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716262">
      <w:pPr>
        <w:jc w:val="center"/>
        <w:rPr>
          <w:rFonts w:ascii="宋体" w:hAnsi="宋体" w:cs="宋体"/>
          <w:sz w:val="44"/>
          <w:szCs w:val="44"/>
        </w:rPr>
      </w:pPr>
    </w:p>
    <w:p w14:paraId="675F7B8D">
      <w:pPr>
        <w:jc w:val="center"/>
        <w:rPr>
          <w:rFonts w:ascii="宋体" w:hAnsi="宋体" w:cs="宋体"/>
          <w:sz w:val="44"/>
          <w:szCs w:val="44"/>
        </w:rPr>
      </w:pPr>
    </w:p>
    <w:p w14:paraId="14459883">
      <w:pPr>
        <w:jc w:val="center"/>
        <w:rPr>
          <w:rFonts w:ascii="宋体" w:hAnsi="宋体" w:cs="宋体"/>
          <w:sz w:val="44"/>
          <w:szCs w:val="44"/>
        </w:rPr>
      </w:pPr>
    </w:p>
    <w:p w14:paraId="3B7488D8">
      <w:pPr>
        <w:jc w:val="center"/>
        <w:rPr>
          <w:rFonts w:ascii="宋体" w:hAnsi="宋体" w:cs="宋体"/>
          <w:sz w:val="44"/>
          <w:szCs w:val="44"/>
        </w:rPr>
      </w:pPr>
    </w:p>
    <w:p w14:paraId="06CFF99B">
      <w:pPr>
        <w:ind w:firstLine="660" w:firstLineChars="150"/>
        <w:jc w:val="center"/>
        <w:rPr>
          <w:rFonts w:ascii="宋体" w:hAnsi="宋体" w:cs="宋体"/>
          <w:b/>
          <w:sz w:val="44"/>
          <w:szCs w:val="44"/>
        </w:rPr>
      </w:pPr>
      <w:bookmarkStart w:id="0" w:name="PO_title"/>
      <w:r>
        <w:rPr>
          <w:rFonts w:hint="eastAsia" w:ascii="宋体" w:hAnsi="宋体" w:cs="宋体"/>
          <w:sz w:val="44"/>
          <w:szCs w:val="44"/>
        </w:rPr>
        <w:t xml:space="preserve"> </w:t>
      </w:r>
      <w:permStart w:id="0" w:edGrp="everyone"/>
      <w:r>
        <w:rPr>
          <w:rFonts w:ascii="宋体" w:hAnsi="宋体" w:cs="宋体"/>
          <w:b/>
          <w:sz w:val="44"/>
          <w:szCs w:val="44"/>
        </w:rPr>
        <w:t>2019年</w:t>
      </w:r>
      <w:r>
        <w:rPr>
          <w:rFonts w:hint="eastAsia" w:ascii="黑体" w:hAnsi="黑体" w:eastAsia="黑体" w:cs="方正小标宋简体"/>
          <w:sz w:val="44"/>
          <w:szCs w:val="44"/>
        </w:rPr>
        <w:t>遂城财政所</w:t>
      </w:r>
      <w:r>
        <w:rPr>
          <w:rFonts w:ascii="宋体" w:hAnsi="宋体" w:cs="宋体"/>
          <w:b/>
          <w:sz w:val="44"/>
          <w:szCs w:val="44"/>
        </w:rPr>
        <w:t>部门决算报告</w:t>
      </w:r>
      <w:permEnd w:id="0"/>
    </w:p>
    <w:bookmarkEnd w:id="0"/>
    <w:p w14:paraId="2EF14128">
      <w:pPr>
        <w:ind w:left="420"/>
        <w:jc w:val="center"/>
        <w:rPr>
          <w:rFonts w:ascii="宋体" w:hAnsi="宋体" w:cs="宋体"/>
          <w:b/>
          <w:sz w:val="44"/>
          <w:szCs w:val="44"/>
        </w:rPr>
      </w:pPr>
      <w:r>
        <w:rPr>
          <w:rFonts w:hint="eastAsia" w:ascii="宋体" w:hAnsi="宋体" w:cs="宋体"/>
          <w:sz w:val="44"/>
          <w:szCs w:val="44"/>
        </w:rPr>
        <w:br w:type="page"/>
      </w:r>
      <w:r>
        <w:rPr>
          <w:rFonts w:hint="eastAsia" w:ascii="宋体" w:hAnsi="宋体" w:cs="宋体"/>
          <w:b/>
          <w:sz w:val="44"/>
          <w:szCs w:val="44"/>
        </w:rPr>
        <w:t>目       录</w:t>
      </w:r>
    </w:p>
    <w:p w14:paraId="784C1EBD">
      <w:pPr>
        <w:jc w:val="center"/>
        <w:rPr>
          <w:rFonts w:ascii="宋体" w:hAnsi="宋体" w:cs="宋体"/>
          <w:sz w:val="32"/>
          <w:szCs w:val="32"/>
        </w:rPr>
      </w:pPr>
    </w:p>
    <w:p w14:paraId="65DFEE3C">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 xml:space="preserve">第一部分 </w:t>
      </w:r>
      <w:bookmarkStart w:id="1" w:name="PO_dirDivName1"/>
      <w:r>
        <w:rPr>
          <w:rFonts w:hint="eastAsia" w:ascii="宋体" w:hAnsi="宋体" w:cs="宋体"/>
          <w:b/>
          <w:sz w:val="36"/>
          <w:szCs w:val="36"/>
        </w:rPr>
        <w:t xml:space="preserve"> </w:t>
      </w:r>
      <w:permStart w:id="1" w:edGrp="everyone"/>
      <w:r>
        <w:rPr>
          <w:rFonts w:hint="eastAsia" w:ascii="黑体" w:hAnsi="黑体" w:eastAsia="黑体" w:cs="黑体"/>
          <w:b/>
          <w:sz w:val="32"/>
          <w:szCs w:val="32"/>
        </w:rPr>
        <w:t>遂溪县财政局遂城财政所</w:t>
      </w:r>
      <w:permEnd w:id="1"/>
      <w:r>
        <w:rPr>
          <w:rFonts w:hint="eastAsia" w:ascii="宋体" w:hAnsi="宋体" w:cs="宋体"/>
          <w:b/>
          <w:sz w:val="11"/>
          <w:szCs w:val="11"/>
        </w:rPr>
        <w:t xml:space="preserve"> </w:t>
      </w:r>
      <w:bookmarkEnd w:id="1"/>
      <w:r>
        <w:rPr>
          <w:rFonts w:hint="eastAsia" w:ascii="宋体" w:hAnsi="宋体" w:cs="宋体"/>
          <w:b/>
          <w:sz w:val="36"/>
          <w:szCs w:val="36"/>
        </w:rPr>
        <w:t>概况</w:t>
      </w:r>
    </w:p>
    <w:p w14:paraId="6F08A8C2">
      <w:pPr>
        <w:spacing w:line="288" w:lineRule="auto"/>
        <w:ind w:firstLine="640" w:firstLineChars="200"/>
        <w:jc w:val="left"/>
        <w:rPr>
          <w:rFonts w:ascii="宋体" w:hAnsi="宋体" w:cs="宋体"/>
          <w:sz w:val="32"/>
          <w:szCs w:val="32"/>
        </w:rPr>
      </w:pPr>
      <w:r>
        <w:rPr>
          <w:rFonts w:hint="eastAsia" w:ascii="宋体" w:hAnsi="宋体" w:cs="宋体"/>
          <w:sz w:val="32"/>
          <w:szCs w:val="32"/>
        </w:rPr>
        <w:t>一、部门主要职责</w:t>
      </w:r>
    </w:p>
    <w:p w14:paraId="5AA0E3A3">
      <w:pPr>
        <w:spacing w:line="288" w:lineRule="auto"/>
        <w:ind w:firstLine="640" w:firstLineChars="200"/>
        <w:jc w:val="left"/>
        <w:rPr>
          <w:rFonts w:ascii="宋体" w:hAnsi="宋体" w:cs="宋体"/>
          <w:sz w:val="32"/>
          <w:szCs w:val="32"/>
        </w:rPr>
      </w:pPr>
      <w:r>
        <w:rPr>
          <w:rFonts w:hint="eastAsia" w:ascii="宋体" w:hAnsi="宋体" w:cs="宋体"/>
          <w:sz w:val="32"/>
          <w:szCs w:val="32"/>
        </w:rPr>
        <w:t>二、部门决算单位构成</w:t>
      </w:r>
    </w:p>
    <w:p w14:paraId="0AB3BD82">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 xml:space="preserve">第二部分 </w:t>
      </w:r>
      <w:bookmarkStart w:id="2" w:name="PO_dirDivNameYear1"/>
      <w:r>
        <w:rPr>
          <w:rFonts w:hint="eastAsia" w:ascii="宋体" w:hAnsi="宋体" w:cs="宋体"/>
          <w:b/>
          <w:sz w:val="36"/>
          <w:szCs w:val="36"/>
        </w:rPr>
        <w:t xml:space="preserve"> </w:t>
      </w:r>
      <w:permStart w:id="2" w:edGrp="everyone"/>
      <w:r>
        <w:rPr>
          <w:rFonts w:hint="eastAsia" w:ascii="宋体" w:hAnsi="宋体" w:cs="宋体"/>
          <w:b/>
          <w:sz w:val="36"/>
          <w:szCs w:val="36"/>
        </w:rPr>
        <w:t>2019</w:t>
      </w:r>
      <w:permEnd w:id="2"/>
      <w:r>
        <w:rPr>
          <w:rFonts w:hint="eastAsia" w:ascii="宋体" w:hAnsi="宋体" w:cs="宋体"/>
          <w:b/>
          <w:sz w:val="11"/>
          <w:szCs w:val="11"/>
        </w:rPr>
        <w:t xml:space="preserve"> </w:t>
      </w:r>
      <w:bookmarkEnd w:id="2"/>
      <w:r>
        <w:rPr>
          <w:rFonts w:hint="eastAsia" w:ascii="宋体" w:hAnsi="宋体" w:cs="宋体"/>
          <w:b/>
          <w:sz w:val="36"/>
          <w:szCs w:val="36"/>
        </w:rPr>
        <w:t>年部门决算表</w:t>
      </w:r>
    </w:p>
    <w:p w14:paraId="46913DA6">
      <w:pPr>
        <w:spacing w:line="288" w:lineRule="auto"/>
        <w:ind w:firstLine="640" w:firstLineChars="200"/>
        <w:jc w:val="left"/>
        <w:rPr>
          <w:rFonts w:ascii="宋体" w:hAnsi="宋体" w:cs="宋体"/>
          <w:b/>
          <w:sz w:val="32"/>
          <w:szCs w:val="32"/>
        </w:rPr>
      </w:pPr>
      <w:r>
        <w:rPr>
          <w:rFonts w:hint="eastAsia" w:ascii="宋体" w:hAnsi="宋体" w:cs="宋体"/>
          <w:sz w:val="32"/>
          <w:szCs w:val="32"/>
        </w:rPr>
        <w:t>一、</w:t>
      </w:r>
      <w:r>
        <w:rPr>
          <w:rFonts w:hint="eastAsia" w:ascii="宋体" w:hAnsi="宋体" w:cs="宋体"/>
          <w:kern w:val="0"/>
          <w:sz w:val="32"/>
          <w:szCs w:val="32"/>
        </w:rPr>
        <w:t>收入支出决算总表</w:t>
      </w:r>
    </w:p>
    <w:p w14:paraId="5DDCE9E8">
      <w:pPr>
        <w:spacing w:line="288" w:lineRule="auto"/>
        <w:ind w:firstLine="640" w:firstLineChars="200"/>
        <w:jc w:val="left"/>
        <w:outlineLvl w:val="0"/>
        <w:rPr>
          <w:rFonts w:ascii="宋体" w:hAnsi="宋体" w:cs="宋体"/>
          <w:kern w:val="0"/>
          <w:sz w:val="32"/>
          <w:szCs w:val="32"/>
        </w:rPr>
      </w:pPr>
      <w:r>
        <w:rPr>
          <w:rFonts w:hint="eastAsia" w:ascii="宋体" w:hAnsi="宋体" w:cs="宋体"/>
          <w:sz w:val="32"/>
          <w:szCs w:val="32"/>
        </w:rPr>
        <w:t>二、</w:t>
      </w:r>
      <w:r>
        <w:rPr>
          <w:rFonts w:hint="eastAsia" w:ascii="宋体" w:hAnsi="宋体" w:cs="宋体"/>
          <w:kern w:val="0"/>
          <w:sz w:val="32"/>
          <w:szCs w:val="32"/>
        </w:rPr>
        <w:t>收入决算表</w:t>
      </w:r>
    </w:p>
    <w:p w14:paraId="0C618F0B">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三、支出决算表</w:t>
      </w:r>
    </w:p>
    <w:p w14:paraId="1AA7D786">
      <w:pPr>
        <w:spacing w:line="288" w:lineRule="auto"/>
        <w:ind w:firstLine="640" w:firstLineChars="200"/>
        <w:jc w:val="left"/>
        <w:outlineLvl w:val="0"/>
        <w:rPr>
          <w:rFonts w:ascii="宋体" w:hAnsi="宋体" w:cs="宋体"/>
          <w:sz w:val="32"/>
          <w:szCs w:val="32"/>
        </w:rPr>
      </w:pPr>
      <w:r>
        <w:rPr>
          <w:rFonts w:hint="eastAsia" w:ascii="宋体" w:hAnsi="宋体" w:cs="宋体"/>
          <w:kern w:val="0"/>
          <w:sz w:val="32"/>
          <w:szCs w:val="32"/>
        </w:rPr>
        <w:t>四、财政拨款收入支出决算总表</w:t>
      </w:r>
    </w:p>
    <w:p w14:paraId="07378F7E">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五、一般公共预算财政拨款支出决算表</w:t>
      </w:r>
    </w:p>
    <w:p w14:paraId="24F63926">
      <w:pPr>
        <w:spacing w:line="288" w:lineRule="auto"/>
        <w:ind w:firstLine="640" w:firstLineChars="200"/>
        <w:jc w:val="left"/>
        <w:rPr>
          <w:rFonts w:ascii="宋体" w:hAnsi="宋体" w:cs="宋体"/>
          <w:sz w:val="32"/>
          <w:szCs w:val="32"/>
        </w:rPr>
      </w:pPr>
      <w:r>
        <w:rPr>
          <w:rFonts w:hint="eastAsia" w:ascii="宋体" w:hAnsi="宋体" w:cs="宋体"/>
          <w:kern w:val="0"/>
          <w:sz w:val="32"/>
          <w:szCs w:val="32"/>
        </w:rPr>
        <w:t>六、一般公共预算财政拨款基本支出决算表</w:t>
      </w:r>
    </w:p>
    <w:p w14:paraId="18AD5DBC">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七、一般公共预算财政拨款“三公”经费支出决算表</w:t>
      </w:r>
    </w:p>
    <w:p w14:paraId="5BF433BB">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八、政府性基金预算财政拨款收入支出决算表</w:t>
      </w:r>
      <w:permStart w:id="3" w:edGrp="everyone"/>
      <w:permEnd w:id="3"/>
    </w:p>
    <w:p w14:paraId="399E9626">
      <w:pPr>
        <w:spacing w:line="288" w:lineRule="auto"/>
        <w:ind w:firstLine="723" w:firstLineChars="200"/>
        <w:jc w:val="left"/>
        <w:outlineLvl w:val="0"/>
        <w:rPr>
          <w:rFonts w:ascii="宋体" w:hAnsi="宋体" w:cs="宋体"/>
          <w:b/>
          <w:sz w:val="32"/>
          <w:szCs w:val="32"/>
        </w:rPr>
      </w:pPr>
      <w:r>
        <w:rPr>
          <w:rFonts w:hint="eastAsia" w:ascii="宋体" w:hAnsi="宋体" w:cs="宋体"/>
          <w:b/>
          <w:sz w:val="36"/>
          <w:szCs w:val="36"/>
        </w:rPr>
        <w:t xml:space="preserve">第三部分 </w:t>
      </w:r>
      <w:bookmarkStart w:id="3" w:name="PO_dirDivNameYear2"/>
      <w:r>
        <w:rPr>
          <w:rFonts w:hint="eastAsia" w:ascii="宋体" w:hAnsi="宋体" w:cs="宋体"/>
          <w:b/>
          <w:sz w:val="36"/>
          <w:szCs w:val="36"/>
        </w:rPr>
        <w:t xml:space="preserve"> </w:t>
      </w:r>
      <w:permStart w:id="4" w:edGrp="everyone"/>
      <w:r>
        <w:rPr>
          <w:rFonts w:hint="eastAsia" w:ascii="宋体" w:hAnsi="宋体" w:cs="宋体"/>
          <w:b/>
          <w:sz w:val="36"/>
          <w:szCs w:val="36"/>
        </w:rPr>
        <w:t>2019</w:t>
      </w:r>
      <w:permEnd w:id="4"/>
      <w:r>
        <w:rPr>
          <w:rFonts w:hint="eastAsia" w:ascii="宋体" w:hAnsi="宋体" w:cs="宋体"/>
          <w:b/>
          <w:sz w:val="11"/>
          <w:szCs w:val="11"/>
        </w:rPr>
        <w:t xml:space="preserve"> </w:t>
      </w:r>
      <w:bookmarkEnd w:id="3"/>
      <w:r>
        <w:rPr>
          <w:rFonts w:hint="eastAsia" w:ascii="宋体" w:hAnsi="宋体" w:cs="宋体"/>
          <w:b/>
          <w:sz w:val="36"/>
          <w:szCs w:val="36"/>
        </w:rPr>
        <w:t>年部门决算情况说明</w:t>
      </w:r>
    </w:p>
    <w:p w14:paraId="1512B261">
      <w:pPr>
        <w:spacing w:line="288" w:lineRule="auto"/>
        <w:ind w:firstLine="723" w:firstLineChars="200"/>
        <w:jc w:val="left"/>
        <w:rPr>
          <w:rFonts w:ascii="宋体" w:hAnsi="宋体" w:cs="宋体"/>
          <w:b/>
          <w:sz w:val="36"/>
          <w:szCs w:val="36"/>
        </w:rPr>
        <w:sectPr>
          <w:footerReference r:id="rId3" w:type="default"/>
          <w:footerReference r:id="rId4" w:type="even"/>
          <w:pgSz w:w="11906" w:h="16838"/>
          <w:pgMar w:top="1440" w:right="1531" w:bottom="1440" w:left="1531" w:header="851" w:footer="992" w:gutter="0"/>
          <w:cols w:space="720" w:num="1"/>
          <w:docGrid w:type="lines" w:linePitch="312" w:charSpace="0"/>
        </w:sectPr>
      </w:pPr>
      <w:r>
        <w:rPr>
          <w:rFonts w:hint="eastAsia" w:ascii="宋体" w:hAnsi="宋体" w:cs="宋体"/>
          <w:b/>
          <w:sz w:val="36"/>
          <w:szCs w:val="36"/>
        </w:rPr>
        <w:t xml:space="preserve"> 名词解释</w:t>
      </w:r>
      <w:permStart w:id="5" w:edGrp="everyone"/>
      <w:permEnd w:id="5"/>
    </w:p>
    <w:p w14:paraId="0EEFD5E0">
      <w:pPr>
        <w:spacing w:line="288" w:lineRule="auto"/>
        <w:jc w:val="center"/>
        <w:rPr>
          <w:rFonts w:ascii="宋体" w:hAnsi="宋体" w:cs="宋体"/>
          <w:b/>
          <w:sz w:val="36"/>
          <w:szCs w:val="36"/>
        </w:rPr>
      </w:pPr>
      <w:r>
        <w:rPr>
          <w:rFonts w:hint="eastAsia" w:ascii="宋体" w:hAnsi="宋体" w:cs="宋体"/>
          <w:b/>
          <w:sz w:val="36"/>
          <w:szCs w:val="36"/>
        </w:rPr>
        <w:t xml:space="preserve">第一部分 </w:t>
      </w:r>
      <w:bookmarkStart w:id="4" w:name="PO_part1DivName1"/>
      <w:r>
        <w:rPr>
          <w:rFonts w:hint="eastAsia" w:ascii="宋体" w:hAnsi="宋体" w:cs="宋体"/>
          <w:b/>
          <w:sz w:val="36"/>
          <w:szCs w:val="36"/>
        </w:rPr>
        <w:t xml:space="preserve"> </w:t>
      </w:r>
      <w:permStart w:id="6" w:edGrp="everyone"/>
      <w:r>
        <w:rPr>
          <w:rFonts w:hint="eastAsia" w:ascii="黑体" w:hAnsi="黑体" w:eastAsia="黑体" w:cs="方正小标宋简体"/>
          <w:sz w:val="44"/>
          <w:szCs w:val="44"/>
        </w:rPr>
        <w:t>遂城财政所</w:t>
      </w:r>
      <w:permEnd w:id="6"/>
      <w:r>
        <w:rPr>
          <w:rFonts w:hint="eastAsia" w:ascii="宋体" w:hAnsi="宋体" w:cs="宋体"/>
          <w:b/>
          <w:sz w:val="11"/>
          <w:szCs w:val="11"/>
        </w:rPr>
        <w:t xml:space="preserve"> </w:t>
      </w:r>
      <w:bookmarkEnd w:id="4"/>
      <w:r>
        <w:rPr>
          <w:rFonts w:hint="eastAsia" w:ascii="宋体" w:hAnsi="宋体" w:cs="宋体"/>
          <w:b/>
          <w:sz w:val="36"/>
          <w:szCs w:val="36"/>
        </w:rPr>
        <w:t>概况</w:t>
      </w:r>
    </w:p>
    <w:p w14:paraId="67B54609">
      <w:pPr>
        <w:spacing w:line="288" w:lineRule="auto"/>
        <w:ind w:firstLine="643" w:firstLineChars="200"/>
        <w:jc w:val="left"/>
        <w:rPr>
          <w:rFonts w:ascii="宋体" w:hAnsi="宋体" w:cs="宋体"/>
          <w:b/>
          <w:sz w:val="32"/>
          <w:szCs w:val="32"/>
        </w:rPr>
      </w:pPr>
      <w:r>
        <w:rPr>
          <w:rFonts w:hint="eastAsia" w:ascii="宋体" w:hAnsi="宋体" w:cs="宋体"/>
          <w:b/>
          <w:sz w:val="32"/>
          <w:szCs w:val="32"/>
        </w:rPr>
        <w:t>（一）部门主要职责</w:t>
      </w:r>
    </w:p>
    <w:p w14:paraId="5ACB0FE1">
      <w:pPr>
        <w:spacing w:line="288" w:lineRule="auto"/>
        <w:ind w:firstLine="640" w:firstLineChars="200"/>
        <w:jc w:val="left"/>
        <w:rPr>
          <w:rFonts w:ascii="宋体" w:hAnsi="宋体" w:cs="宋体"/>
          <w:sz w:val="32"/>
          <w:szCs w:val="32"/>
        </w:rPr>
      </w:pPr>
      <w:bookmarkStart w:id="5" w:name="PO_part1Responsibilities"/>
      <w:r>
        <w:rPr>
          <w:rFonts w:ascii="仿宋_GB2312"/>
          <w:sz w:val="32"/>
          <w:szCs w:val="32"/>
        </w:rPr>
        <w:t xml:space="preserve"> </w:t>
      </w:r>
      <w:permStart w:id="7" w:edGrp="everyone"/>
      <w:r>
        <w:rPr>
          <w:rFonts w:ascii="仿宋_GB2312"/>
          <w:vanish/>
          <w:sz w:val="32"/>
          <w:szCs w:val="32"/>
        </w:rPr>
        <w:t xml:space="preserve"> </w:t>
      </w:r>
      <w:r>
        <w:rPr>
          <w:rFonts w:hint="eastAsia"/>
          <w:color w:val="000000"/>
          <w:sz w:val="32"/>
          <w:szCs w:val="32"/>
          <w:shd w:val="clear" w:color="auto" w:fill="FFFFFF"/>
        </w:rPr>
        <w:t>本单位主要职能：负责组织和管理预算内外收支，负责乡镇政府经营的各项预算资金的使用和管理。严格执行财政预算、决算制度和预算执行情况报告制度。管好用好各项财政资金的，提高资金的使用效益，建立健全财务会计制度，对被统管单位实行管理和监督。</w:t>
      </w:r>
      <w:r>
        <w:rPr>
          <w:rFonts w:ascii="仿宋_GB2312"/>
          <w:vanish/>
          <w:sz w:val="32"/>
          <w:szCs w:val="32"/>
        </w:rPr>
        <w:t xml:space="preserve"> </w:t>
      </w:r>
      <w:permEnd w:id="7"/>
      <w:r>
        <w:rPr>
          <w:rFonts w:ascii="仿宋_GB2312"/>
          <w:sz w:val="32"/>
          <w:szCs w:val="32"/>
        </w:rPr>
        <w:t xml:space="preserve"> </w:t>
      </w:r>
      <w:bookmarkEnd w:id="5"/>
    </w:p>
    <w:p w14:paraId="763FC07B">
      <w:pPr>
        <w:numPr>
          <w:ilvl w:val="0"/>
          <w:numId w:val="1"/>
        </w:numPr>
        <w:spacing w:line="288" w:lineRule="auto"/>
        <w:ind w:firstLine="643" w:firstLineChars="200"/>
        <w:jc w:val="left"/>
        <w:rPr>
          <w:rFonts w:ascii="宋体" w:hAnsi="宋体" w:cs="宋体"/>
          <w:b/>
          <w:bCs/>
          <w:sz w:val="32"/>
          <w:szCs w:val="32"/>
        </w:rPr>
      </w:pPr>
      <w:r>
        <w:rPr>
          <w:rFonts w:hint="eastAsia" w:ascii="宋体" w:hAnsi="宋体" w:cs="宋体"/>
          <w:b/>
          <w:bCs/>
          <w:sz w:val="32"/>
          <w:szCs w:val="32"/>
        </w:rPr>
        <w:t>部门决算单位构成</w:t>
      </w:r>
    </w:p>
    <w:p w14:paraId="417865DC">
      <w:pPr>
        <w:tabs>
          <w:tab w:val="left" w:pos="5670"/>
        </w:tabs>
        <w:spacing w:line="288" w:lineRule="auto"/>
        <w:ind w:firstLine="640" w:firstLineChars="200"/>
        <w:jc w:val="left"/>
        <w:outlineLvl w:val="0"/>
        <w:rPr>
          <w:rFonts w:ascii="仿宋_GB2312"/>
          <w:sz w:val="32"/>
          <w:szCs w:val="32"/>
        </w:rPr>
      </w:pPr>
      <w:bookmarkStart w:id="6" w:name="PO_part1Organization"/>
      <w:r>
        <w:rPr>
          <w:rFonts w:ascii="仿宋_GB2312"/>
          <w:sz w:val="32"/>
          <w:szCs w:val="32"/>
        </w:rPr>
        <w:t xml:space="preserve"> </w:t>
      </w:r>
      <w:permStart w:id="8" w:edGrp="everyone"/>
      <w:r>
        <w:rPr>
          <w:rFonts w:ascii="仿宋_GB2312"/>
          <w:vanish/>
          <w:sz w:val="32"/>
          <w:szCs w:val="32"/>
        </w:rPr>
        <w:t xml:space="preserve"> </w:t>
      </w:r>
      <w:r>
        <w:rPr>
          <w:rFonts w:hint="eastAsia"/>
          <w:color w:val="000000"/>
          <w:sz w:val="32"/>
          <w:szCs w:val="32"/>
          <w:shd w:val="clear" w:color="auto" w:fill="FFFFFF"/>
        </w:rPr>
        <w:t>本单位是独立核算事业单位，编制数33人，在编人员有30个，退休61人。</w:t>
      </w:r>
      <w:r>
        <w:rPr>
          <w:rFonts w:ascii="仿宋_GB2312"/>
          <w:vanish/>
          <w:sz w:val="32"/>
          <w:szCs w:val="32"/>
        </w:rPr>
        <w:t xml:space="preserve"> </w:t>
      </w:r>
      <w:permEnd w:id="8"/>
      <w:r>
        <w:rPr>
          <w:rFonts w:ascii="仿宋_GB2312"/>
          <w:sz w:val="32"/>
          <w:szCs w:val="32"/>
        </w:rPr>
        <w:t xml:space="preserve"> </w:t>
      </w:r>
      <w:bookmarkEnd w:id="6"/>
    </w:p>
    <w:p w14:paraId="52B3A0AF">
      <w:pPr>
        <w:tabs>
          <w:tab w:val="left" w:pos="5670"/>
        </w:tabs>
        <w:spacing w:line="288" w:lineRule="auto"/>
        <w:ind w:firstLine="640" w:firstLineChars="200"/>
        <w:jc w:val="left"/>
        <w:outlineLvl w:val="0"/>
        <w:rPr>
          <w:rFonts w:ascii="仿宋_GB2312"/>
          <w:sz w:val="32"/>
          <w:szCs w:val="32"/>
        </w:rPr>
        <w:sectPr>
          <w:pgSz w:w="11906" w:h="16838"/>
          <w:pgMar w:top="1440" w:right="1531" w:bottom="1440" w:left="1531" w:header="851" w:footer="992" w:gutter="0"/>
          <w:cols w:space="720" w:num="1"/>
          <w:docGrid w:type="lines" w:linePitch="312" w:charSpace="0"/>
        </w:sectPr>
      </w:pPr>
    </w:p>
    <w:p w14:paraId="63F1D5FB">
      <w:pPr>
        <w:spacing w:line="288" w:lineRule="auto"/>
        <w:ind w:firstLine="723" w:firstLineChars="200"/>
        <w:jc w:val="center"/>
        <w:outlineLvl w:val="0"/>
        <w:rPr>
          <w:rFonts w:ascii="宋体" w:hAnsi="宋体" w:cs="宋体"/>
          <w:b/>
          <w:sz w:val="36"/>
          <w:szCs w:val="36"/>
        </w:rPr>
      </w:pPr>
      <w:r>
        <w:rPr>
          <w:rFonts w:hint="eastAsia" w:ascii="宋体" w:hAnsi="宋体" w:cs="宋体"/>
          <w:b/>
          <w:sz w:val="36"/>
          <w:szCs w:val="36"/>
        </w:rPr>
        <w:t xml:space="preserve">第二部分 </w:t>
      </w:r>
      <w:bookmarkStart w:id="7" w:name="PO_part2DivNameYear1"/>
      <w:r>
        <w:rPr>
          <w:rFonts w:hint="eastAsia" w:ascii="宋体" w:hAnsi="宋体" w:cs="宋体"/>
          <w:b/>
          <w:sz w:val="36"/>
          <w:szCs w:val="36"/>
        </w:rPr>
        <w:t xml:space="preserve"> </w:t>
      </w:r>
      <w:permStart w:id="9" w:edGrp="everyone"/>
      <w:r>
        <w:rPr>
          <w:rFonts w:hint="eastAsia" w:ascii="宋体" w:hAnsi="宋体" w:cs="宋体"/>
          <w:b/>
          <w:sz w:val="36"/>
          <w:szCs w:val="36"/>
        </w:rPr>
        <w:t>2019</w:t>
      </w:r>
      <w:permEnd w:id="9"/>
      <w:r>
        <w:rPr>
          <w:rFonts w:hint="eastAsia" w:ascii="宋体" w:hAnsi="宋体" w:cs="宋体"/>
          <w:b/>
          <w:sz w:val="11"/>
          <w:szCs w:val="11"/>
        </w:rPr>
        <w:t xml:space="preserve"> </w:t>
      </w:r>
      <w:bookmarkEnd w:id="7"/>
      <w:r>
        <w:rPr>
          <w:rFonts w:hint="eastAsia" w:ascii="宋体" w:hAnsi="宋体" w:cs="宋体"/>
          <w:b/>
          <w:sz w:val="36"/>
          <w:szCs w:val="36"/>
        </w:rPr>
        <w:t>年部门决算表</w:t>
      </w:r>
    </w:p>
    <w:p w14:paraId="0B8939AF">
      <w:pPr>
        <w:spacing w:line="288" w:lineRule="auto"/>
        <w:outlineLvl w:val="0"/>
        <w:rPr>
          <w:rFonts w:ascii="宋体" w:hAnsi="宋体" w:cs="宋体"/>
          <w:b/>
          <w:sz w:val="36"/>
          <w:szCs w:val="36"/>
        </w:rPr>
      </w:pPr>
      <w:bookmarkStart w:id="8" w:name="PO_part2Table1"/>
    </w:p>
    <w:tbl>
      <w:tblPr>
        <w:tblStyle w:val="6"/>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5"/>
        <w:gridCol w:w="1388"/>
        <w:gridCol w:w="2550"/>
        <w:gridCol w:w="3200"/>
        <w:gridCol w:w="1364"/>
        <w:gridCol w:w="2748"/>
      </w:tblGrid>
      <w:tr w14:paraId="5FCC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14:paraId="09E0742D">
            <w:pPr>
              <w:jc w:val="right"/>
              <w:rPr>
                <w:rFonts w:ascii="宋体" w:hAnsi="宋体" w:cs="宋体"/>
              </w:rPr>
            </w:pPr>
            <w:r>
              <w:rPr>
                <w:rFonts w:hint="eastAsia" w:ascii="宋体" w:hAnsi="宋体" w:cs="宋体"/>
                <w:kern w:val="0"/>
                <w:sz w:val="20"/>
                <w:szCs w:val="20"/>
              </w:rPr>
              <w:t>表1</w:t>
            </w:r>
          </w:p>
        </w:tc>
      </w:tr>
      <w:tr w14:paraId="1BECC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14:paraId="4249E0A2">
            <w:pPr>
              <w:jc w:val="center"/>
              <w:rPr>
                <w:rFonts w:ascii="宋体" w:hAnsi="宋体" w:cs="宋体"/>
                <w:b/>
              </w:rPr>
            </w:pPr>
            <w:r>
              <w:rPr>
                <w:rFonts w:hint="eastAsia" w:ascii="宋体" w:hAnsi="宋体" w:cs="宋体"/>
                <w:b/>
                <w:kern w:val="0"/>
                <w:sz w:val="32"/>
                <w:szCs w:val="32"/>
              </w:rPr>
              <w:t>收入支出决算总表</w:t>
            </w:r>
          </w:p>
        </w:tc>
      </w:tr>
      <w:tr w14:paraId="58DF4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1427" w:type="dxa"/>
            <w:gridSpan w:val="5"/>
            <w:tcBorders>
              <w:top w:val="nil"/>
              <w:left w:val="nil"/>
              <w:bottom w:val="nil"/>
              <w:right w:val="nil"/>
            </w:tcBorders>
            <w:vAlign w:val="center"/>
          </w:tcPr>
          <w:p w14:paraId="1744A90D">
            <w:pPr>
              <w:rPr>
                <w:rFonts w:ascii="宋体" w:hAnsi="宋体" w:cs="宋体"/>
              </w:rPr>
            </w:pPr>
            <w:r>
              <w:rPr>
                <w:rFonts w:hint="eastAsia" w:ascii="宋体" w:hAnsi="宋体" w:cs="宋体"/>
                <w:kern w:val="0"/>
                <w:sz w:val="20"/>
                <w:szCs w:val="20"/>
              </w:rPr>
              <w:t>部门：</w:t>
            </w:r>
            <w:bookmarkStart w:id="9" w:name="PO_part2Table1DivName1"/>
            <w:r>
              <w:rPr>
                <w:rFonts w:hint="eastAsia" w:ascii="宋体" w:hAnsi="宋体" w:cs="宋体"/>
                <w:kern w:val="0"/>
                <w:sz w:val="20"/>
                <w:szCs w:val="20"/>
              </w:rPr>
              <w:t xml:space="preserve"> </w:t>
            </w:r>
            <w:permStart w:id="10" w:edGrp="everyone"/>
            <w:r>
              <w:rPr>
                <w:rFonts w:hint="eastAsia" w:ascii="宋体" w:hAnsi="宋体" w:cs="宋体"/>
                <w:b w:val="0"/>
                <w:bCs/>
                <w:sz w:val="24"/>
                <w:szCs w:val="24"/>
              </w:rPr>
              <w:t>遂城财政所</w:t>
            </w:r>
            <w:permEnd w:id="10"/>
            <w:r>
              <w:rPr>
                <w:rFonts w:hint="eastAsia" w:ascii="宋体" w:hAnsi="宋体" w:cs="宋体"/>
                <w:kern w:val="0"/>
                <w:sz w:val="20"/>
                <w:szCs w:val="20"/>
              </w:rPr>
              <w:t xml:space="preserve"> </w:t>
            </w:r>
            <w:bookmarkEnd w:id="9"/>
          </w:p>
        </w:tc>
        <w:tc>
          <w:tcPr>
            <w:tcW w:w="2748" w:type="dxa"/>
            <w:tcBorders>
              <w:top w:val="nil"/>
              <w:left w:val="nil"/>
              <w:bottom w:val="nil"/>
              <w:right w:val="nil"/>
            </w:tcBorders>
            <w:vAlign w:val="center"/>
          </w:tcPr>
          <w:p w14:paraId="2265AF14">
            <w:pPr>
              <w:jc w:val="right"/>
              <w:rPr>
                <w:rFonts w:ascii="宋体" w:hAnsi="宋体" w:cs="宋体"/>
              </w:rPr>
            </w:pPr>
            <w:r>
              <w:rPr>
                <w:rFonts w:hint="eastAsia" w:ascii="宋体" w:hAnsi="宋体" w:cs="宋体"/>
                <w:kern w:val="0"/>
                <w:sz w:val="20"/>
                <w:szCs w:val="20"/>
              </w:rPr>
              <w:t>单位：万元</w:t>
            </w:r>
          </w:p>
        </w:tc>
      </w:tr>
      <w:tr w14:paraId="7D642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6863" w:type="dxa"/>
            <w:gridSpan w:val="3"/>
            <w:tcBorders>
              <w:top w:val="single" w:color="auto" w:sz="4" w:space="0"/>
            </w:tcBorders>
            <w:vAlign w:val="center"/>
          </w:tcPr>
          <w:p w14:paraId="1C10AAA9">
            <w:pPr>
              <w:widowControl/>
              <w:jc w:val="center"/>
              <w:rPr>
                <w:rFonts w:ascii="宋体" w:hAnsi="宋体" w:cs="宋体"/>
                <w:kern w:val="0"/>
                <w:szCs w:val="21"/>
              </w:rPr>
            </w:pPr>
            <w:r>
              <w:rPr>
                <w:rFonts w:hint="eastAsia" w:ascii="宋体" w:hAnsi="宋体" w:cs="宋体"/>
                <w:kern w:val="0"/>
                <w:szCs w:val="21"/>
              </w:rPr>
              <w:t>收入</w:t>
            </w:r>
          </w:p>
        </w:tc>
        <w:tc>
          <w:tcPr>
            <w:tcW w:w="7312" w:type="dxa"/>
            <w:gridSpan w:val="3"/>
            <w:tcBorders>
              <w:top w:val="single" w:color="auto" w:sz="4" w:space="0"/>
            </w:tcBorders>
            <w:vAlign w:val="center"/>
          </w:tcPr>
          <w:p w14:paraId="592299B2">
            <w:pPr>
              <w:widowControl/>
              <w:jc w:val="center"/>
              <w:rPr>
                <w:rFonts w:ascii="宋体" w:hAnsi="宋体" w:cs="宋体"/>
                <w:kern w:val="0"/>
                <w:szCs w:val="21"/>
              </w:rPr>
            </w:pPr>
            <w:r>
              <w:rPr>
                <w:rFonts w:hint="eastAsia" w:ascii="宋体" w:hAnsi="宋体" w:cs="宋体"/>
                <w:kern w:val="0"/>
                <w:szCs w:val="21"/>
              </w:rPr>
              <w:t>支出</w:t>
            </w:r>
          </w:p>
        </w:tc>
      </w:tr>
      <w:tr w14:paraId="71549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2925" w:type="dxa"/>
            <w:vAlign w:val="center"/>
          </w:tcPr>
          <w:p w14:paraId="73CCD549">
            <w:pPr>
              <w:widowControl/>
              <w:jc w:val="center"/>
              <w:rPr>
                <w:rFonts w:ascii="宋体" w:hAnsi="宋体" w:cs="宋体"/>
                <w:kern w:val="0"/>
                <w:szCs w:val="21"/>
              </w:rPr>
            </w:pPr>
            <w:r>
              <w:rPr>
                <w:rFonts w:hint="eastAsia" w:ascii="宋体" w:hAnsi="宋体" w:cs="宋体"/>
                <w:kern w:val="0"/>
                <w:szCs w:val="21"/>
              </w:rPr>
              <w:t>项    目</w:t>
            </w:r>
          </w:p>
        </w:tc>
        <w:tc>
          <w:tcPr>
            <w:tcW w:w="1388" w:type="dxa"/>
            <w:vAlign w:val="center"/>
          </w:tcPr>
          <w:p w14:paraId="348936ED">
            <w:pPr>
              <w:widowControl/>
              <w:jc w:val="center"/>
              <w:rPr>
                <w:rFonts w:ascii="宋体" w:hAnsi="宋体" w:cs="宋体"/>
                <w:kern w:val="0"/>
                <w:szCs w:val="21"/>
              </w:rPr>
            </w:pPr>
            <w:r>
              <w:rPr>
                <w:rFonts w:hint="eastAsia" w:ascii="宋体" w:hAnsi="宋体" w:cs="宋体"/>
                <w:kern w:val="0"/>
                <w:szCs w:val="21"/>
              </w:rPr>
              <w:t>行次</w:t>
            </w:r>
          </w:p>
        </w:tc>
        <w:tc>
          <w:tcPr>
            <w:tcW w:w="2550" w:type="dxa"/>
            <w:vAlign w:val="center"/>
          </w:tcPr>
          <w:p w14:paraId="35B7F5E7">
            <w:pPr>
              <w:widowControl/>
              <w:jc w:val="center"/>
              <w:rPr>
                <w:rFonts w:ascii="宋体" w:hAnsi="宋体" w:cs="宋体"/>
                <w:kern w:val="0"/>
                <w:szCs w:val="21"/>
              </w:rPr>
            </w:pPr>
            <w:r>
              <w:rPr>
                <w:rFonts w:hint="eastAsia" w:ascii="宋体" w:hAnsi="宋体" w:cs="宋体"/>
                <w:kern w:val="0"/>
                <w:szCs w:val="21"/>
              </w:rPr>
              <w:t>决算数</w:t>
            </w:r>
          </w:p>
        </w:tc>
        <w:tc>
          <w:tcPr>
            <w:tcW w:w="3200" w:type="dxa"/>
            <w:vAlign w:val="center"/>
          </w:tcPr>
          <w:p w14:paraId="2263823F">
            <w:pPr>
              <w:widowControl/>
              <w:jc w:val="center"/>
              <w:rPr>
                <w:rFonts w:ascii="宋体" w:hAnsi="宋体" w:cs="宋体"/>
                <w:kern w:val="0"/>
                <w:szCs w:val="21"/>
              </w:rPr>
            </w:pPr>
            <w:r>
              <w:rPr>
                <w:rFonts w:hint="eastAsia" w:ascii="宋体" w:hAnsi="宋体" w:cs="宋体"/>
                <w:kern w:val="0"/>
                <w:szCs w:val="21"/>
              </w:rPr>
              <w:t>项    目</w:t>
            </w:r>
          </w:p>
        </w:tc>
        <w:tc>
          <w:tcPr>
            <w:tcW w:w="1364" w:type="dxa"/>
            <w:vAlign w:val="center"/>
          </w:tcPr>
          <w:p w14:paraId="77B236B6">
            <w:pPr>
              <w:widowControl/>
              <w:jc w:val="center"/>
              <w:rPr>
                <w:rFonts w:ascii="宋体" w:hAnsi="宋体" w:cs="宋体"/>
                <w:kern w:val="0"/>
                <w:szCs w:val="21"/>
              </w:rPr>
            </w:pPr>
            <w:r>
              <w:rPr>
                <w:rFonts w:hint="eastAsia" w:ascii="宋体" w:hAnsi="宋体" w:cs="宋体"/>
                <w:kern w:val="0"/>
                <w:szCs w:val="21"/>
              </w:rPr>
              <w:t>行次</w:t>
            </w:r>
          </w:p>
        </w:tc>
        <w:tc>
          <w:tcPr>
            <w:tcW w:w="2748" w:type="dxa"/>
            <w:vAlign w:val="center"/>
          </w:tcPr>
          <w:p w14:paraId="275F92E6">
            <w:pPr>
              <w:widowControl/>
              <w:jc w:val="center"/>
              <w:rPr>
                <w:rFonts w:ascii="宋体" w:hAnsi="宋体" w:cs="宋体"/>
                <w:kern w:val="0"/>
                <w:szCs w:val="21"/>
              </w:rPr>
            </w:pPr>
            <w:r>
              <w:rPr>
                <w:rFonts w:hint="eastAsia" w:ascii="宋体" w:hAnsi="宋体" w:cs="宋体"/>
                <w:kern w:val="0"/>
                <w:szCs w:val="21"/>
              </w:rPr>
              <w:t>决算数</w:t>
            </w:r>
          </w:p>
        </w:tc>
      </w:tr>
      <w:tr w14:paraId="33BBC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2925" w:type="dxa"/>
            <w:vAlign w:val="center"/>
          </w:tcPr>
          <w:p w14:paraId="7D7F9DEF">
            <w:pPr>
              <w:widowControl/>
              <w:jc w:val="center"/>
              <w:rPr>
                <w:rFonts w:ascii="宋体" w:hAnsi="宋体" w:cs="宋体"/>
                <w:kern w:val="0"/>
                <w:szCs w:val="21"/>
              </w:rPr>
            </w:pPr>
            <w:r>
              <w:rPr>
                <w:rFonts w:hint="eastAsia" w:ascii="宋体" w:hAnsi="宋体" w:cs="宋体"/>
                <w:kern w:val="0"/>
                <w:szCs w:val="21"/>
              </w:rPr>
              <w:t>栏    次</w:t>
            </w:r>
          </w:p>
        </w:tc>
        <w:tc>
          <w:tcPr>
            <w:tcW w:w="1388" w:type="dxa"/>
            <w:vAlign w:val="center"/>
          </w:tcPr>
          <w:p w14:paraId="65D41457">
            <w:pPr>
              <w:widowControl/>
              <w:jc w:val="center"/>
              <w:rPr>
                <w:rFonts w:ascii="宋体" w:hAnsi="宋体" w:cs="宋体"/>
                <w:kern w:val="0"/>
                <w:szCs w:val="21"/>
              </w:rPr>
            </w:pPr>
            <w:r>
              <w:rPr>
                <w:rFonts w:hint="eastAsia" w:ascii="宋体" w:hAnsi="宋体" w:cs="宋体"/>
                <w:kern w:val="0"/>
                <w:szCs w:val="21"/>
              </w:rPr>
              <w:t>　</w:t>
            </w:r>
          </w:p>
        </w:tc>
        <w:tc>
          <w:tcPr>
            <w:tcW w:w="2550" w:type="dxa"/>
            <w:vAlign w:val="center"/>
          </w:tcPr>
          <w:p w14:paraId="169A22F4">
            <w:pPr>
              <w:widowControl/>
              <w:jc w:val="center"/>
              <w:rPr>
                <w:rFonts w:ascii="宋体" w:hAnsi="宋体" w:cs="宋体"/>
                <w:kern w:val="0"/>
                <w:szCs w:val="21"/>
              </w:rPr>
            </w:pPr>
            <w:r>
              <w:rPr>
                <w:rFonts w:hint="eastAsia" w:ascii="宋体" w:hAnsi="宋体" w:cs="宋体"/>
                <w:kern w:val="0"/>
                <w:szCs w:val="21"/>
              </w:rPr>
              <w:t>1</w:t>
            </w:r>
          </w:p>
        </w:tc>
        <w:tc>
          <w:tcPr>
            <w:tcW w:w="3200" w:type="dxa"/>
            <w:vAlign w:val="center"/>
          </w:tcPr>
          <w:p w14:paraId="658F0514">
            <w:pPr>
              <w:widowControl/>
              <w:jc w:val="center"/>
              <w:rPr>
                <w:rFonts w:ascii="宋体" w:hAnsi="宋体" w:cs="宋体"/>
                <w:kern w:val="0"/>
                <w:szCs w:val="21"/>
              </w:rPr>
            </w:pPr>
            <w:r>
              <w:rPr>
                <w:rFonts w:hint="eastAsia" w:ascii="宋体" w:hAnsi="宋体" w:cs="宋体"/>
                <w:kern w:val="0"/>
                <w:szCs w:val="21"/>
              </w:rPr>
              <w:t>栏    次</w:t>
            </w:r>
          </w:p>
        </w:tc>
        <w:tc>
          <w:tcPr>
            <w:tcW w:w="1364" w:type="dxa"/>
            <w:vAlign w:val="center"/>
          </w:tcPr>
          <w:p w14:paraId="2F506F64">
            <w:pPr>
              <w:widowControl/>
              <w:jc w:val="center"/>
              <w:rPr>
                <w:rFonts w:ascii="宋体" w:hAnsi="宋体" w:cs="宋体"/>
                <w:kern w:val="0"/>
                <w:szCs w:val="21"/>
              </w:rPr>
            </w:pPr>
            <w:r>
              <w:rPr>
                <w:rFonts w:hint="eastAsia" w:ascii="宋体" w:hAnsi="宋体" w:cs="宋体"/>
                <w:kern w:val="0"/>
                <w:szCs w:val="21"/>
              </w:rPr>
              <w:t>　</w:t>
            </w:r>
          </w:p>
        </w:tc>
        <w:tc>
          <w:tcPr>
            <w:tcW w:w="2748" w:type="dxa"/>
            <w:vAlign w:val="center"/>
          </w:tcPr>
          <w:p w14:paraId="7C0069AB">
            <w:pPr>
              <w:widowControl/>
              <w:jc w:val="center"/>
              <w:rPr>
                <w:rFonts w:ascii="宋体" w:hAnsi="宋体" w:cs="宋体"/>
                <w:kern w:val="0"/>
                <w:szCs w:val="21"/>
              </w:rPr>
            </w:pPr>
            <w:r>
              <w:rPr>
                <w:rFonts w:hint="eastAsia" w:ascii="宋体" w:hAnsi="宋体" w:cs="宋体"/>
                <w:kern w:val="0"/>
                <w:szCs w:val="21"/>
              </w:rPr>
              <w:t>2</w:t>
            </w:r>
          </w:p>
        </w:tc>
      </w:tr>
      <w:tr w14:paraId="34FE0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3EE289CF">
            <w:pPr>
              <w:widowControl/>
              <w:jc w:val="left"/>
              <w:rPr>
                <w:rFonts w:ascii="宋体" w:hAnsi="宋体" w:cs="宋体"/>
                <w:kern w:val="0"/>
                <w:szCs w:val="21"/>
              </w:rPr>
            </w:pPr>
            <w:permStart w:id="11" w:edGrp="everyone" w:colFirst="2" w:colLast="2"/>
            <w:permStart w:id="12" w:edGrp="everyone" w:colFirst="5" w:colLast="5"/>
            <w:r>
              <w:rPr>
                <w:rFonts w:hint="eastAsia" w:ascii="宋体" w:hAnsi="宋体" w:cs="宋体"/>
                <w:kern w:val="0"/>
                <w:szCs w:val="21"/>
              </w:rPr>
              <w:t>一、财政拨款收入</w:t>
            </w:r>
          </w:p>
        </w:tc>
        <w:tc>
          <w:tcPr>
            <w:tcW w:w="1388" w:type="dxa"/>
            <w:vAlign w:val="center"/>
          </w:tcPr>
          <w:p w14:paraId="6D8E0F96">
            <w:pPr>
              <w:widowControl/>
              <w:jc w:val="center"/>
              <w:rPr>
                <w:rFonts w:ascii="宋体" w:hAnsi="宋体" w:cs="宋体"/>
                <w:kern w:val="0"/>
                <w:szCs w:val="21"/>
              </w:rPr>
            </w:pPr>
            <w:r>
              <w:rPr>
                <w:rFonts w:hint="eastAsia" w:ascii="宋体" w:hAnsi="宋体" w:cs="宋体"/>
                <w:kern w:val="0"/>
                <w:szCs w:val="21"/>
              </w:rPr>
              <w:t>1</w:t>
            </w:r>
          </w:p>
        </w:tc>
        <w:tc>
          <w:tcPr>
            <w:tcW w:w="2550" w:type="dxa"/>
            <w:vAlign w:val="center"/>
          </w:tcPr>
          <w:p w14:paraId="3F6A63F7">
            <w:pPr>
              <w:jc w:val="right"/>
              <w:rPr>
                <w:rFonts w:ascii="宋体" w:hAnsi="宋体" w:cs="宋体"/>
                <w:kern w:val="0"/>
                <w:szCs w:val="21"/>
              </w:rPr>
            </w:pPr>
            <w:r>
              <w:rPr>
                <w:rFonts w:hint="eastAsia" w:cs="Arial"/>
                <w:color w:val="000000"/>
                <w:sz w:val="22"/>
                <w:szCs w:val="22"/>
              </w:rPr>
              <w:t>699.46</w:t>
            </w:r>
          </w:p>
        </w:tc>
        <w:tc>
          <w:tcPr>
            <w:tcW w:w="3200" w:type="dxa"/>
            <w:vAlign w:val="center"/>
          </w:tcPr>
          <w:p w14:paraId="14B968B9">
            <w:pPr>
              <w:widowControl/>
              <w:jc w:val="left"/>
              <w:rPr>
                <w:rFonts w:ascii="宋体" w:hAnsi="宋体" w:cs="宋体"/>
                <w:kern w:val="0"/>
                <w:szCs w:val="21"/>
              </w:rPr>
            </w:pPr>
            <w:r>
              <w:rPr>
                <w:rFonts w:hint="eastAsia" w:ascii="宋体" w:hAnsi="宋体" w:cs="宋体"/>
                <w:kern w:val="0"/>
                <w:szCs w:val="21"/>
              </w:rPr>
              <w:t>一、一般公共服务支出</w:t>
            </w:r>
          </w:p>
        </w:tc>
        <w:tc>
          <w:tcPr>
            <w:tcW w:w="1364" w:type="dxa"/>
            <w:vAlign w:val="center"/>
          </w:tcPr>
          <w:p w14:paraId="141980E2">
            <w:pPr>
              <w:widowControl/>
              <w:jc w:val="center"/>
              <w:rPr>
                <w:rFonts w:ascii="宋体" w:hAnsi="宋体" w:cs="宋体"/>
                <w:kern w:val="0"/>
                <w:szCs w:val="21"/>
              </w:rPr>
            </w:pPr>
            <w:r>
              <w:rPr>
                <w:rFonts w:hint="eastAsia" w:ascii="宋体" w:hAnsi="宋体" w:cs="宋体"/>
                <w:kern w:val="0"/>
                <w:szCs w:val="21"/>
              </w:rPr>
              <w:t>26</w:t>
            </w:r>
          </w:p>
        </w:tc>
        <w:tc>
          <w:tcPr>
            <w:tcW w:w="2748" w:type="dxa"/>
            <w:vAlign w:val="center"/>
          </w:tcPr>
          <w:p w14:paraId="3BC0D890">
            <w:pPr>
              <w:jc w:val="right"/>
              <w:rPr>
                <w:rFonts w:ascii="宋体" w:hAnsi="宋体" w:cs="宋体"/>
                <w:kern w:val="0"/>
                <w:szCs w:val="21"/>
              </w:rPr>
            </w:pPr>
            <w:r>
              <w:rPr>
                <w:rFonts w:ascii="Arial" w:hAnsi="Arial" w:cs="Arial"/>
                <w:color w:val="000000"/>
                <w:sz w:val="20"/>
                <w:szCs w:val="20"/>
              </w:rPr>
              <w:t>406.85</w:t>
            </w:r>
          </w:p>
        </w:tc>
      </w:tr>
      <w:permEnd w:id="11"/>
      <w:permEnd w:id="12"/>
      <w:tr w14:paraId="62989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343AB817">
            <w:pPr>
              <w:widowControl/>
              <w:jc w:val="left"/>
              <w:rPr>
                <w:rFonts w:ascii="宋体" w:hAnsi="宋体" w:cs="宋体"/>
                <w:kern w:val="0"/>
                <w:szCs w:val="21"/>
              </w:rPr>
            </w:pPr>
            <w:permStart w:id="13" w:edGrp="everyone" w:colFirst="2" w:colLast="2"/>
            <w:permStart w:id="14" w:edGrp="everyone" w:colFirst="5" w:colLast="5"/>
            <w:r>
              <w:rPr>
                <w:rFonts w:hint="eastAsia" w:ascii="宋体" w:hAnsi="宋体" w:cs="宋体"/>
                <w:kern w:val="0"/>
                <w:szCs w:val="21"/>
              </w:rPr>
              <w:t>二、上级补助收入</w:t>
            </w:r>
          </w:p>
        </w:tc>
        <w:tc>
          <w:tcPr>
            <w:tcW w:w="1388" w:type="dxa"/>
            <w:vAlign w:val="center"/>
          </w:tcPr>
          <w:p w14:paraId="2555D3D1">
            <w:pPr>
              <w:widowControl/>
              <w:jc w:val="center"/>
              <w:rPr>
                <w:rFonts w:ascii="宋体" w:hAnsi="宋体" w:cs="宋体"/>
                <w:kern w:val="0"/>
                <w:szCs w:val="21"/>
              </w:rPr>
            </w:pPr>
            <w:r>
              <w:rPr>
                <w:rFonts w:hint="eastAsia" w:ascii="宋体" w:hAnsi="宋体" w:cs="宋体"/>
                <w:kern w:val="0"/>
                <w:szCs w:val="21"/>
              </w:rPr>
              <w:t>2</w:t>
            </w:r>
          </w:p>
        </w:tc>
        <w:tc>
          <w:tcPr>
            <w:tcW w:w="2550" w:type="dxa"/>
            <w:vAlign w:val="center"/>
          </w:tcPr>
          <w:p w14:paraId="0715BBC2">
            <w:pPr>
              <w:widowControl/>
              <w:jc w:val="right"/>
              <w:rPr>
                <w:rFonts w:ascii="宋体" w:hAnsi="宋体" w:cs="宋体"/>
                <w:kern w:val="0"/>
                <w:szCs w:val="21"/>
              </w:rPr>
            </w:pPr>
            <w:r>
              <w:rPr>
                <w:rFonts w:ascii="宋体" w:hAnsi="宋体" w:cs="宋体"/>
                <w:kern w:val="0"/>
                <w:szCs w:val="21"/>
              </w:rPr>
              <w:t>0.00</w:t>
            </w:r>
          </w:p>
        </w:tc>
        <w:tc>
          <w:tcPr>
            <w:tcW w:w="3200" w:type="dxa"/>
            <w:vAlign w:val="center"/>
          </w:tcPr>
          <w:p w14:paraId="79B7C37D">
            <w:pPr>
              <w:widowControl/>
              <w:jc w:val="left"/>
              <w:rPr>
                <w:rFonts w:ascii="宋体" w:hAnsi="宋体" w:cs="宋体"/>
                <w:kern w:val="0"/>
                <w:szCs w:val="21"/>
              </w:rPr>
            </w:pPr>
            <w:r>
              <w:rPr>
                <w:rFonts w:hint="eastAsia" w:ascii="宋体" w:hAnsi="宋体" w:cs="宋体"/>
                <w:kern w:val="0"/>
                <w:szCs w:val="21"/>
              </w:rPr>
              <w:t>二、外交支出</w:t>
            </w:r>
          </w:p>
        </w:tc>
        <w:tc>
          <w:tcPr>
            <w:tcW w:w="1364" w:type="dxa"/>
            <w:vAlign w:val="center"/>
          </w:tcPr>
          <w:p w14:paraId="4529709A">
            <w:pPr>
              <w:widowControl/>
              <w:jc w:val="center"/>
              <w:rPr>
                <w:rFonts w:ascii="宋体" w:hAnsi="宋体" w:cs="宋体"/>
                <w:kern w:val="0"/>
                <w:szCs w:val="21"/>
              </w:rPr>
            </w:pPr>
            <w:r>
              <w:rPr>
                <w:rFonts w:hint="eastAsia" w:ascii="宋体" w:hAnsi="宋体" w:cs="宋体"/>
                <w:kern w:val="0"/>
                <w:szCs w:val="21"/>
              </w:rPr>
              <w:t>27</w:t>
            </w:r>
          </w:p>
        </w:tc>
        <w:tc>
          <w:tcPr>
            <w:tcW w:w="2748" w:type="dxa"/>
            <w:vAlign w:val="center"/>
          </w:tcPr>
          <w:p w14:paraId="1E3F28F2">
            <w:pPr>
              <w:widowControl/>
              <w:jc w:val="right"/>
              <w:rPr>
                <w:rFonts w:ascii="宋体" w:hAnsi="宋体" w:cs="宋体"/>
                <w:kern w:val="0"/>
                <w:szCs w:val="21"/>
              </w:rPr>
            </w:pPr>
            <w:r>
              <w:rPr>
                <w:rFonts w:ascii="宋体" w:hAnsi="宋体" w:cs="宋体"/>
                <w:kern w:val="0"/>
                <w:szCs w:val="21"/>
              </w:rPr>
              <w:t>0.00</w:t>
            </w:r>
          </w:p>
        </w:tc>
      </w:tr>
      <w:permEnd w:id="13"/>
      <w:permEnd w:id="14"/>
      <w:tr w14:paraId="05C50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25EA031E">
            <w:pPr>
              <w:widowControl/>
              <w:jc w:val="left"/>
              <w:rPr>
                <w:rFonts w:ascii="宋体" w:hAnsi="宋体" w:cs="宋体"/>
                <w:kern w:val="0"/>
                <w:szCs w:val="21"/>
              </w:rPr>
            </w:pPr>
            <w:permStart w:id="15" w:edGrp="everyone" w:colFirst="2" w:colLast="2"/>
            <w:permStart w:id="16" w:edGrp="everyone" w:colFirst="5" w:colLast="5"/>
            <w:r>
              <w:rPr>
                <w:rFonts w:hint="eastAsia" w:ascii="宋体" w:hAnsi="宋体" w:cs="宋体"/>
                <w:kern w:val="0"/>
                <w:szCs w:val="21"/>
              </w:rPr>
              <w:t>三、事业收入</w:t>
            </w:r>
          </w:p>
        </w:tc>
        <w:tc>
          <w:tcPr>
            <w:tcW w:w="1388" w:type="dxa"/>
            <w:vAlign w:val="center"/>
          </w:tcPr>
          <w:p w14:paraId="10412512">
            <w:pPr>
              <w:widowControl/>
              <w:jc w:val="center"/>
              <w:rPr>
                <w:rFonts w:ascii="宋体" w:hAnsi="宋体" w:cs="宋体"/>
                <w:kern w:val="0"/>
                <w:szCs w:val="21"/>
              </w:rPr>
            </w:pPr>
            <w:r>
              <w:rPr>
                <w:rFonts w:hint="eastAsia" w:ascii="宋体" w:hAnsi="宋体" w:cs="宋体"/>
                <w:kern w:val="0"/>
                <w:szCs w:val="21"/>
              </w:rPr>
              <w:t>3</w:t>
            </w:r>
          </w:p>
        </w:tc>
        <w:tc>
          <w:tcPr>
            <w:tcW w:w="2550" w:type="dxa"/>
            <w:vAlign w:val="center"/>
          </w:tcPr>
          <w:p w14:paraId="5E9B4A5B">
            <w:pPr>
              <w:widowControl/>
              <w:jc w:val="right"/>
              <w:rPr>
                <w:rFonts w:ascii="宋体" w:hAnsi="宋体" w:cs="宋体"/>
                <w:kern w:val="0"/>
                <w:szCs w:val="21"/>
              </w:rPr>
            </w:pPr>
            <w:r>
              <w:rPr>
                <w:rFonts w:ascii="宋体" w:hAnsi="宋体" w:cs="宋体"/>
                <w:kern w:val="0"/>
                <w:szCs w:val="21"/>
              </w:rPr>
              <w:t>0.00</w:t>
            </w:r>
          </w:p>
        </w:tc>
        <w:tc>
          <w:tcPr>
            <w:tcW w:w="3200" w:type="dxa"/>
            <w:vAlign w:val="center"/>
          </w:tcPr>
          <w:p w14:paraId="4AD1DE4C">
            <w:pPr>
              <w:widowControl/>
              <w:jc w:val="left"/>
              <w:rPr>
                <w:rFonts w:ascii="宋体" w:hAnsi="宋体" w:cs="宋体"/>
                <w:kern w:val="0"/>
                <w:szCs w:val="21"/>
              </w:rPr>
            </w:pPr>
            <w:r>
              <w:rPr>
                <w:rFonts w:hint="eastAsia" w:ascii="宋体" w:hAnsi="宋体" w:cs="宋体"/>
                <w:kern w:val="0"/>
                <w:szCs w:val="21"/>
              </w:rPr>
              <w:t>三、国防支出</w:t>
            </w:r>
          </w:p>
        </w:tc>
        <w:tc>
          <w:tcPr>
            <w:tcW w:w="1364" w:type="dxa"/>
            <w:vAlign w:val="center"/>
          </w:tcPr>
          <w:p w14:paraId="6537F6B8">
            <w:pPr>
              <w:widowControl/>
              <w:jc w:val="center"/>
              <w:rPr>
                <w:rFonts w:ascii="宋体" w:hAnsi="宋体" w:cs="宋体"/>
                <w:kern w:val="0"/>
                <w:szCs w:val="21"/>
              </w:rPr>
            </w:pPr>
            <w:r>
              <w:rPr>
                <w:rFonts w:hint="eastAsia" w:ascii="宋体" w:hAnsi="宋体" w:cs="宋体"/>
                <w:kern w:val="0"/>
                <w:szCs w:val="21"/>
              </w:rPr>
              <w:t>28</w:t>
            </w:r>
          </w:p>
        </w:tc>
        <w:tc>
          <w:tcPr>
            <w:tcW w:w="2748" w:type="dxa"/>
            <w:vAlign w:val="center"/>
          </w:tcPr>
          <w:p w14:paraId="048AFB3E">
            <w:pPr>
              <w:widowControl/>
              <w:jc w:val="right"/>
              <w:rPr>
                <w:rFonts w:ascii="宋体" w:hAnsi="宋体" w:cs="宋体"/>
                <w:kern w:val="0"/>
                <w:szCs w:val="21"/>
              </w:rPr>
            </w:pPr>
            <w:r>
              <w:rPr>
                <w:rFonts w:ascii="宋体" w:hAnsi="宋体" w:cs="宋体"/>
                <w:kern w:val="0"/>
                <w:szCs w:val="21"/>
              </w:rPr>
              <w:t>0.00</w:t>
            </w:r>
          </w:p>
        </w:tc>
      </w:tr>
      <w:permEnd w:id="15"/>
      <w:permEnd w:id="16"/>
      <w:tr w14:paraId="4ADEB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6001F9E8">
            <w:pPr>
              <w:widowControl/>
              <w:jc w:val="left"/>
              <w:rPr>
                <w:rFonts w:ascii="宋体" w:hAnsi="宋体" w:cs="宋体"/>
                <w:kern w:val="0"/>
                <w:szCs w:val="21"/>
              </w:rPr>
            </w:pPr>
            <w:permStart w:id="17" w:edGrp="everyone" w:colFirst="2" w:colLast="2"/>
            <w:permStart w:id="18" w:edGrp="everyone" w:colFirst="5" w:colLast="5"/>
            <w:r>
              <w:rPr>
                <w:rFonts w:hint="eastAsia" w:ascii="宋体" w:hAnsi="宋体" w:cs="宋体"/>
                <w:kern w:val="0"/>
                <w:szCs w:val="21"/>
              </w:rPr>
              <w:t>四、经营收入</w:t>
            </w:r>
          </w:p>
        </w:tc>
        <w:tc>
          <w:tcPr>
            <w:tcW w:w="1388" w:type="dxa"/>
            <w:vAlign w:val="center"/>
          </w:tcPr>
          <w:p w14:paraId="5B1EA719">
            <w:pPr>
              <w:widowControl/>
              <w:jc w:val="center"/>
              <w:rPr>
                <w:rFonts w:ascii="宋体" w:hAnsi="宋体" w:cs="宋体"/>
                <w:kern w:val="0"/>
                <w:szCs w:val="21"/>
              </w:rPr>
            </w:pPr>
            <w:r>
              <w:rPr>
                <w:rFonts w:hint="eastAsia" w:ascii="宋体" w:hAnsi="宋体" w:cs="宋体"/>
                <w:kern w:val="0"/>
                <w:szCs w:val="21"/>
              </w:rPr>
              <w:t>4</w:t>
            </w:r>
          </w:p>
        </w:tc>
        <w:tc>
          <w:tcPr>
            <w:tcW w:w="2550" w:type="dxa"/>
            <w:vAlign w:val="center"/>
          </w:tcPr>
          <w:p w14:paraId="063EA4AC">
            <w:pPr>
              <w:widowControl/>
              <w:jc w:val="right"/>
              <w:rPr>
                <w:rFonts w:ascii="宋体" w:hAnsi="宋体" w:cs="宋体"/>
                <w:kern w:val="0"/>
                <w:szCs w:val="21"/>
              </w:rPr>
            </w:pPr>
            <w:r>
              <w:rPr>
                <w:rFonts w:ascii="宋体" w:hAnsi="宋体" w:cs="宋体"/>
                <w:kern w:val="0"/>
                <w:szCs w:val="21"/>
              </w:rPr>
              <w:t>0.00</w:t>
            </w:r>
          </w:p>
        </w:tc>
        <w:tc>
          <w:tcPr>
            <w:tcW w:w="3200" w:type="dxa"/>
            <w:vAlign w:val="center"/>
          </w:tcPr>
          <w:p w14:paraId="31E655A7">
            <w:pPr>
              <w:widowControl/>
              <w:jc w:val="left"/>
              <w:rPr>
                <w:rFonts w:ascii="宋体" w:hAnsi="宋体" w:cs="宋体"/>
                <w:kern w:val="0"/>
                <w:szCs w:val="21"/>
              </w:rPr>
            </w:pPr>
            <w:r>
              <w:rPr>
                <w:rFonts w:hint="eastAsia" w:ascii="宋体" w:hAnsi="宋体" w:cs="宋体"/>
                <w:kern w:val="0"/>
                <w:szCs w:val="21"/>
              </w:rPr>
              <w:t>四、公共安全支出</w:t>
            </w:r>
          </w:p>
        </w:tc>
        <w:tc>
          <w:tcPr>
            <w:tcW w:w="1364" w:type="dxa"/>
            <w:vAlign w:val="center"/>
          </w:tcPr>
          <w:p w14:paraId="1D73A1E5">
            <w:pPr>
              <w:widowControl/>
              <w:jc w:val="center"/>
              <w:rPr>
                <w:rFonts w:ascii="宋体" w:hAnsi="宋体" w:cs="宋体"/>
                <w:kern w:val="0"/>
                <w:szCs w:val="21"/>
              </w:rPr>
            </w:pPr>
            <w:r>
              <w:rPr>
                <w:rFonts w:hint="eastAsia" w:ascii="宋体" w:hAnsi="宋体" w:cs="宋体"/>
                <w:kern w:val="0"/>
                <w:szCs w:val="21"/>
              </w:rPr>
              <w:t>29</w:t>
            </w:r>
          </w:p>
        </w:tc>
        <w:tc>
          <w:tcPr>
            <w:tcW w:w="2748" w:type="dxa"/>
            <w:vAlign w:val="center"/>
          </w:tcPr>
          <w:p w14:paraId="1F6127ED">
            <w:pPr>
              <w:widowControl/>
              <w:jc w:val="right"/>
              <w:rPr>
                <w:rFonts w:ascii="宋体" w:hAnsi="宋体" w:cs="宋体"/>
                <w:kern w:val="0"/>
                <w:szCs w:val="21"/>
              </w:rPr>
            </w:pPr>
            <w:r>
              <w:rPr>
                <w:rFonts w:ascii="宋体" w:hAnsi="宋体" w:cs="宋体"/>
                <w:kern w:val="0"/>
                <w:szCs w:val="21"/>
              </w:rPr>
              <w:t>0.00</w:t>
            </w:r>
          </w:p>
        </w:tc>
      </w:tr>
      <w:permEnd w:id="17"/>
      <w:permEnd w:id="18"/>
      <w:tr w14:paraId="528E3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14EAAF55">
            <w:pPr>
              <w:widowControl/>
              <w:jc w:val="left"/>
              <w:rPr>
                <w:rFonts w:ascii="宋体" w:hAnsi="宋体" w:cs="宋体"/>
                <w:kern w:val="0"/>
                <w:szCs w:val="21"/>
              </w:rPr>
            </w:pPr>
            <w:permStart w:id="19" w:edGrp="everyone" w:colFirst="2" w:colLast="2"/>
            <w:permStart w:id="20" w:edGrp="everyone" w:colFirst="5" w:colLast="5"/>
            <w:r>
              <w:rPr>
                <w:rFonts w:hint="eastAsia" w:ascii="宋体" w:hAnsi="宋体" w:cs="宋体"/>
                <w:kern w:val="0"/>
                <w:szCs w:val="21"/>
              </w:rPr>
              <w:t>五、附属单位上缴收入</w:t>
            </w:r>
          </w:p>
        </w:tc>
        <w:tc>
          <w:tcPr>
            <w:tcW w:w="1388" w:type="dxa"/>
            <w:vAlign w:val="center"/>
          </w:tcPr>
          <w:p w14:paraId="751945DA">
            <w:pPr>
              <w:widowControl/>
              <w:jc w:val="center"/>
              <w:rPr>
                <w:rFonts w:ascii="宋体" w:hAnsi="宋体" w:cs="宋体"/>
                <w:kern w:val="0"/>
                <w:szCs w:val="21"/>
              </w:rPr>
            </w:pPr>
            <w:r>
              <w:rPr>
                <w:rFonts w:hint="eastAsia" w:ascii="宋体" w:hAnsi="宋体" w:cs="宋体"/>
                <w:kern w:val="0"/>
                <w:szCs w:val="21"/>
              </w:rPr>
              <w:t>5</w:t>
            </w:r>
          </w:p>
        </w:tc>
        <w:tc>
          <w:tcPr>
            <w:tcW w:w="2550" w:type="dxa"/>
            <w:vAlign w:val="center"/>
          </w:tcPr>
          <w:p w14:paraId="52A1E55D">
            <w:pPr>
              <w:widowControl/>
              <w:jc w:val="right"/>
              <w:rPr>
                <w:rFonts w:ascii="宋体" w:hAnsi="宋体" w:cs="宋体"/>
                <w:kern w:val="0"/>
                <w:szCs w:val="21"/>
              </w:rPr>
            </w:pPr>
            <w:r>
              <w:rPr>
                <w:rFonts w:ascii="宋体" w:hAnsi="宋体" w:cs="宋体"/>
                <w:kern w:val="0"/>
                <w:szCs w:val="21"/>
              </w:rPr>
              <w:t>0.00</w:t>
            </w:r>
          </w:p>
        </w:tc>
        <w:tc>
          <w:tcPr>
            <w:tcW w:w="3200" w:type="dxa"/>
            <w:vAlign w:val="center"/>
          </w:tcPr>
          <w:p w14:paraId="2A579CE5">
            <w:pPr>
              <w:widowControl/>
              <w:jc w:val="left"/>
              <w:rPr>
                <w:rFonts w:ascii="宋体" w:hAnsi="宋体" w:cs="宋体"/>
                <w:kern w:val="0"/>
                <w:szCs w:val="21"/>
              </w:rPr>
            </w:pPr>
            <w:r>
              <w:rPr>
                <w:rFonts w:hint="eastAsia" w:ascii="宋体" w:hAnsi="宋体" w:cs="宋体"/>
                <w:kern w:val="0"/>
                <w:szCs w:val="21"/>
              </w:rPr>
              <w:t>五、教育支出</w:t>
            </w:r>
          </w:p>
        </w:tc>
        <w:tc>
          <w:tcPr>
            <w:tcW w:w="1364" w:type="dxa"/>
            <w:vAlign w:val="center"/>
          </w:tcPr>
          <w:p w14:paraId="27098D05">
            <w:pPr>
              <w:widowControl/>
              <w:jc w:val="center"/>
              <w:rPr>
                <w:rFonts w:ascii="宋体" w:hAnsi="宋体" w:cs="宋体"/>
                <w:kern w:val="0"/>
                <w:szCs w:val="21"/>
              </w:rPr>
            </w:pPr>
            <w:r>
              <w:rPr>
                <w:rFonts w:hint="eastAsia" w:ascii="宋体" w:hAnsi="宋体" w:cs="宋体"/>
                <w:kern w:val="0"/>
                <w:szCs w:val="21"/>
              </w:rPr>
              <w:t>30</w:t>
            </w:r>
          </w:p>
        </w:tc>
        <w:tc>
          <w:tcPr>
            <w:tcW w:w="2748" w:type="dxa"/>
            <w:vAlign w:val="center"/>
          </w:tcPr>
          <w:p w14:paraId="5ED34AC3">
            <w:pPr>
              <w:jc w:val="right"/>
              <w:rPr>
                <w:rFonts w:ascii="宋体" w:hAnsi="宋体" w:cs="宋体"/>
                <w:kern w:val="0"/>
                <w:szCs w:val="21"/>
              </w:rPr>
            </w:pPr>
            <w:r>
              <w:rPr>
                <w:rFonts w:hint="eastAsia" w:cs="Arial"/>
                <w:color w:val="000000"/>
                <w:sz w:val="22"/>
                <w:szCs w:val="22"/>
              </w:rPr>
              <w:t>80.29</w:t>
            </w:r>
          </w:p>
        </w:tc>
      </w:tr>
      <w:permEnd w:id="19"/>
      <w:permEnd w:id="20"/>
      <w:tr w14:paraId="76FF7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7FFD4413">
            <w:pPr>
              <w:widowControl/>
              <w:jc w:val="left"/>
              <w:rPr>
                <w:rFonts w:ascii="宋体" w:hAnsi="宋体" w:cs="宋体"/>
                <w:kern w:val="0"/>
                <w:szCs w:val="21"/>
              </w:rPr>
            </w:pPr>
            <w:permStart w:id="21" w:edGrp="everyone" w:colFirst="2" w:colLast="2"/>
            <w:permStart w:id="22" w:edGrp="everyone" w:colFirst="5" w:colLast="5"/>
            <w:r>
              <w:rPr>
                <w:rFonts w:hint="eastAsia" w:ascii="宋体" w:hAnsi="宋体" w:cs="宋体"/>
                <w:kern w:val="0"/>
                <w:szCs w:val="21"/>
              </w:rPr>
              <w:t>六、其他收入</w:t>
            </w:r>
          </w:p>
        </w:tc>
        <w:tc>
          <w:tcPr>
            <w:tcW w:w="1388" w:type="dxa"/>
            <w:vAlign w:val="center"/>
          </w:tcPr>
          <w:p w14:paraId="54395C34">
            <w:pPr>
              <w:widowControl/>
              <w:jc w:val="center"/>
              <w:rPr>
                <w:rFonts w:ascii="宋体" w:hAnsi="宋体" w:cs="宋体"/>
                <w:kern w:val="0"/>
                <w:szCs w:val="21"/>
              </w:rPr>
            </w:pPr>
            <w:r>
              <w:rPr>
                <w:rFonts w:hint="eastAsia" w:ascii="宋体" w:hAnsi="宋体" w:cs="宋体"/>
                <w:kern w:val="0"/>
                <w:szCs w:val="21"/>
              </w:rPr>
              <w:t>6</w:t>
            </w:r>
          </w:p>
        </w:tc>
        <w:tc>
          <w:tcPr>
            <w:tcW w:w="2550" w:type="dxa"/>
            <w:vAlign w:val="center"/>
          </w:tcPr>
          <w:p w14:paraId="2067B454">
            <w:pPr>
              <w:widowControl/>
              <w:wordWrap w:val="0"/>
              <w:jc w:val="right"/>
              <w:rPr>
                <w:rFonts w:ascii="宋体" w:hAnsi="宋体" w:cs="宋体"/>
                <w:kern w:val="0"/>
                <w:szCs w:val="21"/>
              </w:rPr>
            </w:pPr>
            <w:r>
              <w:rPr>
                <w:rFonts w:ascii="宋体" w:hAnsi="宋体" w:cs="宋体"/>
                <w:kern w:val="0"/>
                <w:szCs w:val="21"/>
              </w:rPr>
              <w:t>0.00</w:t>
            </w:r>
          </w:p>
        </w:tc>
        <w:tc>
          <w:tcPr>
            <w:tcW w:w="3200" w:type="dxa"/>
            <w:vAlign w:val="center"/>
          </w:tcPr>
          <w:p w14:paraId="42244366">
            <w:pPr>
              <w:widowControl/>
              <w:jc w:val="left"/>
              <w:rPr>
                <w:rFonts w:ascii="宋体" w:hAnsi="宋体" w:cs="宋体"/>
                <w:kern w:val="0"/>
                <w:szCs w:val="21"/>
              </w:rPr>
            </w:pPr>
            <w:r>
              <w:rPr>
                <w:rFonts w:hint="eastAsia" w:ascii="宋体" w:hAnsi="宋体" w:cs="宋体"/>
                <w:kern w:val="0"/>
                <w:szCs w:val="21"/>
              </w:rPr>
              <w:t>六、科学技术支出</w:t>
            </w:r>
          </w:p>
        </w:tc>
        <w:tc>
          <w:tcPr>
            <w:tcW w:w="1364" w:type="dxa"/>
            <w:vAlign w:val="center"/>
          </w:tcPr>
          <w:p w14:paraId="666FFD75">
            <w:pPr>
              <w:widowControl/>
              <w:jc w:val="center"/>
              <w:rPr>
                <w:rFonts w:ascii="宋体" w:hAnsi="宋体" w:cs="宋体"/>
                <w:kern w:val="0"/>
                <w:szCs w:val="21"/>
              </w:rPr>
            </w:pPr>
            <w:r>
              <w:rPr>
                <w:rFonts w:hint="eastAsia" w:ascii="宋体" w:hAnsi="宋体" w:cs="宋体"/>
                <w:kern w:val="0"/>
                <w:szCs w:val="21"/>
              </w:rPr>
              <w:t>31</w:t>
            </w:r>
          </w:p>
        </w:tc>
        <w:tc>
          <w:tcPr>
            <w:tcW w:w="2748" w:type="dxa"/>
            <w:vAlign w:val="center"/>
          </w:tcPr>
          <w:p w14:paraId="0ABC56C2">
            <w:pPr>
              <w:widowControl/>
              <w:jc w:val="right"/>
              <w:rPr>
                <w:rFonts w:ascii="宋体" w:hAnsi="宋体" w:cs="宋体"/>
                <w:kern w:val="0"/>
                <w:szCs w:val="21"/>
              </w:rPr>
            </w:pPr>
            <w:r>
              <w:rPr>
                <w:rFonts w:ascii="宋体" w:hAnsi="宋体" w:cs="宋体"/>
                <w:kern w:val="0"/>
                <w:szCs w:val="21"/>
              </w:rPr>
              <w:t>0.00</w:t>
            </w:r>
          </w:p>
        </w:tc>
      </w:tr>
      <w:permEnd w:id="21"/>
      <w:permEnd w:id="22"/>
      <w:tr w14:paraId="3E030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0713F850">
            <w:pPr>
              <w:widowControl/>
              <w:jc w:val="left"/>
              <w:rPr>
                <w:rFonts w:ascii="宋体" w:hAnsi="宋体" w:cs="宋体"/>
                <w:kern w:val="0"/>
                <w:szCs w:val="21"/>
              </w:rPr>
            </w:pPr>
            <w:permStart w:id="23" w:edGrp="everyone" w:colFirst="5" w:colLast="5"/>
          </w:p>
        </w:tc>
        <w:tc>
          <w:tcPr>
            <w:tcW w:w="1388" w:type="dxa"/>
            <w:vAlign w:val="center"/>
          </w:tcPr>
          <w:p w14:paraId="31541CF6">
            <w:pPr>
              <w:widowControl/>
              <w:jc w:val="center"/>
              <w:rPr>
                <w:rFonts w:ascii="宋体" w:hAnsi="宋体" w:cs="宋体"/>
                <w:kern w:val="0"/>
                <w:szCs w:val="21"/>
              </w:rPr>
            </w:pPr>
            <w:r>
              <w:rPr>
                <w:rFonts w:hint="eastAsia" w:ascii="宋体" w:hAnsi="宋体" w:cs="宋体"/>
                <w:kern w:val="0"/>
                <w:szCs w:val="21"/>
              </w:rPr>
              <w:t>7</w:t>
            </w:r>
          </w:p>
        </w:tc>
        <w:tc>
          <w:tcPr>
            <w:tcW w:w="2550" w:type="dxa"/>
            <w:vAlign w:val="center"/>
          </w:tcPr>
          <w:p w14:paraId="389FAB85">
            <w:pPr>
              <w:widowControl/>
              <w:jc w:val="right"/>
              <w:rPr>
                <w:rFonts w:ascii="宋体" w:hAnsi="宋体" w:cs="宋体"/>
                <w:kern w:val="0"/>
                <w:szCs w:val="21"/>
              </w:rPr>
            </w:pPr>
          </w:p>
        </w:tc>
        <w:tc>
          <w:tcPr>
            <w:tcW w:w="3200" w:type="dxa"/>
            <w:vAlign w:val="center"/>
          </w:tcPr>
          <w:p w14:paraId="16DED280">
            <w:pPr>
              <w:widowControl/>
              <w:jc w:val="left"/>
              <w:rPr>
                <w:rFonts w:ascii="宋体" w:hAnsi="宋体" w:cs="宋体"/>
                <w:kern w:val="0"/>
                <w:szCs w:val="21"/>
              </w:rPr>
            </w:pPr>
            <w:r>
              <w:rPr>
                <w:rFonts w:hint="eastAsia" w:ascii="宋体" w:hAnsi="宋体" w:cs="宋体"/>
                <w:kern w:val="0"/>
                <w:szCs w:val="21"/>
              </w:rPr>
              <w:t>七、文化体育与传媒支出</w:t>
            </w:r>
          </w:p>
        </w:tc>
        <w:tc>
          <w:tcPr>
            <w:tcW w:w="1364" w:type="dxa"/>
            <w:vAlign w:val="center"/>
          </w:tcPr>
          <w:p w14:paraId="1638B209">
            <w:pPr>
              <w:widowControl/>
              <w:jc w:val="center"/>
              <w:rPr>
                <w:rFonts w:ascii="宋体" w:hAnsi="宋体" w:cs="宋体"/>
                <w:kern w:val="0"/>
                <w:szCs w:val="21"/>
              </w:rPr>
            </w:pPr>
            <w:r>
              <w:rPr>
                <w:rFonts w:hint="eastAsia" w:ascii="宋体" w:hAnsi="宋体" w:cs="宋体"/>
                <w:kern w:val="0"/>
                <w:szCs w:val="21"/>
              </w:rPr>
              <w:t>32</w:t>
            </w:r>
          </w:p>
        </w:tc>
        <w:tc>
          <w:tcPr>
            <w:tcW w:w="2748" w:type="dxa"/>
            <w:vAlign w:val="center"/>
          </w:tcPr>
          <w:p w14:paraId="0681C142">
            <w:pPr>
              <w:widowControl/>
              <w:jc w:val="right"/>
              <w:rPr>
                <w:rFonts w:ascii="宋体" w:hAnsi="宋体" w:cs="宋体"/>
                <w:kern w:val="0"/>
                <w:szCs w:val="21"/>
              </w:rPr>
            </w:pPr>
            <w:r>
              <w:rPr>
                <w:rFonts w:ascii="宋体" w:hAnsi="宋体" w:cs="宋体"/>
                <w:kern w:val="0"/>
                <w:szCs w:val="21"/>
              </w:rPr>
              <w:t>0.00</w:t>
            </w:r>
          </w:p>
        </w:tc>
      </w:tr>
      <w:permEnd w:id="23"/>
      <w:tr w14:paraId="3AECA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1E983F06">
            <w:pPr>
              <w:widowControl/>
              <w:jc w:val="left"/>
              <w:rPr>
                <w:rFonts w:ascii="宋体" w:hAnsi="宋体" w:cs="宋体"/>
                <w:kern w:val="0"/>
                <w:szCs w:val="21"/>
              </w:rPr>
            </w:pPr>
            <w:permStart w:id="24" w:edGrp="everyone" w:colFirst="5" w:colLast="5"/>
          </w:p>
        </w:tc>
        <w:tc>
          <w:tcPr>
            <w:tcW w:w="1388" w:type="dxa"/>
            <w:vAlign w:val="center"/>
          </w:tcPr>
          <w:p w14:paraId="5E611F5B">
            <w:pPr>
              <w:widowControl/>
              <w:jc w:val="center"/>
              <w:rPr>
                <w:rFonts w:ascii="宋体" w:hAnsi="宋体" w:cs="宋体"/>
                <w:kern w:val="0"/>
                <w:szCs w:val="21"/>
              </w:rPr>
            </w:pPr>
            <w:r>
              <w:rPr>
                <w:rFonts w:hint="eastAsia" w:ascii="宋体" w:hAnsi="宋体" w:cs="宋体"/>
                <w:kern w:val="0"/>
                <w:szCs w:val="21"/>
              </w:rPr>
              <w:t>8</w:t>
            </w:r>
          </w:p>
        </w:tc>
        <w:tc>
          <w:tcPr>
            <w:tcW w:w="2550" w:type="dxa"/>
            <w:vAlign w:val="center"/>
          </w:tcPr>
          <w:p w14:paraId="47A360E5">
            <w:pPr>
              <w:widowControl/>
              <w:jc w:val="right"/>
              <w:rPr>
                <w:rFonts w:ascii="宋体" w:hAnsi="宋体" w:cs="宋体"/>
                <w:kern w:val="0"/>
                <w:szCs w:val="21"/>
              </w:rPr>
            </w:pPr>
          </w:p>
        </w:tc>
        <w:tc>
          <w:tcPr>
            <w:tcW w:w="3200" w:type="dxa"/>
            <w:vAlign w:val="center"/>
          </w:tcPr>
          <w:p w14:paraId="71E9C7D7">
            <w:pPr>
              <w:widowControl/>
              <w:jc w:val="left"/>
              <w:rPr>
                <w:rFonts w:ascii="宋体" w:hAnsi="宋体" w:cs="宋体"/>
                <w:kern w:val="0"/>
                <w:szCs w:val="21"/>
              </w:rPr>
            </w:pPr>
            <w:r>
              <w:rPr>
                <w:rFonts w:hint="eastAsia" w:ascii="宋体" w:hAnsi="宋体" w:cs="宋体"/>
                <w:kern w:val="0"/>
                <w:szCs w:val="21"/>
              </w:rPr>
              <w:t>八、社会保障和就业支出</w:t>
            </w:r>
          </w:p>
        </w:tc>
        <w:tc>
          <w:tcPr>
            <w:tcW w:w="1364" w:type="dxa"/>
            <w:vAlign w:val="center"/>
          </w:tcPr>
          <w:p w14:paraId="70B839DA">
            <w:pPr>
              <w:widowControl/>
              <w:jc w:val="center"/>
              <w:rPr>
                <w:rFonts w:ascii="宋体" w:hAnsi="宋体" w:cs="宋体"/>
                <w:kern w:val="0"/>
                <w:szCs w:val="21"/>
              </w:rPr>
            </w:pPr>
            <w:r>
              <w:rPr>
                <w:rFonts w:hint="eastAsia" w:ascii="宋体" w:hAnsi="宋体" w:cs="宋体"/>
                <w:kern w:val="0"/>
                <w:szCs w:val="21"/>
              </w:rPr>
              <w:t>33</w:t>
            </w:r>
          </w:p>
        </w:tc>
        <w:tc>
          <w:tcPr>
            <w:tcW w:w="2748" w:type="dxa"/>
            <w:vAlign w:val="center"/>
          </w:tcPr>
          <w:p w14:paraId="0EF29A0B">
            <w:pPr>
              <w:jc w:val="right"/>
              <w:rPr>
                <w:rFonts w:ascii="宋体" w:hAnsi="宋体" w:cs="宋体"/>
                <w:kern w:val="0"/>
                <w:szCs w:val="21"/>
              </w:rPr>
            </w:pPr>
            <w:r>
              <w:rPr>
                <w:rFonts w:ascii="Arial" w:hAnsi="Arial" w:cs="Arial"/>
                <w:color w:val="000000"/>
                <w:sz w:val="20"/>
                <w:szCs w:val="20"/>
              </w:rPr>
              <w:t>214.01</w:t>
            </w:r>
          </w:p>
        </w:tc>
      </w:tr>
      <w:permEnd w:id="24"/>
      <w:tr w14:paraId="47628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4656975F">
            <w:pPr>
              <w:widowControl/>
              <w:jc w:val="left"/>
              <w:rPr>
                <w:rFonts w:ascii="宋体" w:hAnsi="宋体" w:cs="宋体"/>
                <w:kern w:val="0"/>
                <w:szCs w:val="21"/>
              </w:rPr>
            </w:pPr>
            <w:permStart w:id="25" w:edGrp="everyone" w:colFirst="5" w:colLast="5"/>
          </w:p>
        </w:tc>
        <w:tc>
          <w:tcPr>
            <w:tcW w:w="1388" w:type="dxa"/>
            <w:vAlign w:val="center"/>
          </w:tcPr>
          <w:p w14:paraId="4A821AF7">
            <w:pPr>
              <w:widowControl/>
              <w:jc w:val="center"/>
              <w:rPr>
                <w:rFonts w:ascii="宋体" w:hAnsi="宋体" w:cs="宋体"/>
                <w:kern w:val="0"/>
                <w:szCs w:val="21"/>
              </w:rPr>
            </w:pPr>
            <w:r>
              <w:rPr>
                <w:rFonts w:hint="eastAsia" w:ascii="宋体" w:hAnsi="宋体" w:cs="宋体"/>
                <w:kern w:val="0"/>
                <w:szCs w:val="21"/>
              </w:rPr>
              <w:t>9</w:t>
            </w:r>
          </w:p>
        </w:tc>
        <w:tc>
          <w:tcPr>
            <w:tcW w:w="2550" w:type="dxa"/>
            <w:vAlign w:val="center"/>
          </w:tcPr>
          <w:p w14:paraId="3CF154FD">
            <w:pPr>
              <w:widowControl/>
              <w:jc w:val="right"/>
              <w:rPr>
                <w:rFonts w:ascii="宋体" w:hAnsi="宋体" w:cs="宋体"/>
                <w:kern w:val="0"/>
                <w:szCs w:val="21"/>
              </w:rPr>
            </w:pPr>
          </w:p>
        </w:tc>
        <w:tc>
          <w:tcPr>
            <w:tcW w:w="3200" w:type="dxa"/>
            <w:vAlign w:val="center"/>
          </w:tcPr>
          <w:p w14:paraId="6BC0051B">
            <w:pPr>
              <w:widowControl/>
              <w:jc w:val="left"/>
              <w:rPr>
                <w:rFonts w:ascii="宋体" w:hAnsi="宋体" w:cs="宋体"/>
                <w:kern w:val="0"/>
                <w:szCs w:val="21"/>
              </w:rPr>
            </w:pPr>
            <w:r>
              <w:rPr>
                <w:rFonts w:hint="eastAsia" w:ascii="宋体" w:hAnsi="宋体" w:cs="宋体"/>
                <w:kern w:val="0"/>
                <w:szCs w:val="21"/>
              </w:rPr>
              <w:t>九、医疗卫生与计划生育支出</w:t>
            </w:r>
          </w:p>
        </w:tc>
        <w:tc>
          <w:tcPr>
            <w:tcW w:w="1364" w:type="dxa"/>
            <w:vAlign w:val="center"/>
          </w:tcPr>
          <w:p w14:paraId="4C4000B5">
            <w:pPr>
              <w:widowControl/>
              <w:jc w:val="center"/>
              <w:rPr>
                <w:rFonts w:ascii="宋体" w:hAnsi="宋体" w:cs="宋体"/>
                <w:kern w:val="0"/>
                <w:szCs w:val="21"/>
              </w:rPr>
            </w:pPr>
            <w:r>
              <w:rPr>
                <w:rFonts w:hint="eastAsia" w:ascii="宋体" w:hAnsi="宋体" w:cs="宋体"/>
                <w:kern w:val="0"/>
                <w:szCs w:val="21"/>
              </w:rPr>
              <w:t>34</w:t>
            </w:r>
          </w:p>
        </w:tc>
        <w:tc>
          <w:tcPr>
            <w:tcW w:w="2748" w:type="dxa"/>
            <w:vAlign w:val="center"/>
          </w:tcPr>
          <w:p w14:paraId="0186AABA">
            <w:pPr>
              <w:widowControl/>
              <w:jc w:val="right"/>
              <w:rPr>
                <w:rFonts w:ascii="宋体" w:hAnsi="宋体" w:cs="宋体"/>
                <w:kern w:val="0"/>
                <w:szCs w:val="21"/>
              </w:rPr>
            </w:pPr>
            <w:r>
              <w:rPr>
                <w:rFonts w:ascii="宋体" w:hAnsi="宋体" w:cs="宋体"/>
                <w:kern w:val="0"/>
                <w:szCs w:val="21"/>
              </w:rPr>
              <w:t>0.00</w:t>
            </w:r>
          </w:p>
        </w:tc>
      </w:tr>
      <w:permEnd w:id="25"/>
      <w:tr w14:paraId="51194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7251194B">
            <w:pPr>
              <w:widowControl/>
              <w:jc w:val="left"/>
              <w:rPr>
                <w:rFonts w:ascii="宋体" w:hAnsi="宋体" w:cs="宋体"/>
                <w:kern w:val="0"/>
                <w:szCs w:val="21"/>
              </w:rPr>
            </w:pPr>
            <w:permStart w:id="26" w:edGrp="everyone" w:colFirst="5" w:colLast="5"/>
          </w:p>
        </w:tc>
        <w:tc>
          <w:tcPr>
            <w:tcW w:w="1388" w:type="dxa"/>
            <w:vAlign w:val="center"/>
          </w:tcPr>
          <w:p w14:paraId="1B80F314">
            <w:pPr>
              <w:widowControl/>
              <w:jc w:val="center"/>
              <w:rPr>
                <w:rFonts w:ascii="宋体" w:hAnsi="宋体" w:cs="宋体"/>
                <w:kern w:val="0"/>
                <w:szCs w:val="21"/>
              </w:rPr>
            </w:pPr>
            <w:r>
              <w:rPr>
                <w:rFonts w:hint="eastAsia" w:ascii="宋体" w:hAnsi="宋体" w:cs="宋体"/>
                <w:kern w:val="0"/>
                <w:szCs w:val="21"/>
              </w:rPr>
              <w:t>10</w:t>
            </w:r>
          </w:p>
        </w:tc>
        <w:tc>
          <w:tcPr>
            <w:tcW w:w="2550" w:type="dxa"/>
            <w:vAlign w:val="center"/>
          </w:tcPr>
          <w:p w14:paraId="098BACFE">
            <w:pPr>
              <w:widowControl/>
              <w:jc w:val="right"/>
              <w:rPr>
                <w:rFonts w:ascii="宋体" w:hAnsi="宋体" w:cs="宋体"/>
                <w:kern w:val="0"/>
                <w:szCs w:val="21"/>
              </w:rPr>
            </w:pPr>
          </w:p>
        </w:tc>
        <w:tc>
          <w:tcPr>
            <w:tcW w:w="3200" w:type="dxa"/>
            <w:vAlign w:val="center"/>
          </w:tcPr>
          <w:p w14:paraId="65BA81D1">
            <w:pPr>
              <w:widowControl/>
              <w:jc w:val="left"/>
              <w:rPr>
                <w:rFonts w:ascii="宋体" w:hAnsi="宋体" w:cs="宋体"/>
                <w:kern w:val="0"/>
                <w:szCs w:val="21"/>
              </w:rPr>
            </w:pPr>
            <w:r>
              <w:rPr>
                <w:rFonts w:hint="eastAsia" w:ascii="宋体" w:hAnsi="宋体" w:cs="宋体"/>
                <w:kern w:val="0"/>
                <w:szCs w:val="21"/>
              </w:rPr>
              <w:t>十、节能环保支出</w:t>
            </w:r>
          </w:p>
        </w:tc>
        <w:tc>
          <w:tcPr>
            <w:tcW w:w="1364" w:type="dxa"/>
            <w:vAlign w:val="center"/>
          </w:tcPr>
          <w:p w14:paraId="4ACC3545">
            <w:pPr>
              <w:widowControl/>
              <w:jc w:val="center"/>
              <w:rPr>
                <w:rFonts w:ascii="宋体" w:hAnsi="宋体" w:cs="宋体"/>
                <w:kern w:val="0"/>
                <w:szCs w:val="21"/>
              </w:rPr>
            </w:pPr>
            <w:r>
              <w:rPr>
                <w:rFonts w:hint="eastAsia" w:ascii="宋体" w:hAnsi="宋体" w:cs="宋体"/>
                <w:kern w:val="0"/>
                <w:szCs w:val="21"/>
              </w:rPr>
              <w:t>35</w:t>
            </w:r>
          </w:p>
        </w:tc>
        <w:tc>
          <w:tcPr>
            <w:tcW w:w="2748" w:type="dxa"/>
            <w:vAlign w:val="center"/>
          </w:tcPr>
          <w:p w14:paraId="243E7235">
            <w:pPr>
              <w:widowControl/>
              <w:jc w:val="right"/>
              <w:rPr>
                <w:rFonts w:ascii="宋体" w:hAnsi="宋体" w:cs="宋体"/>
                <w:kern w:val="0"/>
                <w:szCs w:val="21"/>
              </w:rPr>
            </w:pPr>
            <w:r>
              <w:rPr>
                <w:rFonts w:ascii="宋体" w:hAnsi="宋体" w:cs="宋体"/>
                <w:kern w:val="0"/>
                <w:szCs w:val="21"/>
              </w:rPr>
              <w:t>0.00</w:t>
            </w:r>
          </w:p>
        </w:tc>
      </w:tr>
      <w:permEnd w:id="26"/>
      <w:tr w14:paraId="2492B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686B7436">
            <w:pPr>
              <w:widowControl/>
              <w:jc w:val="left"/>
              <w:rPr>
                <w:rFonts w:ascii="宋体" w:hAnsi="宋体" w:cs="宋体"/>
                <w:kern w:val="0"/>
                <w:szCs w:val="21"/>
              </w:rPr>
            </w:pPr>
            <w:permStart w:id="27" w:edGrp="everyone" w:colFirst="5" w:colLast="5"/>
          </w:p>
        </w:tc>
        <w:tc>
          <w:tcPr>
            <w:tcW w:w="1388" w:type="dxa"/>
            <w:vAlign w:val="center"/>
          </w:tcPr>
          <w:p w14:paraId="5A487608">
            <w:pPr>
              <w:widowControl/>
              <w:jc w:val="center"/>
              <w:rPr>
                <w:rFonts w:ascii="宋体" w:hAnsi="宋体" w:cs="宋体"/>
                <w:kern w:val="0"/>
                <w:szCs w:val="21"/>
              </w:rPr>
            </w:pPr>
            <w:r>
              <w:rPr>
                <w:rFonts w:hint="eastAsia" w:ascii="宋体" w:hAnsi="宋体" w:cs="宋体"/>
                <w:kern w:val="0"/>
                <w:szCs w:val="21"/>
              </w:rPr>
              <w:t>11</w:t>
            </w:r>
          </w:p>
        </w:tc>
        <w:tc>
          <w:tcPr>
            <w:tcW w:w="2550" w:type="dxa"/>
            <w:vAlign w:val="center"/>
          </w:tcPr>
          <w:p w14:paraId="25730FE1">
            <w:pPr>
              <w:widowControl/>
              <w:jc w:val="right"/>
              <w:rPr>
                <w:rFonts w:ascii="宋体" w:hAnsi="宋体" w:cs="宋体"/>
                <w:kern w:val="0"/>
                <w:szCs w:val="21"/>
              </w:rPr>
            </w:pPr>
          </w:p>
        </w:tc>
        <w:tc>
          <w:tcPr>
            <w:tcW w:w="3200" w:type="dxa"/>
            <w:vAlign w:val="center"/>
          </w:tcPr>
          <w:p w14:paraId="24AA4009">
            <w:pPr>
              <w:widowControl/>
              <w:jc w:val="left"/>
              <w:rPr>
                <w:rFonts w:ascii="宋体" w:hAnsi="宋体" w:cs="宋体"/>
                <w:kern w:val="0"/>
                <w:szCs w:val="21"/>
              </w:rPr>
            </w:pPr>
            <w:r>
              <w:rPr>
                <w:rFonts w:hint="eastAsia" w:ascii="宋体" w:hAnsi="宋体" w:cs="宋体"/>
                <w:kern w:val="0"/>
                <w:szCs w:val="21"/>
              </w:rPr>
              <w:t>十一、城乡社区支出</w:t>
            </w:r>
          </w:p>
        </w:tc>
        <w:tc>
          <w:tcPr>
            <w:tcW w:w="1364" w:type="dxa"/>
            <w:vAlign w:val="center"/>
          </w:tcPr>
          <w:p w14:paraId="30D979E7">
            <w:pPr>
              <w:widowControl/>
              <w:jc w:val="center"/>
              <w:rPr>
                <w:rFonts w:ascii="宋体" w:hAnsi="宋体" w:cs="宋体"/>
                <w:kern w:val="0"/>
                <w:szCs w:val="21"/>
              </w:rPr>
            </w:pPr>
            <w:r>
              <w:rPr>
                <w:rFonts w:hint="eastAsia" w:ascii="宋体" w:hAnsi="宋体" w:cs="宋体"/>
                <w:kern w:val="0"/>
                <w:szCs w:val="21"/>
              </w:rPr>
              <w:t>36</w:t>
            </w:r>
          </w:p>
        </w:tc>
        <w:tc>
          <w:tcPr>
            <w:tcW w:w="2748" w:type="dxa"/>
            <w:vAlign w:val="center"/>
          </w:tcPr>
          <w:p w14:paraId="6BC2F742">
            <w:pPr>
              <w:jc w:val="right"/>
              <w:rPr>
                <w:rFonts w:ascii="宋体" w:hAnsi="宋体" w:cs="宋体"/>
                <w:kern w:val="0"/>
                <w:szCs w:val="21"/>
              </w:rPr>
            </w:pPr>
            <w:r>
              <w:rPr>
                <w:rFonts w:hint="eastAsia" w:cs="Arial"/>
                <w:color w:val="000000"/>
                <w:sz w:val="22"/>
                <w:szCs w:val="22"/>
              </w:rPr>
              <w:t>38.20</w:t>
            </w:r>
          </w:p>
        </w:tc>
      </w:tr>
      <w:permEnd w:id="27"/>
      <w:tr w14:paraId="7B9F9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778E1EAA">
            <w:pPr>
              <w:widowControl/>
              <w:jc w:val="left"/>
              <w:rPr>
                <w:rFonts w:ascii="宋体" w:hAnsi="宋体" w:cs="宋体"/>
                <w:kern w:val="0"/>
                <w:szCs w:val="21"/>
              </w:rPr>
            </w:pPr>
            <w:permStart w:id="28" w:edGrp="everyone" w:colFirst="5" w:colLast="5"/>
          </w:p>
        </w:tc>
        <w:tc>
          <w:tcPr>
            <w:tcW w:w="1388" w:type="dxa"/>
            <w:vAlign w:val="center"/>
          </w:tcPr>
          <w:p w14:paraId="025C9EA3">
            <w:pPr>
              <w:widowControl/>
              <w:jc w:val="center"/>
              <w:rPr>
                <w:rFonts w:ascii="宋体" w:hAnsi="宋体" w:cs="宋体"/>
                <w:kern w:val="0"/>
                <w:szCs w:val="21"/>
              </w:rPr>
            </w:pPr>
            <w:r>
              <w:rPr>
                <w:rFonts w:hint="eastAsia" w:ascii="宋体" w:hAnsi="宋体" w:cs="宋体"/>
                <w:kern w:val="0"/>
                <w:szCs w:val="21"/>
              </w:rPr>
              <w:t>12</w:t>
            </w:r>
          </w:p>
        </w:tc>
        <w:tc>
          <w:tcPr>
            <w:tcW w:w="2550" w:type="dxa"/>
            <w:vAlign w:val="center"/>
          </w:tcPr>
          <w:p w14:paraId="2B12581E">
            <w:pPr>
              <w:widowControl/>
              <w:jc w:val="right"/>
              <w:rPr>
                <w:rFonts w:ascii="宋体" w:hAnsi="宋体" w:cs="宋体"/>
                <w:kern w:val="0"/>
                <w:szCs w:val="21"/>
              </w:rPr>
            </w:pPr>
          </w:p>
        </w:tc>
        <w:tc>
          <w:tcPr>
            <w:tcW w:w="3200" w:type="dxa"/>
            <w:vAlign w:val="center"/>
          </w:tcPr>
          <w:p w14:paraId="267AF1C9">
            <w:pPr>
              <w:widowControl/>
              <w:jc w:val="left"/>
              <w:rPr>
                <w:rFonts w:ascii="宋体" w:hAnsi="宋体" w:cs="宋体"/>
                <w:kern w:val="0"/>
                <w:szCs w:val="21"/>
              </w:rPr>
            </w:pPr>
            <w:r>
              <w:rPr>
                <w:rFonts w:hint="eastAsia" w:ascii="宋体" w:hAnsi="宋体" w:cs="宋体"/>
                <w:kern w:val="0"/>
                <w:szCs w:val="21"/>
              </w:rPr>
              <w:t>十二、农林水支出</w:t>
            </w:r>
          </w:p>
        </w:tc>
        <w:tc>
          <w:tcPr>
            <w:tcW w:w="1364" w:type="dxa"/>
            <w:vAlign w:val="center"/>
          </w:tcPr>
          <w:p w14:paraId="55054C74">
            <w:pPr>
              <w:widowControl/>
              <w:jc w:val="center"/>
              <w:rPr>
                <w:rFonts w:ascii="宋体" w:hAnsi="宋体" w:cs="宋体"/>
                <w:kern w:val="0"/>
                <w:szCs w:val="21"/>
              </w:rPr>
            </w:pPr>
            <w:r>
              <w:rPr>
                <w:rFonts w:hint="eastAsia" w:ascii="宋体" w:hAnsi="宋体" w:cs="宋体"/>
                <w:kern w:val="0"/>
                <w:szCs w:val="21"/>
              </w:rPr>
              <w:t>37</w:t>
            </w:r>
          </w:p>
        </w:tc>
        <w:tc>
          <w:tcPr>
            <w:tcW w:w="2748" w:type="dxa"/>
            <w:vAlign w:val="center"/>
          </w:tcPr>
          <w:p w14:paraId="602A3509">
            <w:pPr>
              <w:jc w:val="right"/>
              <w:rPr>
                <w:rFonts w:ascii="宋体" w:hAnsi="宋体" w:cs="宋体"/>
                <w:kern w:val="0"/>
                <w:szCs w:val="21"/>
              </w:rPr>
            </w:pPr>
            <w:r>
              <w:rPr>
                <w:rFonts w:hint="eastAsia" w:cs="Arial"/>
                <w:color w:val="000000"/>
                <w:sz w:val="22"/>
                <w:szCs w:val="22"/>
              </w:rPr>
              <w:t>1.70</w:t>
            </w:r>
          </w:p>
        </w:tc>
      </w:tr>
      <w:permEnd w:id="28"/>
      <w:tr w14:paraId="16E77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0AAE80B0">
            <w:pPr>
              <w:widowControl/>
              <w:jc w:val="left"/>
              <w:rPr>
                <w:rFonts w:ascii="宋体" w:hAnsi="宋体" w:cs="宋体"/>
                <w:kern w:val="0"/>
                <w:szCs w:val="21"/>
              </w:rPr>
            </w:pPr>
            <w:permStart w:id="29" w:edGrp="everyone" w:colFirst="5" w:colLast="5"/>
          </w:p>
        </w:tc>
        <w:tc>
          <w:tcPr>
            <w:tcW w:w="1388" w:type="dxa"/>
            <w:vAlign w:val="center"/>
          </w:tcPr>
          <w:p w14:paraId="4116CB99">
            <w:pPr>
              <w:widowControl/>
              <w:jc w:val="center"/>
              <w:rPr>
                <w:rFonts w:ascii="宋体" w:hAnsi="宋体" w:cs="宋体"/>
                <w:kern w:val="0"/>
                <w:szCs w:val="21"/>
              </w:rPr>
            </w:pPr>
            <w:r>
              <w:rPr>
                <w:rFonts w:hint="eastAsia" w:ascii="宋体" w:hAnsi="宋体" w:cs="宋体"/>
                <w:kern w:val="0"/>
                <w:szCs w:val="21"/>
              </w:rPr>
              <w:t>13</w:t>
            </w:r>
          </w:p>
        </w:tc>
        <w:tc>
          <w:tcPr>
            <w:tcW w:w="2550" w:type="dxa"/>
            <w:vAlign w:val="center"/>
          </w:tcPr>
          <w:p w14:paraId="3B5F0993">
            <w:pPr>
              <w:widowControl/>
              <w:jc w:val="right"/>
              <w:rPr>
                <w:rFonts w:ascii="宋体" w:hAnsi="宋体" w:cs="宋体"/>
                <w:kern w:val="0"/>
                <w:szCs w:val="21"/>
              </w:rPr>
            </w:pPr>
          </w:p>
        </w:tc>
        <w:tc>
          <w:tcPr>
            <w:tcW w:w="3200" w:type="dxa"/>
            <w:vAlign w:val="center"/>
          </w:tcPr>
          <w:p w14:paraId="51FF6EA9">
            <w:pPr>
              <w:widowControl/>
              <w:jc w:val="left"/>
              <w:rPr>
                <w:rFonts w:ascii="宋体" w:hAnsi="宋体" w:cs="宋体"/>
                <w:kern w:val="0"/>
                <w:szCs w:val="21"/>
              </w:rPr>
            </w:pPr>
            <w:r>
              <w:rPr>
                <w:rFonts w:hint="eastAsia" w:ascii="宋体" w:hAnsi="宋体" w:cs="宋体"/>
                <w:kern w:val="0"/>
                <w:szCs w:val="21"/>
              </w:rPr>
              <w:t>十三、交通运输支出</w:t>
            </w:r>
          </w:p>
        </w:tc>
        <w:tc>
          <w:tcPr>
            <w:tcW w:w="1364" w:type="dxa"/>
            <w:vAlign w:val="center"/>
          </w:tcPr>
          <w:p w14:paraId="7CDCC45B">
            <w:pPr>
              <w:widowControl/>
              <w:jc w:val="center"/>
              <w:rPr>
                <w:rFonts w:ascii="宋体" w:hAnsi="宋体" w:cs="宋体"/>
                <w:kern w:val="0"/>
                <w:szCs w:val="21"/>
              </w:rPr>
            </w:pPr>
            <w:r>
              <w:rPr>
                <w:rFonts w:hint="eastAsia" w:ascii="宋体" w:hAnsi="宋体" w:cs="宋体"/>
                <w:kern w:val="0"/>
                <w:szCs w:val="21"/>
              </w:rPr>
              <w:t>38</w:t>
            </w:r>
          </w:p>
        </w:tc>
        <w:tc>
          <w:tcPr>
            <w:tcW w:w="2748" w:type="dxa"/>
            <w:vAlign w:val="center"/>
          </w:tcPr>
          <w:p w14:paraId="0C1E50EC">
            <w:pPr>
              <w:widowControl/>
              <w:jc w:val="right"/>
              <w:rPr>
                <w:rFonts w:ascii="宋体" w:hAnsi="宋体" w:cs="宋体"/>
                <w:kern w:val="0"/>
                <w:szCs w:val="21"/>
              </w:rPr>
            </w:pPr>
            <w:r>
              <w:rPr>
                <w:rFonts w:ascii="宋体" w:hAnsi="宋体" w:cs="宋体"/>
                <w:kern w:val="0"/>
                <w:szCs w:val="21"/>
              </w:rPr>
              <w:t>0.00</w:t>
            </w:r>
          </w:p>
        </w:tc>
      </w:tr>
      <w:permEnd w:id="29"/>
      <w:tr w14:paraId="6A352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0573100D">
            <w:pPr>
              <w:widowControl/>
              <w:jc w:val="left"/>
              <w:rPr>
                <w:rFonts w:ascii="宋体" w:hAnsi="宋体" w:cs="宋体"/>
                <w:kern w:val="0"/>
                <w:szCs w:val="21"/>
              </w:rPr>
            </w:pPr>
            <w:permStart w:id="30" w:edGrp="everyone" w:colFirst="5" w:colLast="5"/>
          </w:p>
        </w:tc>
        <w:tc>
          <w:tcPr>
            <w:tcW w:w="1388" w:type="dxa"/>
            <w:vAlign w:val="center"/>
          </w:tcPr>
          <w:p w14:paraId="3CE0172B">
            <w:pPr>
              <w:widowControl/>
              <w:jc w:val="center"/>
              <w:rPr>
                <w:rFonts w:ascii="宋体" w:hAnsi="宋体" w:cs="宋体"/>
                <w:kern w:val="0"/>
                <w:szCs w:val="21"/>
              </w:rPr>
            </w:pPr>
            <w:r>
              <w:rPr>
                <w:rFonts w:hint="eastAsia" w:ascii="宋体" w:hAnsi="宋体" w:cs="宋体"/>
                <w:kern w:val="0"/>
                <w:szCs w:val="21"/>
              </w:rPr>
              <w:t>14</w:t>
            </w:r>
          </w:p>
        </w:tc>
        <w:tc>
          <w:tcPr>
            <w:tcW w:w="2550" w:type="dxa"/>
            <w:vAlign w:val="center"/>
          </w:tcPr>
          <w:p w14:paraId="42CB2D0E">
            <w:pPr>
              <w:widowControl/>
              <w:jc w:val="right"/>
              <w:rPr>
                <w:rFonts w:ascii="宋体" w:hAnsi="宋体" w:cs="宋体"/>
                <w:kern w:val="0"/>
                <w:szCs w:val="21"/>
              </w:rPr>
            </w:pPr>
          </w:p>
        </w:tc>
        <w:tc>
          <w:tcPr>
            <w:tcW w:w="3200" w:type="dxa"/>
            <w:vAlign w:val="center"/>
          </w:tcPr>
          <w:p w14:paraId="25C11F17">
            <w:pPr>
              <w:widowControl/>
              <w:jc w:val="left"/>
              <w:rPr>
                <w:rFonts w:ascii="宋体" w:hAnsi="宋体" w:cs="宋体"/>
                <w:kern w:val="0"/>
                <w:szCs w:val="21"/>
              </w:rPr>
            </w:pPr>
            <w:r>
              <w:rPr>
                <w:rFonts w:hint="eastAsia" w:ascii="宋体" w:hAnsi="宋体" w:cs="宋体"/>
                <w:kern w:val="0"/>
                <w:szCs w:val="21"/>
              </w:rPr>
              <w:t>十四、资源勘探信息等支出</w:t>
            </w:r>
          </w:p>
        </w:tc>
        <w:tc>
          <w:tcPr>
            <w:tcW w:w="1364" w:type="dxa"/>
            <w:vAlign w:val="center"/>
          </w:tcPr>
          <w:p w14:paraId="4F9D15C6">
            <w:pPr>
              <w:widowControl/>
              <w:jc w:val="center"/>
              <w:rPr>
                <w:rFonts w:ascii="宋体" w:hAnsi="宋体" w:cs="宋体"/>
                <w:kern w:val="0"/>
                <w:szCs w:val="21"/>
              </w:rPr>
            </w:pPr>
            <w:r>
              <w:rPr>
                <w:rFonts w:hint="eastAsia" w:ascii="宋体" w:hAnsi="宋体" w:cs="宋体"/>
                <w:kern w:val="0"/>
                <w:szCs w:val="21"/>
              </w:rPr>
              <w:t>39</w:t>
            </w:r>
          </w:p>
        </w:tc>
        <w:tc>
          <w:tcPr>
            <w:tcW w:w="2748" w:type="dxa"/>
            <w:vAlign w:val="center"/>
          </w:tcPr>
          <w:p w14:paraId="2CC474D8">
            <w:pPr>
              <w:widowControl/>
              <w:jc w:val="right"/>
              <w:rPr>
                <w:rFonts w:ascii="宋体" w:hAnsi="宋体" w:cs="宋体"/>
                <w:kern w:val="0"/>
                <w:szCs w:val="21"/>
              </w:rPr>
            </w:pPr>
            <w:r>
              <w:rPr>
                <w:rFonts w:ascii="宋体" w:hAnsi="宋体" w:cs="宋体"/>
                <w:kern w:val="0"/>
                <w:szCs w:val="21"/>
              </w:rPr>
              <w:t>0.00</w:t>
            </w:r>
          </w:p>
        </w:tc>
      </w:tr>
      <w:permEnd w:id="30"/>
      <w:tr w14:paraId="5F5C0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558550B0">
            <w:pPr>
              <w:widowControl/>
              <w:jc w:val="left"/>
              <w:rPr>
                <w:rFonts w:ascii="宋体" w:hAnsi="宋体" w:cs="宋体"/>
                <w:kern w:val="0"/>
                <w:szCs w:val="21"/>
              </w:rPr>
            </w:pPr>
            <w:permStart w:id="31" w:edGrp="everyone" w:colFirst="5" w:colLast="5"/>
          </w:p>
        </w:tc>
        <w:tc>
          <w:tcPr>
            <w:tcW w:w="1388" w:type="dxa"/>
            <w:vAlign w:val="center"/>
          </w:tcPr>
          <w:p w14:paraId="224CDDC6">
            <w:pPr>
              <w:widowControl/>
              <w:jc w:val="center"/>
              <w:rPr>
                <w:rFonts w:ascii="宋体" w:hAnsi="宋体" w:cs="宋体"/>
                <w:kern w:val="0"/>
                <w:szCs w:val="21"/>
              </w:rPr>
            </w:pPr>
            <w:r>
              <w:rPr>
                <w:rFonts w:hint="eastAsia" w:ascii="宋体" w:hAnsi="宋体" w:cs="宋体"/>
                <w:kern w:val="0"/>
                <w:szCs w:val="21"/>
              </w:rPr>
              <w:t>15</w:t>
            </w:r>
          </w:p>
        </w:tc>
        <w:tc>
          <w:tcPr>
            <w:tcW w:w="2550" w:type="dxa"/>
            <w:vAlign w:val="center"/>
          </w:tcPr>
          <w:p w14:paraId="26F0E90F">
            <w:pPr>
              <w:widowControl/>
              <w:jc w:val="right"/>
              <w:rPr>
                <w:rFonts w:ascii="宋体" w:hAnsi="宋体" w:cs="宋体"/>
                <w:kern w:val="0"/>
                <w:szCs w:val="21"/>
              </w:rPr>
            </w:pPr>
          </w:p>
        </w:tc>
        <w:tc>
          <w:tcPr>
            <w:tcW w:w="3200" w:type="dxa"/>
            <w:vAlign w:val="center"/>
          </w:tcPr>
          <w:p w14:paraId="0467A8E1">
            <w:pPr>
              <w:widowControl/>
              <w:jc w:val="left"/>
              <w:rPr>
                <w:rFonts w:ascii="宋体" w:hAnsi="宋体" w:cs="宋体"/>
                <w:kern w:val="0"/>
                <w:szCs w:val="21"/>
              </w:rPr>
            </w:pPr>
            <w:r>
              <w:rPr>
                <w:rFonts w:hint="eastAsia" w:ascii="宋体" w:hAnsi="宋体" w:cs="宋体"/>
                <w:kern w:val="0"/>
                <w:szCs w:val="21"/>
              </w:rPr>
              <w:t>十五、商业服务业等支出</w:t>
            </w:r>
          </w:p>
        </w:tc>
        <w:tc>
          <w:tcPr>
            <w:tcW w:w="1364" w:type="dxa"/>
            <w:vAlign w:val="center"/>
          </w:tcPr>
          <w:p w14:paraId="2E691A9C">
            <w:pPr>
              <w:widowControl/>
              <w:jc w:val="center"/>
              <w:rPr>
                <w:rFonts w:ascii="宋体" w:hAnsi="宋体" w:cs="宋体"/>
                <w:kern w:val="0"/>
                <w:szCs w:val="21"/>
              </w:rPr>
            </w:pPr>
            <w:r>
              <w:rPr>
                <w:rFonts w:hint="eastAsia" w:ascii="宋体" w:hAnsi="宋体" w:cs="宋体"/>
                <w:kern w:val="0"/>
                <w:szCs w:val="21"/>
              </w:rPr>
              <w:t>40</w:t>
            </w:r>
          </w:p>
        </w:tc>
        <w:tc>
          <w:tcPr>
            <w:tcW w:w="2748" w:type="dxa"/>
            <w:vAlign w:val="center"/>
          </w:tcPr>
          <w:p w14:paraId="4FDF5751">
            <w:pPr>
              <w:widowControl/>
              <w:jc w:val="right"/>
              <w:rPr>
                <w:rFonts w:ascii="宋体" w:hAnsi="宋体" w:cs="宋体"/>
                <w:kern w:val="0"/>
                <w:szCs w:val="21"/>
              </w:rPr>
            </w:pPr>
            <w:r>
              <w:rPr>
                <w:rFonts w:ascii="宋体" w:hAnsi="宋体" w:cs="宋体"/>
                <w:kern w:val="0"/>
                <w:szCs w:val="21"/>
              </w:rPr>
              <w:t>0.00</w:t>
            </w:r>
          </w:p>
        </w:tc>
      </w:tr>
      <w:permEnd w:id="31"/>
      <w:tr w14:paraId="16179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4B55BA03">
            <w:pPr>
              <w:widowControl/>
              <w:jc w:val="left"/>
              <w:rPr>
                <w:rFonts w:ascii="宋体" w:hAnsi="宋体" w:cs="宋体"/>
                <w:kern w:val="0"/>
                <w:szCs w:val="21"/>
              </w:rPr>
            </w:pPr>
            <w:permStart w:id="32" w:edGrp="everyone" w:colFirst="5" w:colLast="5"/>
          </w:p>
        </w:tc>
        <w:tc>
          <w:tcPr>
            <w:tcW w:w="1388" w:type="dxa"/>
            <w:vAlign w:val="center"/>
          </w:tcPr>
          <w:p w14:paraId="634F9347">
            <w:pPr>
              <w:widowControl/>
              <w:jc w:val="center"/>
              <w:rPr>
                <w:rFonts w:ascii="宋体" w:hAnsi="宋体" w:cs="宋体"/>
                <w:kern w:val="0"/>
                <w:szCs w:val="21"/>
              </w:rPr>
            </w:pPr>
            <w:r>
              <w:rPr>
                <w:rFonts w:hint="eastAsia" w:ascii="宋体" w:hAnsi="宋体" w:cs="宋体"/>
                <w:kern w:val="0"/>
                <w:szCs w:val="21"/>
              </w:rPr>
              <w:t>16</w:t>
            </w:r>
          </w:p>
        </w:tc>
        <w:tc>
          <w:tcPr>
            <w:tcW w:w="2550" w:type="dxa"/>
            <w:vAlign w:val="center"/>
          </w:tcPr>
          <w:p w14:paraId="51C12DB3">
            <w:pPr>
              <w:widowControl/>
              <w:jc w:val="right"/>
              <w:rPr>
                <w:rFonts w:ascii="宋体" w:hAnsi="宋体" w:cs="宋体"/>
                <w:kern w:val="0"/>
                <w:szCs w:val="21"/>
              </w:rPr>
            </w:pPr>
          </w:p>
        </w:tc>
        <w:tc>
          <w:tcPr>
            <w:tcW w:w="3200" w:type="dxa"/>
            <w:vAlign w:val="center"/>
          </w:tcPr>
          <w:p w14:paraId="26EB5D12">
            <w:pPr>
              <w:widowControl/>
              <w:jc w:val="left"/>
              <w:rPr>
                <w:rFonts w:ascii="宋体" w:hAnsi="宋体" w:cs="宋体"/>
                <w:kern w:val="0"/>
                <w:szCs w:val="21"/>
              </w:rPr>
            </w:pPr>
            <w:r>
              <w:rPr>
                <w:rFonts w:hint="eastAsia" w:ascii="宋体" w:hAnsi="宋体" w:cs="宋体"/>
                <w:kern w:val="0"/>
                <w:szCs w:val="21"/>
              </w:rPr>
              <w:t>十六、金融支出</w:t>
            </w:r>
          </w:p>
        </w:tc>
        <w:tc>
          <w:tcPr>
            <w:tcW w:w="1364" w:type="dxa"/>
            <w:vAlign w:val="center"/>
          </w:tcPr>
          <w:p w14:paraId="32707D0D">
            <w:pPr>
              <w:widowControl/>
              <w:jc w:val="center"/>
              <w:rPr>
                <w:rFonts w:ascii="宋体" w:hAnsi="宋体" w:cs="宋体"/>
                <w:kern w:val="0"/>
                <w:szCs w:val="21"/>
              </w:rPr>
            </w:pPr>
            <w:r>
              <w:rPr>
                <w:rFonts w:hint="eastAsia" w:ascii="宋体" w:hAnsi="宋体" w:cs="宋体"/>
                <w:kern w:val="0"/>
                <w:szCs w:val="21"/>
              </w:rPr>
              <w:t>41</w:t>
            </w:r>
          </w:p>
        </w:tc>
        <w:tc>
          <w:tcPr>
            <w:tcW w:w="2748" w:type="dxa"/>
            <w:vAlign w:val="center"/>
          </w:tcPr>
          <w:p w14:paraId="6DB3CEBF">
            <w:pPr>
              <w:widowControl/>
              <w:jc w:val="right"/>
              <w:rPr>
                <w:rFonts w:ascii="宋体" w:hAnsi="宋体" w:cs="宋体"/>
                <w:kern w:val="0"/>
                <w:szCs w:val="21"/>
              </w:rPr>
            </w:pPr>
            <w:r>
              <w:rPr>
                <w:rFonts w:ascii="宋体" w:hAnsi="宋体" w:cs="宋体"/>
                <w:kern w:val="0"/>
                <w:szCs w:val="21"/>
              </w:rPr>
              <w:t>0.00</w:t>
            </w:r>
          </w:p>
        </w:tc>
      </w:tr>
      <w:permEnd w:id="32"/>
      <w:tr w14:paraId="76D70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1F16F7D3">
            <w:pPr>
              <w:widowControl/>
              <w:jc w:val="left"/>
              <w:rPr>
                <w:rFonts w:ascii="宋体" w:hAnsi="宋体" w:cs="宋体"/>
                <w:kern w:val="0"/>
                <w:szCs w:val="21"/>
              </w:rPr>
            </w:pPr>
            <w:permStart w:id="33" w:edGrp="everyone" w:colFirst="5" w:colLast="5"/>
          </w:p>
        </w:tc>
        <w:tc>
          <w:tcPr>
            <w:tcW w:w="1388" w:type="dxa"/>
            <w:vAlign w:val="center"/>
          </w:tcPr>
          <w:p w14:paraId="5A64B0F7">
            <w:pPr>
              <w:widowControl/>
              <w:jc w:val="center"/>
              <w:rPr>
                <w:rFonts w:ascii="宋体" w:hAnsi="宋体" w:cs="宋体"/>
                <w:kern w:val="0"/>
                <w:szCs w:val="21"/>
              </w:rPr>
            </w:pPr>
            <w:r>
              <w:rPr>
                <w:rFonts w:hint="eastAsia" w:ascii="宋体" w:hAnsi="宋体" w:cs="宋体"/>
                <w:kern w:val="0"/>
                <w:szCs w:val="21"/>
              </w:rPr>
              <w:t>17</w:t>
            </w:r>
          </w:p>
        </w:tc>
        <w:tc>
          <w:tcPr>
            <w:tcW w:w="2550" w:type="dxa"/>
            <w:vAlign w:val="center"/>
          </w:tcPr>
          <w:p w14:paraId="163588B5">
            <w:pPr>
              <w:widowControl/>
              <w:jc w:val="right"/>
              <w:rPr>
                <w:rFonts w:ascii="宋体" w:hAnsi="宋体" w:cs="宋体"/>
                <w:kern w:val="0"/>
                <w:szCs w:val="21"/>
              </w:rPr>
            </w:pPr>
          </w:p>
        </w:tc>
        <w:tc>
          <w:tcPr>
            <w:tcW w:w="3200" w:type="dxa"/>
            <w:vAlign w:val="center"/>
          </w:tcPr>
          <w:p w14:paraId="5B3D62BC">
            <w:pPr>
              <w:widowControl/>
              <w:jc w:val="left"/>
              <w:rPr>
                <w:rFonts w:ascii="宋体" w:hAnsi="宋体" w:cs="宋体"/>
                <w:kern w:val="0"/>
                <w:szCs w:val="21"/>
              </w:rPr>
            </w:pPr>
            <w:r>
              <w:rPr>
                <w:rFonts w:hint="eastAsia" w:ascii="宋体" w:hAnsi="宋体" w:cs="宋体"/>
                <w:szCs w:val="21"/>
              </w:rPr>
              <w:t>十七、援助其他地区支出</w:t>
            </w:r>
          </w:p>
        </w:tc>
        <w:tc>
          <w:tcPr>
            <w:tcW w:w="1364" w:type="dxa"/>
            <w:vAlign w:val="center"/>
          </w:tcPr>
          <w:p w14:paraId="7DB9320E">
            <w:pPr>
              <w:widowControl/>
              <w:jc w:val="center"/>
              <w:rPr>
                <w:rFonts w:ascii="宋体" w:hAnsi="宋体" w:cs="宋体"/>
                <w:kern w:val="0"/>
                <w:szCs w:val="21"/>
              </w:rPr>
            </w:pPr>
            <w:r>
              <w:rPr>
                <w:rFonts w:hint="eastAsia" w:ascii="宋体" w:hAnsi="宋体" w:cs="宋体"/>
                <w:kern w:val="0"/>
                <w:szCs w:val="21"/>
              </w:rPr>
              <w:t>42</w:t>
            </w:r>
          </w:p>
        </w:tc>
        <w:tc>
          <w:tcPr>
            <w:tcW w:w="2748" w:type="dxa"/>
            <w:vAlign w:val="center"/>
          </w:tcPr>
          <w:p w14:paraId="6CBC0BFC">
            <w:pPr>
              <w:widowControl/>
              <w:jc w:val="right"/>
              <w:rPr>
                <w:rFonts w:ascii="宋体" w:hAnsi="宋体" w:cs="宋体"/>
                <w:kern w:val="0"/>
                <w:szCs w:val="21"/>
              </w:rPr>
            </w:pPr>
            <w:r>
              <w:rPr>
                <w:rFonts w:ascii="宋体" w:hAnsi="宋体" w:cs="宋体"/>
                <w:kern w:val="0"/>
                <w:szCs w:val="21"/>
              </w:rPr>
              <w:t>0.00</w:t>
            </w:r>
          </w:p>
        </w:tc>
      </w:tr>
      <w:permEnd w:id="33"/>
      <w:tr w14:paraId="1142A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2B769FDC">
            <w:pPr>
              <w:widowControl/>
              <w:jc w:val="left"/>
              <w:rPr>
                <w:rFonts w:ascii="宋体" w:hAnsi="宋体" w:cs="宋体"/>
                <w:kern w:val="0"/>
                <w:szCs w:val="21"/>
              </w:rPr>
            </w:pPr>
            <w:permStart w:id="34" w:edGrp="everyone" w:colFirst="5" w:colLast="5"/>
          </w:p>
        </w:tc>
        <w:tc>
          <w:tcPr>
            <w:tcW w:w="1388" w:type="dxa"/>
            <w:vAlign w:val="center"/>
          </w:tcPr>
          <w:p w14:paraId="6C5066AB">
            <w:pPr>
              <w:widowControl/>
              <w:jc w:val="center"/>
              <w:rPr>
                <w:rFonts w:ascii="宋体" w:hAnsi="宋体" w:cs="宋体"/>
                <w:kern w:val="0"/>
                <w:szCs w:val="21"/>
              </w:rPr>
            </w:pPr>
            <w:r>
              <w:rPr>
                <w:rFonts w:hint="eastAsia" w:ascii="宋体" w:hAnsi="宋体" w:cs="宋体"/>
                <w:kern w:val="0"/>
                <w:szCs w:val="21"/>
              </w:rPr>
              <w:t>18</w:t>
            </w:r>
          </w:p>
        </w:tc>
        <w:tc>
          <w:tcPr>
            <w:tcW w:w="2550" w:type="dxa"/>
            <w:vAlign w:val="center"/>
          </w:tcPr>
          <w:p w14:paraId="1B1170EA">
            <w:pPr>
              <w:widowControl/>
              <w:jc w:val="right"/>
              <w:rPr>
                <w:rFonts w:ascii="宋体" w:hAnsi="宋体" w:cs="宋体"/>
                <w:kern w:val="0"/>
                <w:szCs w:val="21"/>
              </w:rPr>
            </w:pPr>
          </w:p>
        </w:tc>
        <w:tc>
          <w:tcPr>
            <w:tcW w:w="3200" w:type="dxa"/>
            <w:vAlign w:val="center"/>
          </w:tcPr>
          <w:p w14:paraId="47438A8C">
            <w:pPr>
              <w:widowControl/>
              <w:jc w:val="left"/>
              <w:rPr>
                <w:rFonts w:ascii="宋体" w:hAnsi="宋体" w:cs="宋体"/>
                <w:kern w:val="0"/>
                <w:szCs w:val="21"/>
              </w:rPr>
            </w:pPr>
            <w:r>
              <w:rPr>
                <w:rFonts w:hint="eastAsia" w:ascii="宋体" w:hAnsi="宋体" w:cs="宋体"/>
                <w:szCs w:val="21"/>
              </w:rPr>
              <w:t>十八、国土海洋气象等支出</w:t>
            </w:r>
          </w:p>
        </w:tc>
        <w:tc>
          <w:tcPr>
            <w:tcW w:w="1364" w:type="dxa"/>
            <w:vAlign w:val="center"/>
          </w:tcPr>
          <w:p w14:paraId="68AA9DC5">
            <w:pPr>
              <w:widowControl/>
              <w:jc w:val="center"/>
              <w:rPr>
                <w:rFonts w:ascii="宋体" w:hAnsi="宋体" w:cs="宋体"/>
                <w:kern w:val="0"/>
                <w:szCs w:val="21"/>
              </w:rPr>
            </w:pPr>
            <w:r>
              <w:rPr>
                <w:rFonts w:hint="eastAsia" w:ascii="宋体" w:hAnsi="宋体" w:cs="宋体"/>
                <w:kern w:val="0"/>
                <w:szCs w:val="21"/>
              </w:rPr>
              <w:t>43</w:t>
            </w:r>
          </w:p>
        </w:tc>
        <w:tc>
          <w:tcPr>
            <w:tcW w:w="2748" w:type="dxa"/>
            <w:vAlign w:val="center"/>
          </w:tcPr>
          <w:p w14:paraId="27DE0CB7">
            <w:pPr>
              <w:widowControl/>
              <w:jc w:val="right"/>
              <w:rPr>
                <w:rFonts w:ascii="宋体" w:hAnsi="宋体" w:cs="宋体"/>
                <w:kern w:val="0"/>
                <w:szCs w:val="21"/>
              </w:rPr>
            </w:pPr>
            <w:r>
              <w:rPr>
                <w:rFonts w:hint="eastAsia" w:ascii="宋体" w:hAnsi="宋体" w:cs="宋体"/>
                <w:kern w:val="0"/>
                <w:szCs w:val="21"/>
              </w:rPr>
              <w:t>0.0</w:t>
            </w:r>
            <w:r>
              <w:rPr>
                <w:rFonts w:ascii="宋体" w:hAnsi="宋体" w:cs="宋体"/>
                <w:kern w:val="0"/>
                <w:szCs w:val="21"/>
              </w:rPr>
              <w:t>0</w:t>
            </w:r>
          </w:p>
        </w:tc>
      </w:tr>
      <w:permEnd w:id="34"/>
      <w:tr w14:paraId="4B68B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070BFACC">
            <w:pPr>
              <w:widowControl/>
              <w:jc w:val="left"/>
              <w:rPr>
                <w:rFonts w:ascii="宋体" w:hAnsi="宋体" w:cs="宋体"/>
                <w:kern w:val="0"/>
                <w:szCs w:val="21"/>
              </w:rPr>
            </w:pPr>
            <w:permStart w:id="35" w:edGrp="everyone" w:colFirst="5" w:colLast="5"/>
          </w:p>
        </w:tc>
        <w:tc>
          <w:tcPr>
            <w:tcW w:w="1388" w:type="dxa"/>
            <w:vAlign w:val="center"/>
          </w:tcPr>
          <w:p w14:paraId="00DC22F7">
            <w:pPr>
              <w:widowControl/>
              <w:jc w:val="center"/>
              <w:rPr>
                <w:rFonts w:ascii="宋体" w:hAnsi="宋体" w:cs="宋体"/>
                <w:kern w:val="0"/>
                <w:szCs w:val="21"/>
              </w:rPr>
            </w:pPr>
            <w:r>
              <w:rPr>
                <w:rFonts w:hint="eastAsia" w:ascii="宋体" w:hAnsi="宋体" w:cs="宋体"/>
                <w:kern w:val="0"/>
                <w:szCs w:val="21"/>
              </w:rPr>
              <w:t>19</w:t>
            </w:r>
          </w:p>
        </w:tc>
        <w:tc>
          <w:tcPr>
            <w:tcW w:w="2550" w:type="dxa"/>
            <w:vAlign w:val="center"/>
          </w:tcPr>
          <w:p w14:paraId="45E447A3">
            <w:pPr>
              <w:widowControl/>
              <w:jc w:val="right"/>
              <w:rPr>
                <w:rFonts w:ascii="宋体" w:hAnsi="宋体" w:cs="宋体"/>
                <w:kern w:val="0"/>
                <w:szCs w:val="21"/>
              </w:rPr>
            </w:pPr>
          </w:p>
        </w:tc>
        <w:tc>
          <w:tcPr>
            <w:tcW w:w="3200" w:type="dxa"/>
            <w:vAlign w:val="center"/>
          </w:tcPr>
          <w:p w14:paraId="1A4DD2DB">
            <w:pPr>
              <w:widowControl/>
              <w:jc w:val="left"/>
              <w:rPr>
                <w:rFonts w:ascii="宋体" w:hAnsi="宋体" w:cs="宋体"/>
                <w:kern w:val="0"/>
                <w:szCs w:val="21"/>
              </w:rPr>
            </w:pPr>
            <w:r>
              <w:rPr>
                <w:rFonts w:hint="eastAsia" w:ascii="宋体" w:hAnsi="宋体" w:cs="宋体"/>
                <w:szCs w:val="21"/>
              </w:rPr>
              <w:t>十九、住房保障支出</w:t>
            </w:r>
          </w:p>
        </w:tc>
        <w:tc>
          <w:tcPr>
            <w:tcW w:w="1364" w:type="dxa"/>
            <w:vAlign w:val="center"/>
          </w:tcPr>
          <w:p w14:paraId="786CCC13">
            <w:pPr>
              <w:widowControl/>
              <w:jc w:val="center"/>
              <w:rPr>
                <w:rFonts w:ascii="宋体" w:hAnsi="宋体" w:cs="宋体"/>
                <w:kern w:val="0"/>
                <w:szCs w:val="21"/>
              </w:rPr>
            </w:pPr>
            <w:r>
              <w:rPr>
                <w:rFonts w:hint="eastAsia" w:ascii="宋体" w:hAnsi="宋体" w:cs="宋体"/>
                <w:kern w:val="0"/>
                <w:szCs w:val="21"/>
              </w:rPr>
              <w:t>44</w:t>
            </w:r>
          </w:p>
        </w:tc>
        <w:tc>
          <w:tcPr>
            <w:tcW w:w="2748" w:type="dxa"/>
            <w:vAlign w:val="center"/>
          </w:tcPr>
          <w:p w14:paraId="106B8036">
            <w:pPr>
              <w:widowControl/>
              <w:jc w:val="right"/>
              <w:rPr>
                <w:rFonts w:ascii="宋体" w:hAnsi="宋体" w:cs="宋体"/>
                <w:kern w:val="0"/>
                <w:szCs w:val="21"/>
              </w:rPr>
            </w:pPr>
            <w:r>
              <w:rPr>
                <w:rFonts w:ascii="宋体" w:hAnsi="宋体" w:cs="宋体"/>
                <w:kern w:val="0"/>
                <w:szCs w:val="21"/>
              </w:rPr>
              <w:t>0.00</w:t>
            </w:r>
          </w:p>
        </w:tc>
      </w:tr>
      <w:permEnd w:id="35"/>
      <w:tr w14:paraId="7A003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749E8492">
            <w:pPr>
              <w:widowControl/>
              <w:jc w:val="left"/>
              <w:rPr>
                <w:rFonts w:ascii="宋体" w:hAnsi="宋体" w:cs="宋体"/>
                <w:kern w:val="0"/>
                <w:szCs w:val="21"/>
              </w:rPr>
            </w:pPr>
            <w:permStart w:id="36" w:edGrp="everyone" w:colFirst="5" w:colLast="5"/>
          </w:p>
        </w:tc>
        <w:tc>
          <w:tcPr>
            <w:tcW w:w="1388" w:type="dxa"/>
            <w:vAlign w:val="center"/>
          </w:tcPr>
          <w:p w14:paraId="72176A24">
            <w:pPr>
              <w:widowControl/>
              <w:jc w:val="center"/>
              <w:rPr>
                <w:rFonts w:ascii="宋体" w:hAnsi="宋体" w:cs="宋体"/>
                <w:kern w:val="0"/>
                <w:szCs w:val="21"/>
              </w:rPr>
            </w:pPr>
            <w:r>
              <w:rPr>
                <w:rFonts w:hint="eastAsia" w:ascii="宋体" w:hAnsi="宋体" w:cs="宋体"/>
                <w:kern w:val="0"/>
                <w:szCs w:val="21"/>
              </w:rPr>
              <w:t>20</w:t>
            </w:r>
          </w:p>
        </w:tc>
        <w:tc>
          <w:tcPr>
            <w:tcW w:w="2550" w:type="dxa"/>
            <w:vAlign w:val="center"/>
          </w:tcPr>
          <w:p w14:paraId="7EB81246">
            <w:pPr>
              <w:widowControl/>
              <w:jc w:val="right"/>
              <w:rPr>
                <w:rFonts w:ascii="宋体" w:hAnsi="宋体" w:cs="宋体"/>
                <w:kern w:val="0"/>
                <w:szCs w:val="21"/>
              </w:rPr>
            </w:pPr>
          </w:p>
        </w:tc>
        <w:tc>
          <w:tcPr>
            <w:tcW w:w="3200" w:type="dxa"/>
            <w:vAlign w:val="center"/>
          </w:tcPr>
          <w:p w14:paraId="145094C2">
            <w:pPr>
              <w:widowControl/>
              <w:jc w:val="left"/>
              <w:rPr>
                <w:rFonts w:ascii="宋体" w:hAnsi="宋体" w:cs="宋体"/>
                <w:kern w:val="0"/>
                <w:szCs w:val="21"/>
              </w:rPr>
            </w:pPr>
            <w:r>
              <w:rPr>
                <w:rFonts w:hint="eastAsia" w:ascii="宋体" w:hAnsi="宋体" w:cs="宋体"/>
                <w:szCs w:val="21"/>
              </w:rPr>
              <w:t>二十、粮油物资储备支出</w:t>
            </w:r>
          </w:p>
        </w:tc>
        <w:tc>
          <w:tcPr>
            <w:tcW w:w="1364" w:type="dxa"/>
            <w:vAlign w:val="center"/>
          </w:tcPr>
          <w:p w14:paraId="0F45F04F">
            <w:pPr>
              <w:widowControl/>
              <w:jc w:val="center"/>
              <w:rPr>
                <w:rFonts w:ascii="宋体" w:hAnsi="宋体" w:cs="宋体"/>
                <w:kern w:val="0"/>
                <w:szCs w:val="21"/>
              </w:rPr>
            </w:pPr>
            <w:r>
              <w:rPr>
                <w:rFonts w:hint="eastAsia" w:ascii="宋体" w:hAnsi="宋体" w:cs="宋体"/>
                <w:kern w:val="0"/>
                <w:szCs w:val="21"/>
              </w:rPr>
              <w:t>45</w:t>
            </w:r>
          </w:p>
        </w:tc>
        <w:tc>
          <w:tcPr>
            <w:tcW w:w="2748" w:type="dxa"/>
            <w:vAlign w:val="center"/>
          </w:tcPr>
          <w:p w14:paraId="26AD11E6">
            <w:pPr>
              <w:widowControl/>
              <w:jc w:val="right"/>
              <w:rPr>
                <w:rFonts w:ascii="宋体" w:hAnsi="宋体" w:cs="宋体"/>
                <w:kern w:val="0"/>
                <w:szCs w:val="21"/>
              </w:rPr>
            </w:pPr>
            <w:r>
              <w:rPr>
                <w:rFonts w:ascii="宋体" w:hAnsi="宋体" w:cs="宋体"/>
                <w:kern w:val="0"/>
                <w:szCs w:val="21"/>
              </w:rPr>
              <w:t>0.00</w:t>
            </w:r>
          </w:p>
        </w:tc>
      </w:tr>
      <w:permEnd w:id="36"/>
      <w:tr w14:paraId="55C2E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0F55A746">
            <w:pPr>
              <w:widowControl/>
              <w:jc w:val="left"/>
              <w:rPr>
                <w:rFonts w:ascii="宋体" w:hAnsi="宋体" w:cs="宋体"/>
                <w:kern w:val="0"/>
                <w:szCs w:val="21"/>
              </w:rPr>
            </w:pPr>
            <w:permStart w:id="37" w:edGrp="everyone" w:colFirst="5" w:colLast="5"/>
          </w:p>
        </w:tc>
        <w:tc>
          <w:tcPr>
            <w:tcW w:w="1388" w:type="dxa"/>
            <w:vAlign w:val="center"/>
          </w:tcPr>
          <w:p w14:paraId="59A74864">
            <w:pPr>
              <w:widowControl/>
              <w:jc w:val="center"/>
              <w:rPr>
                <w:rFonts w:ascii="宋体" w:hAnsi="宋体" w:cs="宋体"/>
                <w:kern w:val="0"/>
                <w:szCs w:val="21"/>
              </w:rPr>
            </w:pPr>
            <w:r>
              <w:rPr>
                <w:rFonts w:hint="eastAsia" w:ascii="宋体" w:hAnsi="宋体" w:cs="宋体"/>
                <w:kern w:val="0"/>
                <w:szCs w:val="21"/>
              </w:rPr>
              <w:t>21</w:t>
            </w:r>
          </w:p>
        </w:tc>
        <w:tc>
          <w:tcPr>
            <w:tcW w:w="2550" w:type="dxa"/>
            <w:vAlign w:val="center"/>
          </w:tcPr>
          <w:p w14:paraId="580C08BF">
            <w:pPr>
              <w:widowControl/>
              <w:jc w:val="right"/>
              <w:rPr>
                <w:rFonts w:ascii="宋体" w:hAnsi="宋体" w:cs="宋体"/>
                <w:kern w:val="0"/>
                <w:szCs w:val="21"/>
              </w:rPr>
            </w:pPr>
          </w:p>
        </w:tc>
        <w:tc>
          <w:tcPr>
            <w:tcW w:w="3200" w:type="dxa"/>
            <w:vAlign w:val="center"/>
          </w:tcPr>
          <w:p w14:paraId="5C019A51">
            <w:pPr>
              <w:widowControl/>
              <w:jc w:val="left"/>
              <w:rPr>
                <w:rFonts w:ascii="宋体" w:hAnsi="宋体" w:cs="宋体"/>
                <w:kern w:val="0"/>
                <w:szCs w:val="21"/>
              </w:rPr>
            </w:pPr>
            <w:r>
              <w:rPr>
                <w:rFonts w:hint="eastAsia" w:ascii="宋体" w:hAnsi="宋体" w:cs="宋体"/>
                <w:szCs w:val="21"/>
              </w:rPr>
              <w:t>二十一、其他支出</w:t>
            </w:r>
          </w:p>
        </w:tc>
        <w:tc>
          <w:tcPr>
            <w:tcW w:w="1364" w:type="dxa"/>
            <w:vAlign w:val="center"/>
          </w:tcPr>
          <w:p w14:paraId="704DF9BA">
            <w:pPr>
              <w:widowControl/>
              <w:jc w:val="center"/>
              <w:rPr>
                <w:rFonts w:ascii="宋体" w:hAnsi="宋体" w:cs="宋体"/>
                <w:kern w:val="0"/>
                <w:szCs w:val="21"/>
              </w:rPr>
            </w:pPr>
            <w:r>
              <w:rPr>
                <w:rFonts w:hint="eastAsia" w:ascii="宋体" w:hAnsi="宋体" w:cs="宋体"/>
                <w:kern w:val="0"/>
                <w:szCs w:val="21"/>
              </w:rPr>
              <w:t>46</w:t>
            </w:r>
          </w:p>
        </w:tc>
        <w:tc>
          <w:tcPr>
            <w:tcW w:w="2748" w:type="dxa"/>
            <w:vAlign w:val="center"/>
          </w:tcPr>
          <w:p w14:paraId="2CD56EE3">
            <w:pPr>
              <w:widowControl/>
              <w:jc w:val="right"/>
              <w:rPr>
                <w:rFonts w:ascii="宋体" w:hAnsi="宋体" w:cs="宋体"/>
                <w:kern w:val="0"/>
                <w:szCs w:val="21"/>
              </w:rPr>
            </w:pPr>
            <w:r>
              <w:rPr>
                <w:rFonts w:ascii="宋体" w:hAnsi="宋体" w:cs="宋体"/>
                <w:kern w:val="0"/>
                <w:szCs w:val="21"/>
              </w:rPr>
              <w:t>0.00</w:t>
            </w:r>
          </w:p>
        </w:tc>
      </w:tr>
      <w:permEnd w:id="37"/>
      <w:tr w14:paraId="68FF5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62689193">
            <w:pPr>
              <w:widowControl/>
              <w:jc w:val="center"/>
              <w:rPr>
                <w:rFonts w:ascii="宋体" w:hAnsi="宋体" w:cs="宋体"/>
                <w:kern w:val="0"/>
                <w:szCs w:val="21"/>
              </w:rPr>
            </w:pPr>
            <w:permStart w:id="38" w:edGrp="everyone" w:colFirst="2" w:colLast="2"/>
            <w:permStart w:id="39" w:edGrp="everyone" w:colFirst="5" w:colLast="5"/>
            <w:r>
              <w:rPr>
                <w:rFonts w:hint="eastAsia" w:ascii="宋体" w:hAnsi="宋体" w:cs="宋体"/>
                <w:b/>
                <w:bCs/>
                <w:kern w:val="0"/>
                <w:szCs w:val="21"/>
              </w:rPr>
              <w:t>本年收入合计</w:t>
            </w:r>
          </w:p>
        </w:tc>
        <w:tc>
          <w:tcPr>
            <w:tcW w:w="1388" w:type="dxa"/>
            <w:vAlign w:val="center"/>
          </w:tcPr>
          <w:p w14:paraId="780C17FC">
            <w:pPr>
              <w:widowControl/>
              <w:jc w:val="center"/>
              <w:rPr>
                <w:rFonts w:ascii="宋体" w:hAnsi="宋体" w:cs="宋体"/>
                <w:kern w:val="0"/>
                <w:szCs w:val="21"/>
              </w:rPr>
            </w:pPr>
            <w:r>
              <w:rPr>
                <w:rFonts w:hint="eastAsia" w:ascii="宋体" w:hAnsi="宋体" w:cs="宋体"/>
                <w:kern w:val="0"/>
                <w:szCs w:val="21"/>
              </w:rPr>
              <w:t>22</w:t>
            </w:r>
          </w:p>
        </w:tc>
        <w:tc>
          <w:tcPr>
            <w:tcW w:w="2550" w:type="dxa"/>
            <w:vAlign w:val="center"/>
          </w:tcPr>
          <w:p w14:paraId="5AF75E1D">
            <w:pPr>
              <w:jc w:val="right"/>
              <w:rPr>
                <w:rFonts w:ascii="宋体" w:hAnsi="宋体" w:cs="宋体"/>
                <w:kern w:val="0"/>
                <w:szCs w:val="21"/>
              </w:rPr>
            </w:pPr>
            <w:r>
              <w:rPr>
                <w:rFonts w:hint="eastAsia" w:cs="Arial"/>
                <w:color w:val="000000"/>
                <w:sz w:val="22"/>
                <w:szCs w:val="22"/>
              </w:rPr>
              <w:t>699.46</w:t>
            </w:r>
          </w:p>
        </w:tc>
        <w:tc>
          <w:tcPr>
            <w:tcW w:w="3200" w:type="dxa"/>
            <w:vAlign w:val="center"/>
          </w:tcPr>
          <w:p w14:paraId="353B3FFE">
            <w:pPr>
              <w:widowControl/>
              <w:jc w:val="center"/>
              <w:rPr>
                <w:rFonts w:ascii="宋体" w:hAnsi="宋体" w:cs="宋体"/>
                <w:kern w:val="0"/>
                <w:szCs w:val="21"/>
              </w:rPr>
            </w:pPr>
            <w:r>
              <w:rPr>
                <w:rFonts w:hint="eastAsia" w:ascii="宋体" w:hAnsi="宋体" w:cs="宋体"/>
                <w:b/>
                <w:bCs/>
                <w:kern w:val="0"/>
                <w:szCs w:val="21"/>
              </w:rPr>
              <w:t>本年支出合计</w:t>
            </w:r>
          </w:p>
        </w:tc>
        <w:tc>
          <w:tcPr>
            <w:tcW w:w="1364" w:type="dxa"/>
            <w:vAlign w:val="center"/>
          </w:tcPr>
          <w:p w14:paraId="5643813B">
            <w:pPr>
              <w:widowControl/>
              <w:jc w:val="center"/>
              <w:rPr>
                <w:rFonts w:ascii="宋体" w:hAnsi="宋体" w:cs="宋体"/>
                <w:kern w:val="0"/>
                <w:szCs w:val="21"/>
              </w:rPr>
            </w:pPr>
            <w:r>
              <w:rPr>
                <w:rFonts w:hint="eastAsia" w:ascii="宋体" w:hAnsi="宋体" w:cs="宋体"/>
                <w:kern w:val="0"/>
                <w:szCs w:val="21"/>
              </w:rPr>
              <w:t>47</w:t>
            </w:r>
          </w:p>
        </w:tc>
        <w:tc>
          <w:tcPr>
            <w:tcW w:w="2748" w:type="dxa"/>
            <w:vAlign w:val="center"/>
          </w:tcPr>
          <w:p w14:paraId="4B14C08C">
            <w:pPr>
              <w:jc w:val="right"/>
              <w:rPr>
                <w:rFonts w:ascii="宋体" w:hAnsi="宋体" w:cs="宋体"/>
                <w:kern w:val="0"/>
                <w:szCs w:val="21"/>
              </w:rPr>
            </w:pPr>
            <w:r>
              <w:rPr>
                <w:rFonts w:ascii="Arial" w:hAnsi="Arial" w:cs="Arial"/>
                <w:color w:val="000000"/>
                <w:sz w:val="20"/>
                <w:szCs w:val="20"/>
              </w:rPr>
              <w:t xml:space="preserve">741.05 </w:t>
            </w:r>
          </w:p>
        </w:tc>
      </w:tr>
      <w:permEnd w:id="38"/>
      <w:permEnd w:id="39"/>
      <w:tr w14:paraId="5468A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1CF124E7">
            <w:pPr>
              <w:widowControl/>
              <w:jc w:val="left"/>
              <w:rPr>
                <w:rFonts w:ascii="宋体" w:hAnsi="宋体" w:cs="宋体"/>
                <w:kern w:val="0"/>
                <w:szCs w:val="21"/>
              </w:rPr>
            </w:pPr>
            <w:permStart w:id="40" w:edGrp="everyone" w:colFirst="2" w:colLast="2"/>
            <w:permStart w:id="41" w:edGrp="everyone" w:colFirst="5" w:colLast="5"/>
            <w:r>
              <w:rPr>
                <w:rFonts w:hint="eastAsia" w:ascii="宋体" w:hAnsi="宋体" w:cs="宋体"/>
                <w:kern w:val="0"/>
                <w:szCs w:val="21"/>
              </w:rPr>
              <w:t>用事业基金弥补收支差额</w:t>
            </w:r>
          </w:p>
        </w:tc>
        <w:tc>
          <w:tcPr>
            <w:tcW w:w="1388" w:type="dxa"/>
            <w:vAlign w:val="center"/>
          </w:tcPr>
          <w:p w14:paraId="2B58A2EF">
            <w:pPr>
              <w:widowControl/>
              <w:jc w:val="center"/>
              <w:rPr>
                <w:rFonts w:ascii="宋体" w:hAnsi="宋体" w:cs="宋体"/>
                <w:kern w:val="0"/>
                <w:szCs w:val="21"/>
              </w:rPr>
            </w:pPr>
            <w:r>
              <w:rPr>
                <w:rFonts w:hint="eastAsia" w:ascii="宋体" w:hAnsi="宋体" w:cs="宋体"/>
                <w:kern w:val="0"/>
                <w:szCs w:val="21"/>
              </w:rPr>
              <w:t>23</w:t>
            </w:r>
          </w:p>
        </w:tc>
        <w:tc>
          <w:tcPr>
            <w:tcW w:w="2550" w:type="dxa"/>
            <w:vAlign w:val="center"/>
          </w:tcPr>
          <w:p w14:paraId="19DE52AA">
            <w:pPr>
              <w:widowControl/>
              <w:jc w:val="right"/>
              <w:rPr>
                <w:rFonts w:ascii="宋体" w:hAnsi="宋体" w:cs="宋体"/>
                <w:kern w:val="0"/>
                <w:szCs w:val="21"/>
              </w:rPr>
            </w:pPr>
            <w:r>
              <w:rPr>
                <w:rFonts w:ascii="宋体" w:hAnsi="宋体" w:cs="宋体"/>
                <w:kern w:val="0"/>
                <w:szCs w:val="21"/>
              </w:rPr>
              <w:t>0.00</w:t>
            </w:r>
          </w:p>
        </w:tc>
        <w:tc>
          <w:tcPr>
            <w:tcW w:w="3200" w:type="dxa"/>
            <w:vAlign w:val="center"/>
          </w:tcPr>
          <w:p w14:paraId="47C5A718">
            <w:pPr>
              <w:widowControl/>
              <w:jc w:val="left"/>
              <w:rPr>
                <w:rFonts w:ascii="宋体" w:hAnsi="宋体" w:cs="宋体"/>
                <w:kern w:val="0"/>
                <w:szCs w:val="21"/>
              </w:rPr>
            </w:pPr>
            <w:r>
              <w:rPr>
                <w:rFonts w:hint="eastAsia" w:ascii="宋体" w:hAnsi="宋体" w:cs="宋体"/>
                <w:kern w:val="0"/>
                <w:szCs w:val="21"/>
              </w:rPr>
              <w:t>结余分配</w:t>
            </w:r>
          </w:p>
        </w:tc>
        <w:tc>
          <w:tcPr>
            <w:tcW w:w="1364" w:type="dxa"/>
            <w:vAlign w:val="center"/>
          </w:tcPr>
          <w:p w14:paraId="710D29C9">
            <w:pPr>
              <w:widowControl/>
              <w:jc w:val="center"/>
              <w:rPr>
                <w:rFonts w:ascii="宋体" w:hAnsi="宋体" w:cs="宋体"/>
                <w:kern w:val="0"/>
                <w:szCs w:val="21"/>
              </w:rPr>
            </w:pPr>
            <w:r>
              <w:rPr>
                <w:rFonts w:hint="eastAsia" w:ascii="宋体" w:hAnsi="宋体" w:cs="宋体"/>
                <w:kern w:val="0"/>
                <w:szCs w:val="21"/>
              </w:rPr>
              <w:t>48</w:t>
            </w:r>
          </w:p>
        </w:tc>
        <w:tc>
          <w:tcPr>
            <w:tcW w:w="2748" w:type="dxa"/>
            <w:vAlign w:val="center"/>
          </w:tcPr>
          <w:p w14:paraId="1126D553">
            <w:pPr>
              <w:widowControl/>
              <w:jc w:val="right"/>
              <w:rPr>
                <w:rFonts w:ascii="宋体" w:hAnsi="宋体" w:cs="宋体"/>
                <w:kern w:val="0"/>
                <w:szCs w:val="21"/>
              </w:rPr>
            </w:pPr>
            <w:r>
              <w:rPr>
                <w:rFonts w:ascii="宋体" w:hAnsi="宋体" w:cs="宋体"/>
                <w:kern w:val="0"/>
                <w:szCs w:val="21"/>
              </w:rPr>
              <w:t>0.00</w:t>
            </w:r>
          </w:p>
        </w:tc>
      </w:tr>
      <w:permEnd w:id="40"/>
      <w:permEnd w:id="41"/>
      <w:tr w14:paraId="40DAE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7B9BC90D">
            <w:pPr>
              <w:widowControl/>
              <w:jc w:val="center"/>
              <w:rPr>
                <w:rFonts w:ascii="宋体" w:hAnsi="宋体" w:cs="宋体"/>
                <w:kern w:val="0"/>
                <w:szCs w:val="21"/>
              </w:rPr>
            </w:pPr>
            <w:permStart w:id="42" w:edGrp="everyone" w:colFirst="2" w:colLast="2"/>
            <w:permStart w:id="43" w:edGrp="everyone" w:colFirst="5" w:colLast="5"/>
            <w:r>
              <w:rPr>
                <w:rFonts w:hint="eastAsia" w:ascii="宋体" w:hAnsi="宋体" w:cs="宋体"/>
                <w:kern w:val="0"/>
                <w:szCs w:val="21"/>
              </w:rPr>
              <w:t>年初结转和结余</w:t>
            </w:r>
          </w:p>
        </w:tc>
        <w:tc>
          <w:tcPr>
            <w:tcW w:w="1388" w:type="dxa"/>
            <w:vAlign w:val="center"/>
          </w:tcPr>
          <w:p w14:paraId="0674144F">
            <w:pPr>
              <w:widowControl/>
              <w:jc w:val="center"/>
              <w:rPr>
                <w:rFonts w:ascii="宋体" w:hAnsi="宋体" w:cs="宋体"/>
                <w:kern w:val="0"/>
                <w:szCs w:val="21"/>
              </w:rPr>
            </w:pPr>
            <w:r>
              <w:rPr>
                <w:rFonts w:hint="eastAsia" w:ascii="宋体" w:hAnsi="宋体" w:cs="宋体"/>
                <w:kern w:val="0"/>
                <w:szCs w:val="21"/>
              </w:rPr>
              <w:t>24</w:t>
            </w:r>
          </w:p>
        </w:tc>
        <w:tc>
          <w:tcPr>
            <w:tcW w:w="2550" w:type="dxa"/>
            <w:vAlign w:val="center"/>
          </w:tcPr>
          <w:p w14:paraId="70F7D12B">
            <w:pPr>
              <w:jc w:val="right"/>
              <w:rPr>
                <w:rFonts w:ascii="宋体" w:hAnsi="宋体" w:cs="宋体"/>
                <w:kern w:val="0"/>
                <w:szCs w:val="21"/>
              </w:rPr>
            </w:pPr>
            <w:r>
              <w:rPr>
                <w:rFonts w:hint="eastAsia" w:cs="Arial"/>
                <w:color w:val="000000"/>
                <w:sz w:val="22"/>
                <w:szCs w:val="22"/>
              </w:rPr>
              <w:t>44.96</w:t>
            </w:r>
          </w:p>
        </w:tc>
        <w:tc>
          <w:tcPr>
            <w:tcW w:w="3200" w:type="dxa"/>
            <w:vAlign w:val="center"/>
          </w:tcPr>
          <w:p w14:paraId="001A67F9">
            <w:pPr>
              <w:widowControl/>
              <w:jc w:val="center"/>
              <w:rPr>
                <w:rFonts w:ascii="宋体" w:hAnsi="宋体" w:cs="宋体"/>
                <w:kern w:val="0"/>
                <w:szCs w:val="21"/>
              </w:rPr>
            </w:pPr>
            <w:r>
              <w:rPr>
                <w:rFonts w:hint="eastAsia" w:ascii="宋体" w:hAnsi="宋体" w:cs="宋体"/>
                <w:kern w:val="0"/>
                <w:szCs w:val="21"/>
              </w:rPr>
              <w:t>年末结转和结余</w:t>
            </w:r>
          </w:p>
        </w:tc>
        <w:tc>
          <w:tcPr>
            <w:tcW w:w="1364" w:type="dxa"/>
            <w:vAlign w:val="center"/>
          </w:tcPr>
          <w:p w14:paraId="54AA7963">
            <w:pPr>
              <w:widowControl/>
              <w:jc w:val="center"/>
              <w:rPr>
                <w:rFonts w:ascii="宋体" w:hAnsi="宋体" w:cs="宋体"/>
                <w:kern w:val="0"/>
                <w:szCs w:val="21"/>
              </w:rPr>
            </w:pPr>
            <w:r>
              <w:rPr>
                <w:rFonts w:hint="eastAsia" w:ascii="宋体" w:hAnsi="宋体" w:cs="宋体"/>
                <w:kern w:val="0"/>
                <w:szCs w:val="21"/>
              </w:rPr>
              <w:t>49</w:t>
            </w:r>
          </w:p>
        </w:tc>
        <w:tc>
          <w:tcPr>
            <w:tcW w:w="2748" w:type="dxa"/>
            <w:vAlign w:val="center"/>
          </w:tcPr>
          <w:p w14:paraId="36EB06E7">
            <w:pPr>
              <w:jc w:val="right"/>
              <w:rPr>
                <w:rFonts w:ascii="宋体" w:hAnsi="宋体" w:cs="宋体"/>
                <w:kern w:val="0"/>
                <w:szCs w:val="21"/>
              </w:rPr>
            </w:pPr>
            <w:r>
              <w:rPr>
                <w:rFonts w:ascii="Arial" w:hAnsi="Arial" w:cs="Arial"/>
                <w:color w:val="000000"/>
                <w:sz w:val="20"/>
                <w:szCs w:val="20"/>
              </w:rPr>
              <w:t xml:space="preserve">3.37 </w:t>
            </w:r>
          </w:p>
        </w:tc>
      </w:tr>
      <w:permEnd w:id="42"/>
      <w:permEnd w:id="43"/>
      <w:tr w14:paraId="52111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14:paraId="7B1EB578">
            <w:pPr>
              <w:widowControl/>
              <w:jc w:val="center"/>
              <w:rPr>
                <w:rFonts w:ascii="宋体" w:hAnsi="宋体" w:cs="宋体"/>
                <w:kern w:val="0"/>
                <w:szCs w:val="21"/>
              </w:rPr>
            </w:pPr>
            <w:permStart w:id="44" w:edGrp="everyone" w:colFirst="2" w:colLast="2"/>
            <w:permStart w:id="45" w:edGrp="everyone" w:colFirst="5" w:colLast="5"/>
            <w:r>
              <w:rPr>
                <w:rFonts w:hint="eastAsia" w:ascii="宋体" w:hAnsi="宋体" w:cs="宋体"/>
                <w:b/>
                <w:bCs/>
                <w:kern w:val="0"/>
                <w:szCs w:val="21"/>
              </w:rPr>
              <w:t>总计</w:t>
            </w:r>
          </w:p>
        </w:tc>
        <w:tc>
          <w:tcPr>
            <w:tcW w:w="1388" w:type="dxa"/>
            <w:vAlign w:val="center"/>
          </w:tcPr>
          <w:p w14:paraId="025B6417">
            <w:pPr>
              <w:widowControl/>
              <w:jc w:val="center"/>
              <w:rPr>
                <w:rFonts w:ascii="宋体" w:hAnsi="宋体" w:cs="宋体"/>
                <w:kern w:val="0"/>
                <w:szCs w:val="21"/>
              </w:rPr>
            </w:pPr>
            <w:r>
              <w:rPr>
                <w:rFonts w:hint="eastAsia" w:ascii="宋体" w:hAnsi="宋体" w:cs="宋体"/>
                <w:kern w:val="0"/>
                <w:szCs w:val="21"/>
              </w:rPr>
              <w:t>25</w:t>
            </w:r>
          </w:p>
        </w:tc>
        <w:tc>
          <w:tcPr>
            <w:tcW w:w="2550" w:type="dxa"/>
            <w:vAlign w:val="center"/>
          </w:tcPr>
          <w:p w14:paraId="4540933E">
            <w:pPr>
              <w:jc w:val="right"/>
              <w:rPr>
                <w:rFonts w:ascii="宋体" w:hAnsi="宋体" w:cs="宋体"/>
                <w:kern w:val="0"/>
                <w:szCs w:val="21"/>
              </w:rPr>
            </w:pPr>
            <w:r>
              <w:rPr>
                <w:rFonts w:hint="eastAsia" w:cs="Arial"/>
                <w:color w:val="000000"/>
                <w:sz w:val="22"/>
                <w:szCs w:val="22"/>
              </w:rPr>
              <w:t>744.42</w:t>
            </w:r>
          </w:p>
        </w:tc>
        <w:tc>
          <w:tcPr>
            <w:tcW w:w="3200" w:type="dxa"/>
            <w:vAlign w:val="center"/>
          </w:tcPr>
          <w:p w14:paraId="58F27785">
            <w:pPr>
              <w:widowControl/>
              <w:jc w:val="center"/>
              <w:rPr>
                <w:rFonts w:ascii="宋体" w:hAnsi="宋体" w:cs="宋体"/>
                <w:kern w:val="0"/>
                <w:szCs w:val="21"/>
              </w:rPr>
            </w:pPr>
            <w:r>
              <w:rPr>
                <w:rFonts w:hint="eastAsia" w:ascii="宋体" w:hAnsi="宋体" w:cs="宋体"/>
                <w:b/>
                <w:bCs/>
                <w:kern w:val="0"/>
                <w:szCs w:val="21"/>
              </w:rPr>
              <w:t>总计</w:t>
            </w:r>
          </w:p>
        </w:tc>
        <w:tc>
          <w:tcPr>
            <w:tcW w:w="1364" w:type="dxa"/>
            <w:vAlign w:val="center"/>
          </w:tcPr>
          <w:p w14:paraId="3F984D97">
            <w:pPr>
              <w:widowControl/>
              <w:jc w:val="center"/>
              <w:rPr>
                <w:rFonts w:ascii="宋体" w:hAnsi="宋体" w:cs="宋体"/>
                <w:kern w:val="0"/>
                <w:szCs w:val="21"/>
              </w:rPr>
            </w:pPr>
            <w:r>
              <w:rPr>
                <w:rFonts w:hint="eastAsia" w:ascii="宋体" w:hAnsi="宋体" w:cs="宋体"/>
                <w:kern w:val="0"/>
                <w:szCs w:val="21"/>
              </w:rPr>
              <w:t>50</w:t>
            </w:r>
          </w:p>
        </w:tc>
        <w:tc>
          <w:tcPr>
            <w:tcW w:w="2748" w:type="dxa"/>
            <w:vAlign w:val="center"/>
          </w:tcPr>
          <w:p w14:paraId="07273BFA">
            <w:pPr>
              <w:jc w:val="right"/>
              <w:rPr>
                <w:rFonts w:ascii="宋体" w:hAnsi="宋体" w:cs="宋体"/>
                <w:kern w:val="0"/>
                <w:szCs w:val="21"/>
              </w:rPr>
            </w:pPr>
            <w:r>
              <w:rPr>
                <w:rFonts w:ascii="Arial" w:hAnsi="Arial" w:cs="Arial"/>
                <w:color w:val="000000"/>
                <w:sz w:val="20"/>
                <w:szCs w:val="20"/>
              </w:rPr>
              <w:t xml:space="preserve">744.42 </w:t>
            </w:r>
          </w:p>
        </w:tc>
      </w:tr>
      <w:bookmarkEnd w:id="8"/>
      <w:permEnd w:id="44"/>
      <w:permEnd w:id="45"/>
    </w:tbl>
    <w:p w14:paraId="57F813F2">
      <w:pPr>
        <w:spacing w:line="288" w:lineRule="auto"/>
        <w:ind w:firstLine="420" w:firstLineChars="200"/>
        <w:rPr>
          <w:rFonts w:ascii="宋体" w:hAnsi="宋体" w:cs="宋体"/>
        </w:rPr>
      </w:pPr>
      <w:r>
        <w:rPr>
          <w:rFonts w:hint="eastAsia" w:ascii="宋体" w:hAnsi="宋体" w:cs="宋体"/>
          <w:szCs w:val="21"/>
        </w:rPr>
        <w:t>注：本表反映部门本年度的总收支和年末结转情况。</w:t>
      </w:r>
      <w:r>
        <w:rPr>
          <w:rFonts w:hint="eastAsia" w:ascii="宋体" w:hAnsi="宋体" w:cs="宋体"/>
          <w:sz w:val="28"/>
          <w:szCs w:val="28"/>
        </w:rPr>
        <w:t xml:space="preserve"> </w:t>
      </w:r>
      <w:r>
        <w:rPr>
          <w:rFonts w:hint="eastAsia" w:ascii="宋体" w:hAnsi="宋体" w:cs="宋体"/>
        </w:rPr>
        <w:br w:type="page"/>
      </w:r>
    </w:p>
    <w:p w14:paraId="1CA4B17D">
      <w:pPr>
        <w:rPr>
          <w:rFonts w:ascii="宋体" w:hAnsi="宋体" w:cs="宋体"/>
        </w:rPr>
      </w:pPr>
      <w:bookmarkStart w:id="10" w:name="PO_part2Table2"/>
    </w:p>
    <w:tbl>
      <w:tblPr>
        <w:tblStyle w:val="6"/>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2050"/>
        <w:gridCol w:w="1468"/>
        <w:gridCol w:w="1575"/>
        <w:gridCol w:w="1576"/>
        <w:gridCol w:w="1576"/>
        <w:gridCol w:w="1576"/>
        <w:gridCol w:w="1576"/>
        <w:gridCol w:w="1568"/>
      </w:tblGrid>
      <w:tr w14:paraId="4134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14:paraId="599F304B">
            <w:pPr>
              <w:jc w:val="right"/>
              <w:rPr>
                <w:rFonts w:ascii="宋体" w:hAnsi="宋体" w:cs="宋体"/>
              </w:rPr>
            </w:pPr>
            <w:r>
              <w:rPr>
                <w:rFonts w:hint="eastAsia" w:ascii="宋体" w:hAnsi="宋体" w:cs="宋体"/>
                <w:kern w:val="0"/>
                <w:sz w:val="20"/>
                <w:szCs w:val="20"/>
              </w:rPr>
              <w:t>表2</w:t>
            </w:r>
          </w:p>
        </w:tc>
      </w:tr>
      <w:tr w14:paraId="70F22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14:paraId="6D4CCD4D">
            <w:pPr>
              <w:jc w:val="center"/>
              <w:rPr>
                <w:rFonts w:ascii="宋体" w:hAnsi="宋体" w:cs="宋体"/>
                <w:b/>
              </w:rPr>
            </w:pPr>
            <w:r>
              <w:rPr>
                <w:rFonts w:hint="eastAsia" w:ascii="宋体" w:hAnsi="宋体" w:cs="宋体"/>
                <w:b/>
                <w:kern w:val="0"/>
                <w:sz w:val="32"/>
                <w:szCs w:val="32"/>
              </w:rPr>
              <w:t>收入决算表</w:t>
            </w:r>
          </w:p>
        </w:tc>
      </w:tr>
      <w:tr w14:paraId="60024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607" w:type="dxa"/>
            <w:gridSpan w:val="8"/>
            <w:tcBorders>
              <w:top w:val="nil"/>
              <w:left w:val="nil"/>
              <w:bottom w:val="single" w:color="auto" w:sz="4" w:space="0"/>
              <w:right w:val="nil"/>
            </w:tcBorders>
          </w:tcPr>
          <w:p w14:paraId="74566523">
            <w:pPr>
              <w:spacing w:line="360" w:lineRule="auto"/>
              <w:rPr>
                <w:rFonts w:ascii="宋体" w:hAnsi="宋体" w:cs="宋体"/>
                <w:sz w:val="28"/>
                <w:szCs w:val="28"/>
              </w:rPr>
            </w:pPr>
            <w:r>
              <w:rPr>
                <w:rFonts w:hint="eastAsia" w:ascii="宋体" w:hAnsi="宋体" w:cs="宋体"/>
                <w:kern w:val="0"/>
                <w:sz w:val="20"/>
                <w:szCs w:val="20"/>
              </w:rPr>
              <w:t>部门：</w:t>
            </w:r>
            <w:bookmarkStart w:id="11" w:name="PO_part2Table2DivName1"/>
            <w:r>
              <w:rPr>
                <w:rFonts w:hint="eastAsia" w:ascii="宋体" w:hAnsi="宋体" w:cs="宋体"/>
                <w:kern w:val="0"/>
                <w:sz w:val="20"/>
                <w:szCs w:val="20"/>
              </w:rPr>
              <w:t xml:space="preserve"> </w:t>
            </w:r>
            <w:permStart w:id="46" w:edGrp="everyone"/>
            <w:r>
              <w:rPr>
                <w:rFonts w:hint="eastAsia" w:ascii="宋体" w:hAnsi="宋体" w:cs="宋体"/>
                <w:b w:val="0"/>
                <w:bCs/>
                <w:sz w:val="24"/>
                <w:szCs w:val="24"/>
              </w:rPr>
              <w:t>遂城财政所</w:t>
            </w:r>
            <w:permEnd w:id="46"/>
            <w:r>
              <w:rPr>
                <w:rFonts w:hint="eastAsia" w:ascii="宋体" w:hAnsi="宋体" w:cs="宋体"/>
                <w:kern w:val="0"/>
                <w:sz w:val="20"/>
                <w:szCs w:val="20"/>
              </w:rPr>
              <w:t xml:space="preserve"> </w:t>
            </w:r>
            <w:bookmarkEnd w:id="11"/>
            <w:r>
              <w:rPr>
                <w:rFonts w:hint="eastAsia" w:ascii="宋体" w:hAnsi="宋体" w:cs="宋体"/>
                <w:kern w:val="0"/>
                <w:sz w:val="20"/>
                <w:szCs w:val="20"/>
              </w:rPr>
              <w:t xml:space="preserve"> </w:t>
            </w:r>
          </w:p>
        </w:tc>
        <w:tc>
          <w:tcPr>
            <w:tcW w:w="1568" w:type="dxa"/>
            <w:tcBorders>
              <w:top w:val="nil"/>
              <w:left w:val="nil"/>
              <w:bottom w:val="single" w:color="auto" w:sz="4" w:space="0"/>
              <w:right w:val="nil"/>
            </w:tcBorders>
            <w:vAlign w:val="center"/>
          </w:tcPr>
          <w:p w14:paraId="02D88D3D">
            <w:pPr>
              <w:jc w:val="right"/>
              <w:rPr>
                <w:rFonts w:ascii="宋体" w:hAnsi="宋体" w:cs="宋体"/>
              </w:rPr>
            </w:pPr>
            <w:r>
              <w:rPr>
                <w:rFonts w:hint="eastAsia" w:ascii="宋体" w:hAnsi="宋体" w:cs="宋体"/>
                <w:kern w:val="0"/>
                <w:sz w:val="20"/>
                <w:szCs w:val="20"/>
              </w:rPr>
              <w:t>单位：万元</w:t>
            </w:r>
          </w:p>
        </w:tc>
      </w:tr>
      <w:tr w14:paraId="10E66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tcPr>
          <w:p w14:paraId="3EDB06F6">
            <w:pPr>
              <w:jc w:val="center"/>
              <w:rPr>
                <w:rFonts w:ascii="宋体" w:hAnsi="宋体" w:cs="宋体"/>
                <w:szCs w:val="21"/>
              </w:rPr>
            </w:pPr>
            <w:r>
              <w:rPr>
                <w:rFonts w:hint="eastAsia" w:ascii="宋体" w:hAnsi="宋体" w:cs="宋体"/>
                <w:kern w:val="0"/>
                <w:szCs w:val="21"/>
              </w:rPr>
              <w:t>项    目</w:t>
            </w:r>
          </w:p>
        </w:tc>
        <w:tc>
          <w:tcPr>
            <w:tcW w:w="1468" w:type="dxa"/>
            <w:vMerge w:val="restart"/>
            <w:tcBorders>
              <w:top w:val="single" w:color="auto" w:sz="4" w:space="0"/>
              <w:left w:val="single" w:color="auto" w:sz="4" w:space="0"/>
              <w:bottom w:val="single" w:color="auto" w:sz="4" w:space="0"/>
              <w:right w:val="single" w:color="auto" w:sz="4" w:space="0"/>
            </w:tcBorders>
            <w:vAlign w:val="center"/>
          </w:tcPr>
          <w:p w14:paraId="03D54461">
            <w:pPr>
              <w:widowControl/>
              <w:jc w:val="center"/>
              <w:rPr>
                <w:rFonts w:ascii="宋体" w:hAnsi="宋体" w:cs="宋体"/>
                <w:kern w:val="0"/>
                <w:szCs w:val="21"/>
              </w:rPr>
            </w:pPr>
            <w:r>
              <w:rPr>
                <w:rFonts w:hint="eastAsia" w:ascii="宋体" w:hAnsi="宋体" w:cs="宋体"/>
                <w:kern w:val="0"/>
                <w:szCs w:val="21"/>
              </w:rPr>
              <w:t>本年收入合计</w:t>
            </w:r>
          </w:p>
        </w:tc>
        <w:tc>
          <w:tcPr>
            <w:tcW w:w="1575" w:type="dxa"/>
            <w:vMerge w:val="restart"/>
            <w:tcBorders>
              <w:top w:val="single" w:color="auto" w:sz="4" w:space="0"/>
              <w:left w:val="single" w:color="auto" w:sz="4" w:space="0"/>
              <w:bottom w:val="single" w:color="auto" w:sz="4" w:space="0"/>
              <w:right w:val="single" w:color="auto" w:sz="4" w:space="0"/>
            </w:tcBorders>
            <w:vAlign w:val="center"/>
          </w:tcPr>
          <w:p w14:paraId="7E1FFEC5">
            <w:pPr>
              <w:widowControl/>
              <w:jc w:val="center"/>
              <w:rPr>
                <w:rFonts w:ascii="宋体" w:hAnsi="宋体" w:cs="宋体"/>
                <w:kern w:val="0"/>
                <w:szCs w:val="21"/>
              </w:rPr>
            </w:pPr>
            <w:r>
              <w:rPr>
                <w:rFonts w:hint="eastAsia" w:ascii="宋体" w:hAnsi="宋体" w:cs="宋体"/>
                <w:kern w:val="0"/>
                <w:szCs w:val="21"/>
              </w:rPr>
              <w:t>财政拨款收入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14:paraId="25A4C742">
            <w:pPr>
              <w:jc w:val="center"/>
              <w:rPr>
                <w:rFonts w:ascii="宋体" w:hAnsi="宋体" w:cs="宋体"/>
                <w:szCs w:val="21"/>
              </w:rPr>
            </w:pPr>
            <w:r>
              <w:rPr>
                <w:rFonts w:hint="eastAsia" w:ascii="宋体" w:hAnsi="宋体" w:cs="宋体"/>
                <w:kern w:val="0"/>
                <w:szCs w:val="21"/>
              </w:rPr>
              <w:t>上级补助收入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14:paraId="6DBB85AD">
            <w:pPr>
              <w:widowControl/>
              <w:jc w:val="center"/>
              <w:rPr>
                <w:rFonts w:ascii="宋体" w:hAnsi="宋体" w:cs="宋体"/>
                <w:kern w:val="0"/>
                <w:szCs w:val="21"/>
              </w:rPr>
            </w:pPr>
            <w:r>
              <w:rPr>
                <w:rFonts w:hint="eastAsia" w:ascii="宋体" w:hAnsi="宋体" w:cs="宋体"/>
                <w:kern w:val="0"/>
                <w:szCs w:val="21"/>
              </w:rPr>
              <w:t>事业收入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14:paraId="34A269F5">
            <w:pPr>
              <w:widowControl/>
              <w:jc w:val="center"/>
              <w:rPr>
                <w:rFonts w:ascii="宋体" w:hAnsi="宋体" w:cs="宋体"/>
                <w:kern w:val="0"/>
                <w:szCs w:val="21"/>
              </w:rPr>
            </w:pPr>
            <w:r>
              <w:rPr>
                <w:rFonts w:hint="eastAsia" w:ascii="宋体" w:hAnsi="宋体" w:cs="宋体"/>
                <w:kern w:val="0"/>
                <w:szCs w:val="21"/>
              </w:rPr>
              <w:t>经营收入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14:paraId="2C41E09F">
            <w:pPr>
              <w:widowControl/>
              <w:jc w:val="center"/>
              <w:rPr>
                <w:rFonts w:ascii="宋体" w:hAnsi="宋体" w:cs="宋体"/>
                <w:kern w:val="0"/>
                <w:szCs w:val="21"/>
              </w:rPr>
            </w:pPr>
            <w:r>
              <w:rPr>
                <w:rFonts w:hint="eastAsia" w:ascii="宋体" w:hAnsi="宋体" w:cs="宋体"/>
                <w:kern w:val="0"/>
                <w:szCs w:val="21"/>
              </w:rPr>
              <w:t>附属单位上缴收入</w:t>
            </w:r>
          </w:p>
        </w:tc>
        <w:tc>
          <w:tcPr>
            <w:tcW w:w="1568" w:type="dxa"/>
            <w:vMerge w:val="restart"/>
            <w:tcBorders>
              <w:top w:val="single" w:color="auto" w:sz="4" w:space="0"/>
              <w:left w:val="single" w:color="auto" w:sz="4" w:space="0"/>
              <w:bottom w:val="single" w:color="auto" w:sz="4" w:space="0"/>
              <w:right w:val="single" w:color="auto" w:sz="4" w:space="0"/>
            </w:tcBorders>
            <w:vAlign w:val="center"/>
          </w:tcPr>
          <w:p w14:paraId="47D699D0">
            <w:pPr>
              <w:widowControl/>
              <w:jc w:val="center"/>
              <w:rPr>
                <w:rFonts w:ascii="宋体" w:hAnsi="宋体" w:cs="宋体"/>
                <w:kern w:val="0"/>
                <w:szCs w:val="21"/>
              </w:rPr>
            </w:pPr>
            <w:r>
              <w:rPr>
                <w:rFonts w:hint="eastAsia" w:ascii="宋体" w:hAnsi="宋体" w:cs="宋体"/>
                <w:kern w:val="0"/>
                <w:szCs w:val="21"/>
              </w:rPr>
              <w:t>其他收入</w:t>
            </w:r>
          </w:p>
        </w:tc>
      </w:tr>
      <w:tr w14:paraId="4F585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10" w:type="dxa"/>
            <w:tcBorders>
              <w:top w:val="single" w:color="auto" w:sz="4" w:space="0"/>
              <w:left w:val="single" w:color="auto" w:sz="4" w:space="0"/>
              <w:bottom w:val="single" w:color="auto" w:sz="4" w:space="0"/>
              <w:right w:val="single" w:color="auto" w:sz="4" w:space="0"/>
            </w:tcBorders>
          </w:tcPr>
          <w:p w14:paraId="475E7133">
            <w:pPr>
              <w:widowControl/>
              <w:rPr>
                <w:rFonts w:ascii="宋体" w:hAnsi="宋体" w:cs="宋体"/>
                <w:kern w:val="0"/>
                <w:szCs w:val="21"/>
              </w:rPr>
            </w:pPr>
            <w:r>
              <w:rPr>
                <w:rFonts w:hint="eastAsia" w:ascii="宋体" w:hAnsi="宋体" w:cs="宋体"/>
                <w:kern w:val="0"/>
                <w:szCs w:val="21"/>
              </w:rPr>
              <w:t>功能分类</w:t>
            </w:r>
          </w:p>
          <w:p w14:paraId="7DAA7111">
            <w:pPr>
              <w:rPr>
                <w:rFonts w:ascii="宋体" w:hAnsi="宋体" w:cs="宋体"/>
                <w:szCs w:val="21"/>
              </w:rPr>
            </w:pPr>
            <w:r>
              <w:rPr>
                <w:rFonts w:hint="eastAsia" w:ascii="宋体" w:hAnsi="宋体" w:cs="宋体"/>
                <w:kern w:val="0"/>
                <w:szCs w:val="21"/>
              </w:rPr>
              <w:t>科目编码</w:t>
            </w:r>
          </w:p>
        </w:tc>
        <w:tc>
          <w:tcPr>
            <w:tcW w:w="2050" w:type="dxa"/>
            <w:tcBorders>
              <w:top w:val="single" w:color="auto" w:sz="4" w:space="0"/>
              <w:left w:val="single" w:color="auto" w:sz="4" w:space="0"/>
              <w:bottom w:val="single" w:color="auto" w:sz="4" w:space="0"/>
              <w:right w:val="single" w:color="auto" w:sz="4" w:space="0"/>
            </w:tcBorders>
            <w:vAlign w:val="center"/>
          </w:tcPr>
          <w:p w14:paraId="635FC326">
            <w:pPr>
              <w:jc w:val="center"/>
              <w:rPr>
                <w:rFonts w:ascii="宋体" w:hAnsi="宋体" w:cs="宋体"/>
                <w:szCs w:val="21"/>
              </w:rPr>
            </w:pPr>
            <w:r>
              <w:rPr>
                <w:rFonts w:hint="eastAsia" w:ascii="宋体" w:hAnsi="宋体" w:cs="宋体"/>
                <w:kern w:val="0"/>
                <w:szCs w:val="21"/>
              </w:rPr>
              <w:t>科目名称</w:t>
            </w:r>
          </w:p>
        </w:tc>
        <w:tc>
          <w:tcPr>
            <w:tcW w:w="1468" w:type="dxa"/>
            <w:vMerge w:val="continue"/>
            <w:tcBorders>
              <w:top w:val="single" w:color="auto" w:sz="4" w:space="0"/>
              <w:left w:val="single" w:color="auto" w:sz="4" w:space="0"/>
              <w:bottom w:val="single" w:color="auto" w:sz="4" w:space="0"/>
              <w:right w:val="single" w:color="auto" w:sz="4" w:space="0"/>
            </w:tcBorders>
          </w:tcPr>
          <w:p w14:paraId="50AB3654">
            <w:pPr>
              <w:spacing w:line="360" w:lineRule="auto"/>
              <w:rPr>
                <w:rFonts w:ascii="宋体" w:hAnsi="宋体" w:cs="宋体"/>
                <w:szCs w:val="21"/>
              </w:rPr>
            </w:pPr>
          </w:p>
        </w:tc>
        <w:tc>
          <w:tcPr>
            <w:tcW w:w="1575" w:type="dxa"/>
            <w:vMerge w:val="continue"/>
            <w:tcBorders>
              <w:top w:val="single" w:color="auto" w:sz="4" w:space="0"/>
              <w:left w:val="single" w:color="auto" w:sz="4" w:space="0"/>
              <w:bottom w:val="single" w:color="auto" w:sz="4" w:space="0"/>
              <w:right w:val="single" w:color="auto" w:sz="4" w:space="0"/>
            </w:tcBorders>
          </w:tcPr>
          <w:p w14:paraId="5126CCD2">
            <w:pPr>
              <w:spacing w:line="360" w:lineRule="auto"/>
              <w:jc w:val="right"/>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14:paraId="0015B7ED">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14:paraId="5A2E9338">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14:paraId="7474346A">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14:paraId="06822E14">
            <w:pPr>
              <w:spacing w:line="360" w:lineRule="auto"/>
              <w:rPr>
                <w:rFonts w:ascii="宋体" w:hAnsi="宋体" w:cs="宋体"/>
                <w:szCs w:val="21"/>
              </w:rPr>
            </w:pPr>
          </w:p>
        </w:tc>
        <w:tc>
          <w:tcPr>
            <w:tcW w:w="1568" w:type="dxa"/>
            <w:vMerge w:val="continue"/>
            <w:tcBorders>
              <w:top w:val="single" w:color="auto" w:sz="4" w:space="0"/>
              <w:left w:val="single" w:color="auto" w:sz="4" w:space="0"/>
              <w:bottom w:val="single" w:color="auto" w:sz="4" w:space="0"/>
              <w:right w:val="single" w:color="auto" w:sz="4" w:space="0"/>
            </w:tcBorders>
          </w:tcPr>
          <w:p w14:paraId="71516F67">
            <w:pPr>
              <w:spacing w:line="360" w:lineRule="auto"/>
              <w:rPr>
                <w:rFonts w:ascii="宋体" w:hAnsi="宋体" w:cs="宋体"/>
                <w:szCs w:val="21"/>
              </w:rPr>
            </w:pPr>
          </w:p>
        </w:tc>
      </w:tr>
      <w:tr w14:paraId="70EFB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vAlign w:val="center"/>
          </w:tcPr>
          <w:p w14:paraId="00F0F875">
            <w:pPr>
              <w:jc w:val="center"/>
              <w:rPr>
                <w:rFonts w:ascii="宋体" w:hAnsi="宋体" w:cs="宋体"/>
                <w:szCs w:val="21"/>
              </w:rPr>
            </w:pPr>
            <w:r>
              <w:rPr>
                <w:rFonts w:hint="eastAsia" w:ascii="宋体" w:hAnsi="宋体" w:cs="宋体"/>
                <w:kern w:val="0"/>
                <w:szCs w:val="21"/>
              </w:rPr>
              <w:t>栏次</w:t>
            </w:r>
          </w:p>
        </w:tc>
        <w:tc>
          <w:tcPr>
            <w:tcW w:w="1468" w:type="dxa"/>
            <w:tcBorders>
              <w:top w:val="single" w:color="auto" w:sz="4" w:space="0"/>
              <w:left w:val="single" w:color="auto" w:sz="4" w:space="0"/>
              <w:bottom w:val="single" w:color="auto" w:sz="4" w:space="0"/>
              <w:right w:val="single" w:color="auto" w:sz="4" w:space="0"/>
            </w:tcBorders>
          </w:tcPr>
          <w:p w14:paraId="282DBAA3">
            <w:pPr>
              <w:spacing w:line="360" w:lineRule="auto"/>
              <w:jc w:val="center"/>
              <w:rPr>
                <w:rFonts w:ascii="宋体" w:hAnsi="宋体" w:cs="宋体"/>
                <w:szCs w:val="21"/>
              </w:rPr>
            </w:pPr>
            <w:r>
              <w:rPr>
                <w:rFonts w:hint="eastAsia" w:ascii="宋体" w:hAnsi="宋体" w:cs="宋体"/>
                <w:szCs w:val="21"/>
              </w:rPr>
              <w:t>1</w:t>
            </w:r>
          </w:p>
        </w:tc>
        <w:tc>
          <w:tcPr>
            <w:tcW w:w="1575" w:type="dxa"/>
            <w:tcBorders>
              <w:top w:val="single" w:color="auto" w:sz="4" w:space="0"/>
              <w:left w:val="single" w:color="auto" w:sz="4" w:space="0"/>
              <w:bottom w:val="single" w:color="auto" w:sz="4" w:space="0"/>
              <w:right w:val="single" w:color="auto" w:sz="4" w:space="0"/>
            </w:tcBorders>
          </w:tcPr>
          <w:p w14:paraId="72744255">
            <w:pPr>
              <w:spacing w:line="360" w:lineRule="auto"/>
              <w:jc w:val="center"/>
              <w:rPr>
                <w:rFonts w:ascii="宋体" w:hAnsi="宋体" w:cs="宋体"/>
                <w:szCs w:val="21"/>
              </w:rPr>
            </w:pPr>
            <w:r>
              <w:rPr>
                <w:rFonts w:hint="eastAsia" w:ascii="宋体" w:hAnsi="宋体" w:cs="宋体"/>
                <w:szCs w:val="21"/>
              </w:rPr>
              <w:t>2</w:t>
            </w:r>
          </w:p>
        </w:tc>
        <w:tc>
          <w:tcPr>
            <w:tcW w:w="1576" w:type="dxa"/>
            <w:tcBorders>
              <w:top w:val="single" w:color="auto" w:sz="4" w:space="0"/>
              <w:left w:val="single" w:color="auto" w:sz="4" w:space="0"/>
              <w:bottom w:val="single" w:color="auto" w:sz="4" w:space="0"/>
              <w:right w:val="single" w:color="auto" w:sz="4" w:space="0"/>
            </w:tcBorders>
          </w:tcPr>
          <w:p w14:paraId="7FA84E8F">
            <w:pPr>
              <w:spacing w:line="360" w:lineRule="auto"/>
              <w:jc w:val="center"/>
              <w:rPr>
                <w:rFonts w:ascii="宋体" w:hAnsi="宋体" w:cs="宋体"/>
                <w:szCs w:val="21"/>
              </w:rPr>
            </w:pPr>
            <w:r>
              <w:rPr>
                <w:rFonts w:hint="eastAsia" w:ascii="宋体" w:hAnsi="宋体" w:cs="宋体"/>
                <w:szCs w:val="21"/>
              </w:rPr>
              <w:t>3</w:t>
            </w:r>
          </w:p>
        </w:tc>
        <w:tc>
          <w:tcPr>
            <w:tcW w:w="1576" w:type="dxa"/>
            <w:tcBorders>
              <w:top w:val="single" w:color="auto" w:sz="4" w:space="0"/>
              <w:left w:val="single" w:color="auto" w:sz="4" w:space="0"/>
              <w:bottom w:val="single" w:color="auto" w:sz="4" w:space="0"/>
              <w:right w:val="single" w:color="auto" w:sz="4" w:space="0"/>
            </w:tcBorders>
          </w:tcPr>
          <w:p w14:paraId="3CB1098D">
            <w:pPr>
              <w:spacing w:line="360" w:lineRule="auto"/>
              <w:jc w:val="center"/>
              <w:rPr>
                <w:rFonts w:ascii="宋体" w:hAnsi="宋体" w:cs="宋体"/>
                <w:szCs w:val="21"/>
              </w:rPr>
            </w:pPr>
            <w:r>
              <w:rPr>
                <w:rFonts w:hint="eastAsia" w:ascii="宋体" w:hAnsi="宋体" w:cs="宋体"/>
                <w:szCs w:val="21"/>
              </w:rPr>
              <w:t>4</w:t>
            </w:r>
          </w:p>
        </w:tc>
        <w:tc>
          <w:tcPr>
            <w:tcW w:w="1576" w:type="dxa"/>
            <w:tcBorders>
              <w:top w:val="single" w:color="auto" w:sz="4" w:space="0"/>
              <w:left w:val="single" w:color="auto" w:sz="4" w:space="0"/>
              <w:bottom w:val="single" w:color="auto" w:sz="4" w:space="0"/>
              <w:right w:val="single" w:color="auto" w:sz="4" w:space="0"/>
            </w:tcBorders>
          </w:tcPr>
          <w:p w14:paraId="7265610B">
            <w:pPr>
              <w:spacing w:line="360" w:lineRule="auto"/>
              <w:jc w:val="center"/>
              <w:rPr>
                <w:rFonts w:ascii="宋体" w:hAnsi="宋体" w:cs="宋体"/>
                <w:szCs w:val="21"/>
              </w:rPr>
            </w:pPr>
            <w:r>
              <w:rPr>
                <w:rFonts w:hint="eastAsia" w:ascii="宋体" w:hAnsi="宋体" w:cs="宋体"/>
                <w:szCs w:val="21"/>
              </w:rPr>
              <w:t>5</w:t>
            </w:r>
          </w:p>
        </w:tc>
        <w:tc>
          <w:tcPr>
            <w:tcW w:w="1576" w:type="dxa"/>
            <w:tcBorders>
              <w:top w:val="single" w:color="auto" w:sz="4" w:space="0"/>
              <w:left w:val="single" w:color="auto" w:sz="4" w:space="0"/>
              <w:bottom w:val="single" w:color="auto" w:sz="4" w:space="0"/>
              <w:right w:val="single" w:color="auto" w:sz="4" w:space="0"/>
            </w:tcBorders>
          </w:tcPr>
          <w:p w14:paraId="355A10D6">
            <w:pPr>
              <w:spacing w:line="360" w:lineRule="auto"/>
              <w:jc w:val="center"/>
              <w:rPr>
                <w:rFonts w:ascii="宋体" w:hAnsi="宋体" w:cs="宋体"/>
                <w:szCs w:val="21"/>
              </w:rPr>
            </w:pPr>
            <w:r>
              <w:rPr>
                <w:rFonts w:hint="eastAsia" w:ascii="宋体" w:hAnsi="宋体" w:cs="宋体"/>
                <w:szCs w:val="21"/>
              </w:rPr>
              <w:t>6</w:t>
            </w:r>
          </w:p>
        </w:tc>
        <w:tc>
          <w:tcPr>
            <w:tcW w:w="1568" w:type="dxa"/>
            <w:tcBorders>
              <w:top w:val="single" w:color="auto" w:sz="4" w:space="0"/>
              <w:left w:val="single" w:color="auto" w:sz="4" w:space="0"/>
              <w:bottom w:val="single" w:color="auto" w:sz="4" w:space="0"/>
              <w:right w:val="single" w:color="auto" w:sz="4" w:space="0"/>
            </w:tcBorders>
          </w:tcPr>
          <w:p w14:paraId="26D06292">
            <w:pPr>
              <w:spacing w:line="360" w:lineRule="auto"/>
              <w:jc w:val="center"/>
              <w:rPr>
                <w:rFonts w:ascii="宋体" w:hAnsi="宋体" w:cs="宋体"/>
                <w:szCs w:val="21"/>
              </w:rPr>
            </w:pPr>
            <w:r>
              <w:rPr>
                <w:rFonts w:hint="eastAsia" w:ascii="宋体" w:hAnsi="宋体" w:cs="宋体"/>
                <w:szCs w:val="21"/>
              </w:rPr>
              <w:t>7</w:t>
            </w:r>
          </w:p>
        </w:tc>
      </w:tr>
      <w:tr w14:paraId="58D9D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10" w:type="dxa"/>
            <w:tcBorders>
              <w:top w:val="single" w:color="auto" w:sz="4" w:space="0"/>
            </w:tcBorders>
            <w:vAlign w:val="center"/>
          </w:tcPr>
          <w:p w14:paraId="16928795">
            <w:pPr>
              <w:jc w:val="center"/>
              <w:rPr>
                <w:rFonts w:ascii="宋体" w:hAnsi="宋体" w:cs="宋体"/>
                <w:szCs w:val="21"/>
              </w:rPr>
            </w:pPr>
          </w:p>
        </w:tc>
        <w:tc>
          <w:tcPr>
            <w:tcW w:w="2050" w:type="dxa"/>
            <w:tcBorders>
              <w:top w:val="single" w:color="auto" w:sz="4" w:space="0"/>
            </w:tcBorders>
            <w:vAlign w:val="center"/>
          </w:tcPr>
          <w:p w14:paraId="0C933DFE">
            <w:pPr>
              <w:jc w:val="center"/>
              <w:rPr>
                <w:rFonts w:ascii="宋体" w:hAnsi="宋体" w:cs="宋体"/>
                <w:szCs w:val="21"/>
              </w:rPr>
            </w:pPr>
            <w:r>
              <w:rPr>
                <w:rFonts w:hint="eastAsia" w:ascii="宋体" w:hAnsi="宋体" w:cs="宋体"/>
                <w:szCs w:val="21"/>
              </w:rPr>
              <w:t>合计</w:t>
            </w:r>
          </w:p>
        </w:tc>
        <w:tc>
          <w:tcPr>
            <w:tcW w:w="1468" w:type="dxa"/>
            <w:tcBorders>
              <w:top w:val="single" w:color="auto" w:sz="4" w:space="0"/>
            </w:tcBorders>
            <w:vAlign w:val="center"/>
          </w:tcPr>
          <w:p w14:paraId="050D8192">
            <w:pPr>
              <w:jc w:val="right"/>
              <w:rPr>
                <w:rFonts w:ascii="宋体" w:hAnsi="宋体" w:cs="宋体"/>
                <w:kern w:val="0"/>
                <w:szCs w:val="21"/>
              </w:rPr>
            </w:pPr>
            <w:permStart w:id="47" w:edGrp="everyone"/>
            <w:r>
              <w:rPr>
                <w:rFonts w:hint="eastAsia" w:cs="Arial"/>
                <w:color w:val="000000"/>
                <w:sz w:val="22"/>
                <w:szCs w:val="22"/>
              </w:rPr>
              <w:t xml:space="preserve">699.46 </w:t>
            </w:r>
          </w:p>
        </w:tc>
        <w:tc>
          <w:tcPr>
            <w:tcW w:w="1575" w:type="dxa"/>
            <w:tcBorders>
              <w:top w:val="single" w:color="auto" w:sz="4" w:space="0"/>
            </w:tcBorders>
            <w:vAlign w:val="center"/>
          </w:tcPr>
          <w:p w14:paraId="6A2BAAA6">
            <w:pPr>
              <w:jc w:val="right"/>
              <w:rPr>
                <w:rFonts w:ascii="宋体" w:hAnsi="宋体" w:cs="宋体"/>
                <w:kern w:val="0"/>
                <w:szCs w:val="21"/>
              </w:rPr>
            </w:pPr>
            <w:r>
              <w:rPr>
                <w:rFonts w:hint="eastAsia" w:cs="Arial"/>
                <w:color w:val="000000"/>
                <w:sz w:val="22"/>
                <w:szCs w:val="22"/>
              </w:rPr>
              <w:t xml:space="preserve">699.46 </w:t>
            </w:r>
          </w:p>
        </w:tc>
        <w:tc>
          <w:tcPr>
            <w:tcW w:w="1576" w:type="dxa"/>
            <w:tcBorders>
              <w:top w:val="single" w:color="auto" w:sz="4" w:space="0"/>
            </w:tcBorders>
            <w:vAlign w:val="center"/>
          </w:tcPr>
          <w:p w14:paraId="51BC3065">
            <w:pPr>
              <w:widowControl/>
              <w:jc w:val="right"/>
              <w:rPr>
                <w:rFonts w:ascii="宋体" w:hAnsi="宋体" w:cs="宋体"/>
                <w:kern w:val="0"/>
                <w:szCs w:val="21"/>
              </w:rPr>
            </w:pPr>
            <w:r>
              <w:rPr>
                <w:rFonts w:ascii="宋体" w:hAnsi="宋体" w:cs="宋体"/>
                <w:color w:val="000000"/>
                <w:kern w:val="0"/>
                <w:szCs w:val="21"/>
              </w:rPr>
              <w:t>0.00</w:t>
            </w:r>
          </w:p>
        </w:tc>
        <w:tc>
          <w:tcPr>
            <w:tcW w:w="1576" w:type="dxa"/>
            <w:tcBorders>
              <w:top w:val="single" w:color="auto" w:sz="4" w:space="0"/>
            </w:tcBorders>
            <w:vAlign w:val="center"/>
          </w:tcPr>
          <w:p w14:paraId="2E6D8F25">
            <w:pPr>
              <w:widowControl/>
              <w:jc w:val="right"/>
              <w:rPr>
                <w:rFonts w:ascii="宋体" w:hAnsi="宋体" w:cs="宋体"/>
                <w:kern w:val="0"/>
                <w:szCs w:val="21"/>
              </w:rPr>
            </w:pPr>
            <w:r>
              <w:rPr>
                <w:rFonts w:ascii="宋体" w:hAnsi="宋体" w:cs="宋体"/>
                <w:color w:val="000000"/>
                <w:kern w:val="0"/>
                <w:szCs w:val="21"/>
              </w:rPr>
              <w:t>0.00</w:t>
            </w:r>
          </w:p>
        </w:tc>
        <w:tc>
          <w:tcPr>
            <w:tcW w:w="1576" w:type="dxa"/>
            <w:tcBorders>
              <w:top w:val="single" w:color="auto" w:sz="4" w:space="0"/>
            </w:tcBorders>
            <w:vAlign w:val="center"/>
          </w:tcPr>
          <w:p w14:paraId="28B971D7">
            <w:pPr>
              <w:widowControl/>
              <w:jc w:val="right"/>
              <w:rPr>
                <w:rFonts w:ascii="宋体" w:hAnsi="宋体" w:cs="宋体"/>
                <w:kern w:val="0"/>
                <w:szCs w:val="21"/>
              </w:rPr>
            </w:pPr>
            <w:r>
              <w:rPr>
                <w:rFonts w:ascii="宋体" w:hAnsi="宋体" w:cs="宋体"/>
                <w:color w:val="000000"/>
                <w:kern w:val="0"/>
                <w:szCs w:val="21"/>
              </w:rPr>
              <w:t>0.00</w:t>
            </w:r>
          </w:p>
        </w:tc>
        <w:tc>
          <w:tcPr>
            <w:tcW w:w="1576" w:type="dxa"/>
            <w:tcBorders>
              <w:top w:val="single" w:color="auto" w:sz="4" w:space="0"/>
            </w:tcBorders>
            <w:vAlign w:val="center"/>
          </w:tcPr>
          <w:p w14:paraId="49DC9D7F">
            <w:pPr>
              <w:widowControl/>
              <w:jc w:val="right"/>
              <w:rPr>
                <w:rFonts w:ascii="宋体" w:hAnsi="宋体" w:cs="宋体"/>
                <w:kern w:val="0"/>
                <w:szCs w:val="21"/>
              </w:rPr>
            </w:pPr>
            <w:r>
              <w:rPr>
                <w:rFonts w:ascii="宋体" w:hAnsi="宋体" w:cs="宋体"/>
                <w:kern w:val="0"/>
                <w:szCs w:val="21"/>
              </w:rPr>
              <w:t>0.00</w:t>
            </w:r>
          </w:p>
        </w:tc>
        <w:tc>
          <w:tcPr>
            <w:tcW w:w="1568" w:type="dxa"/>
            <w:tcBorders>
              <w:top w:val="single" w:color="auto" w:sz="4" w:space="0"/>
            </w:tcBorders>
            <w:vAlign w:val="center"/>
          </w:tcPr>
          <w:p w14:paraId="6BB66B02">
            <w:pPr>
              <w:widowControl/>
              <w:jc w:val="right"/>
              <w:rPr>
                <w:rFonts w:ascii="宋体" w:hAnsi="宋体" w:cs="宋体"/>
                <w:kern w:val="0"/>
                <w:szCs w:val="21"/>
              </w:rPr>
            </w:pPr>
            <w:r>
              <w:rPr>
                <w:rFonts w:ascii="宋体" w:hAnsi="宋体" w:cs="宋体"/>
                <w:kern w:val="0"/>
                <w:szCs w:val="21"/>
              </w:rPr>
              <w:t>0.00</w:t>
            </w:r>
          </w:p>
        </w:tc>
      </w:tr>
      <w:tr w14:paraId="7E4DF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15582BE0">
            <w:pPr>
              <w:rPr>
                <w:rFonts w:ascii="宋体" w:hAnsi="宋体" w:cs="Arial"/>
                <w:color w:val="000000"/>
                <w:sz w:val="22"/>
                <w:szCs w:val="22"/>
              </w:rPr>
            </w:pPr>
            <w:r>
              <w:rPr>
                <w:rFonts w:hint="eastAsia" w:cs="Arial"/>
                <w:color w:val="000000"/>
                <w:sz w:val="22"/>
                <w:szCs w:val="22"/>
              </w:rPr>
              <w:t>201</w:t>
            </w:r>
          </w:p>
        </w:tc>
        <w:tc>
          <w:tcPr>
            <w:tcW w:w="2050" w:type="dxa"/>
            <w:vAlign w:val="center"/>
          </w:tcPr>
          <w:p w14:paraId="7FF36068">
            <w:pPr>
              <w:rPr>
                <w:rFonts w:ascii="宋体" w:hAnsi="宋体" w:cs="Arial"/>
                <w:color w:val="000000"/>
                <w:sz w:val="22"/>
                <w:szCs w:val="22"/>
              </w:rPr>
            </w:pPr>
            <w:r>
              <w:rPr>
                <w:rFonts w:hint="eastAsia" w:cs="Arial"/>
                <w:color w:val="000000"/>
                <w:sz w:val="22"/>
                <w:szCs w:val="22"/>
              </w:rPr>
              <w:t>一般公共服务支出</w:t>
            </w:r>
          </w:p>
        </w:tc>
        <w:tc>
          <w:tcPr>
            <w:tcW w:w="1468" w:type="dxa"/>
            <w:vAlign w:val="center"/>
          </w:tcPr>
          <w:p w14:paraId="2DAB446C">
            <w:pPr>
              <w:jc w:val="center"/>
              <w:rPr>
                <w:rFonts w:ascii="宋体" w:hAnsi="宋体" w:cs="Arial"/>
                <w:color w:val="000000"/>
                <w:sz w:val="22"/>
                <w:szCs w:val="22"/>
              </w:rPr>
            </w:pPr>
            <w:r>
              <w:rPr>
                <w:rFonts w:hint="eastAsia" w:cs="Arial"/>
                <w:color w:val="000000"/>
                <w:sz w:val="22"/>
                <w:szCs w:val="22"/>
              </w:rPr>
              <w:t xml:space="preserve">365.26 </w:t>
            </w:r>
          </w:p>
        </w:tc>
        <w:tc>
          <w:tcPr>
            <w:tcW w:w="1575" w:type="dxa"/>
            <w:vAlign w:val="center"/>
          </w:tcPr>
          <w:p w14:paraId="54DAB9F2">
            <w:pPr>
              <w:jc w:val="center"/>
              <w:rPr>
                <w:rFonts w:ascii="宋体" w:hAnsi="宋体" w:cs="Arial"/>
                <w:color w:val="000000"/>
                <w:sz w:val="22"/>
                <w:szCs w:val="22"/>
              </w:rPr>
            </w:pPr>
            <w:r>
              <w:rPr>
                <w:rFonts w:hint="eastAsia" w:cs="Arial"/>
                <w:color w:val="000000"/>
                <w:sz w:val="22"/>
                <w:szCs w:val="22"/>
              </w:rPr>
              <w:t xml:space="preserve">365.26 </w:t>
            </w:r>
          </w:p>
        </w:tc>
        <w:tc>
          <w:tcPr>
            <w:tcW w:w="1576" w:type="dxa"/>
            <w:vAlign w:val="center"/>
          </w:tcPr>
          <w:p w14:paraId="02A7DBE5">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16B856A">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1F31C4A">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2FD6C4ED">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477E072B">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65E1C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15E0AB31">
            <w:pPr>
              <w:rPr>
                <w:rFonts w:ascii="宋体" w:hAnsi="宋体" w:cs="Arial"/>
                <w:color w:val="000000"/>
                <w:sz w:val="22"/>
                <w:szCs w:val="22"/>
              </w:rPr>
            </w:pPr>
            <w:r>
              <w:rPr>
                <w:rFonts w:hint="eastAsia" w:cs="Arial"/>
                <w:color w:val="000000"/>
                <w:sz w:val="22"/>
                <w:szCs w:val="22"/>
              </w:rPr>
              <w:t>20103</w:t>
            </w:r>
          </w:p>
        </w:tc>
        <w:tc>
          <w:tcPr>
            <w:tcW w:w="2050" w:type="dxa"/>
            <w:vAlign w:val="center"/>
          </w:tcPr>
          <w:p w14:paraId="015AD421">
            <w:pPr>
              <w:rPr>
                <w:rFonts w:ascii="宋体" w:hAnsi="宋体" w:cs="Arial"/>
                <w:color w:val="000000"/>
                <w:sz w:val="22"/>
                <w:szCs w:val="22"/>
              </w:rPr>
            </w:pPr>
            <w:r>
              <w:rPr>
                <w:rFonts w:hint="eastAsia" w:cs="Arial"/>
                <w:color w:val="000000"/>
                <w:sz w:val="22"/>
                <w:szCs w:val="22"/>
              </w:rPr>
              <w:t>政府办公厅（室）及相关机构事务</w:t>
            </w:r>
          </w:p>
        </w:tc>
        <w:tc>
          <w:tcPr>
            <w:tcW w:w="1468" w:type="dxa"/>
            <w:vAlign w:val="center"/>
          </w:tcPr>
          <w:p w14:paraId="73B9B42E">
            <w:pPr>
              <w:jc w:val="center"/>
              <w:rPr>
                <w:rFonts w:ascii="宋体" w:hAnsi="宋体" w:cs="Arial"/>
                <w:color w:val="000000"/>
                <w:sz w:val="22"/>
                <w:szCs w:val="22"/>
              </w:rPr>
            </w:pPr>
            <w:r>
              <w:rPr>
                <w:rFonts w:hint="eastAsia" w:cs="Arial"/>
                <w:color w:val="000000"/>
                <w:sz w:val="22"/>
                <w:szCs w:val="22"/>
              </w:rPr>
              <w:t xml:space="preserve">10.00 </w:t>
            </w:r>
          </w:p>
        </w:tc>
        <w:tc>
          <w:tcPr>
            <w:tcW w:w="1575" w:type="dxa"/>
            <w:vAlign w:val="center"/>
          </w:tcPr>
          <w:p w14:paraId="51969148">
            <w:pPr>
              <w:jc w:val="center"/>
              <w:rPr>
                <w:rFonts w:ascii="宋体" w:hAnsi="宋体" w:cs="Arial"/>
                <w:color w:val="000000"/>
                <w:sz w:val="22"/>
                <w:szCs w:val="22"/>
              </w:rPr>
            </w:pPr>
            <w:r>
              <w:rPr>
                <w:rFonts w:hint="eastAsia" w:cs="Arial"/>
                <w:color w:val="000000"/>
                <w:sz w:val="22"/>
                <w:szCs w:val="22"/>
              </w:rPr>
              <w:t xml:space="preserve">10.00 </w:t>
            </w:r>
          </w:p>
        </w:tc>
        <w:tc>
          <w:tcPr>
            <w:tcW w:w="1576" w:type="dxa"/>
            <w:vAlign w:val="center"/>
          </w:tcPr>
          <w:p w14:paraId="6154114C">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0C69BF84">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530BA7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4E27C1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119729A7">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19947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1C72C79B">
            <w:pPr>
              <w:rPr>
                <w:rFonts w:ascii="宋体" w:hAnsi="宋体" w:cs="Arial"/>
                <w:color w:val="000000"/>
                <w:sz w:val="22"/>
                <w:szCs w:val="22"/>
              </w:rPr>
            </w:pPr>
            <w:r>
              <w:rPr>
                <w:rFonts w:hint="eastAsia" w:cs="Arial"/>
                <w:color w:val="000000"/>
                <w:sz w:val="22"/>
                <w:szCs w:val="22"/>
              </w:rPr>
              <w:t>2010399</w:t>
            </w:r>
          </w:p>
        </w:tc>
        <w:tc>
          <w:tcPr>
            <w:tcW w:w="2050" w:type="dxa"/>
            <w:vAlign w:val="center"/>
          </w:tcPr>
          <w:p w14:paraId="614F331D">
            <w:pPr>
              <w:rPr>
                <w:rFonts w:ascii="宋体" w:hAnsi="宋体" w:cs="Arial"/>
                <w:color w:val="000000"/>
                <w:sz w:val="22"/>
                <w:szCs w:val="22"/>
              </w:rPr>
            </w:pPr>
            <w:r>
              <w:rPr>
                <w:rFonts w:hint="eastAsia" w:cs="Arial"/>
                <w:color w:val="000000"/>
                <w:sz w:val="22"/>
                <w:szCs w:val="22"/>
              </w:rPr>
              <w:t xml:space="preserve">    其他政府办公厅（室）及相关机构事务支出</w:t>
            </w:r>
          </w:p>
        </w:tc>
        <w:tc>
          <w:tcPr>
            <w:tcW w:w="1468" w:type="dxa"/>
            <w:vAlign w:val="center"/>
          </w:tcPr>
          <w:p w14:paraId="6EB95FBE">
            <w:pPr>
              <w:jc w:val="center"/>
              <w:rPr>
                <w:rFonts w:ascii="宋体" w:hAnsi="宋体" w:cs="Arial"/>
                <w:color w:val="000000"/>
                <w:sz w:val="22"/>
                <w:szCs w:val="22"/>
              </w:rPr>
            </w:pPr>
            <w:r>
              <w:rPr>
                <w:rFonts w:hint="eastAsia" w:cs="Arial"/>
                <w:color w:val="000000"/>
                <w:sz w:val="22"/>
                <w:szCs w:val="22"/>
              </w:rPr>
              <w:t xml:space="preserve">10.00 </w:t>
            </w:r>
          </w:p>
        </w:tc>
        <w:tc>
          <w:tcPr>
            <w:tcW w:w="1575" w:type="dxa"/>
            <w:vAlign w:val="center"/>
          </w:tcPr>
          <w:p w14:paraId="318D4D71">
            <w:pPr>
              <w:jc w:val="center"/>
              <w:rPr>
                <w:rFonts w:ascii="宋体" w:hAnsi="宋体" w:cs="Arial"/>
                <w:color w:val="000000"/>
                <w:sz w:val="22"/>
                <w:szCs w:val="22"/>
              </w:rPr>
            </w:pPr>
            <w:r>
              <w:rPr>
                <w:rFonts w:hint="eastAsia" w:cs="Arial"/>
                <w:color w:val="000000"/>
                <w:sz w:val="22"/>
                <w:szCs w:val="22"/>
              </w:rPr>
              <w:t xml:space="preserve">10.00 </w:t>
            </w:r>
          </w:p>
        </w:tc>
        <w:tc>
          <w:tcPr>
            <w:tcW w:w="1576" w:type="dxa"/>
            <w:vAlign w:val="center"/>
          </w:tcPr>
          <w:p w14:paraId="3FD3B7A0">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01AFCF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8E71B4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09A54A8D">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7D75235C">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54CE7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071A5E84">
            <w:pPr>
              <w:rPr>
                <w:rFonts w:ascii="宋体" w:hAnsi="宋体" w:cs="Arial"/>
                <w:color w:val="000000"/>
                <w:sz w:val="22"/>
                <w:szCs w:val="22"/>
              </w:rPr>
            </w:pPr>
            <w:r>
              <w:rPr>
                <w:rFonts w:hint="eastAsia" w:cs="Arial"/>
                <w:color w:val="000000"/>
                <w:sz w:val="22"/>
                <w:szCs w:val="22"/>
              </w:rPr>
              <w:t>20106</w:t>
            </w:r>
          </w:p>
        </w:tc>
        <w:tc>
          <w:tcPr>
            <w:tcW w:w="2050" w:type="dxa"/>
            <w:vAlign w:val="center"/>
          </w:tcPr>
          <w:p w14:paraId="5319D78F">
            <w:pPr>
              <w:rPr>
                <w:rFonts w:ascii="宋体" w:hAnsi="宋体" w:cs="Arial"/>
                <w:color w:val="000000"/>
                <w:sz w:val="22"/>
                <w:szCs w:val="22"/>
              </w:rPr>
            </w:pPr>
            <w:r>
              <w:rPr>
                <w:rFonts w:hint="eastAsia" w:cs="Arial"/>
                <w:color w:val="000000"/>
                <w:sz w:val="22"/>
                <w:szCs w:val="22"/>
              </w:rPr>
              <w:t>财政事务</w:t>
            </w:r>
          </w:p>
        </w:tc>
        <w:tc>
          <w:tcPr>
            <w:tcW w:w="1468" w:type="dxa"/>
            <w:vAlign w:val="center"/>
          </w:tcPr>
          <w:p w14:paraId="31BA566E">
            <w:pPr>
              <w:jc w:val="center"/>
              <w:rPr>
                <w:rFonts w:ascii="宋体" w:hAnsi="宋体" w:cs="Arial"/>
                <w:color w:val="000000"/>
                <w:sz w:val="22"/>
                <w:szCs w:val="22"/>
              </w:rPr>
            </w:pPr>
            <w:r>
              <w:rPr>
                <w:rFonts w:hint="eastAsia" w:cs="Arial"/>
                <w:color w:val="000000"/>
                <w:sz w:val="22"/>
                <w:szCs w:val="22"/>
              </w:rPr>
              <w:t xml:space="preserve">355.26 </w:t>
            </w:r>
          </w:p>
        </w:tc>
        <w:tc>
          <w:tcPr>
            <w:tcW w:w="1575" w:type="dxa"/>
            <w:vAlign w:val="center"/>
          </w:tcPr>
          <w:p w14:paraId="014BCE81">
            <w:pPr>
              <w:jc w:val="center"/>
              <w:rPr>
                <w:rFonts w:ascii="宋体" w:hAnsi="宋体" w:cs="Arial"/>
                <w:color w:val="000000"/>
                <w:sz w:val="22"/>
                <w:szCs w:val="22"/>
              </w:rPr>
            </w:pPr>
            <w:r>
              <w:rPr>
                <w:rFonts w:hint="eastAsia" w:cs="Arial"/>
                <w:color w:val="000000"/>
                <w:sz w:val="22"/>
                <w:szCs w:val="22"/>
              </w:rPr>
              <w:t xml:space="preserve">355.26 </w:t>
            </w:r>
          </w:p>
        </w:tc>
        <w:tc>
          <w:tcPr>
            <w:tcW w:w="1576" w:type="dxa"/>
            <w:vAlign w:val="center"/>
          </w:tcPr>
          <w:p w14:paraId="17398768">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F57CFB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E0DDD14">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BDF6464">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6001A1B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1914A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703A415D">
            <w:pPr>
              <w:rPr>
                <w:rFonts w:ascii="宋体" w:hAnsi="宋体" w:cs="Arial"/>
                <w:color w:val="000000"/>
                <w:sz w:val="22"/>
                <w:szCs w:val="22"/>
              </w:rPr>
            </w:pPr>
            <w:r>
              <w:rPr>
                <w:rFonts w:hint="eastAsia" w:cs="Arial"/>
                <w:color w:val="000000"/>
                <w:sz w:val="22"/>
                <w:szCs w:val="22"/>
              </w:rPr>
              <w:t>2010601</w:t>
            </w:r>
          </w:p>
        </w:tc>
        <w:tc>
          <w:tcPr>
            <w:tcW w:w="2050" w:type="dxa"/>
            <w:vAlign w:val="center"/>
          </w:tcPr>
          <w:p w14:paraId="3BC066E4">
            <w:pPr>
              <w:rPr>
                <w:rFonts w:ascii="宋体" w:hAnsi="宋体" w:cs="Arial"/>
                <w:color w:val="000000"/>
                <w:sz w:val="22"/>
                <w:szCs w:val="22"/>
              </w:rPr>
            </w:pPr>
            <w:r>
              <w:rPr>
                <w:rFonts w:hint="eastAsia" w:cs="Arial"/>
                <w:color w:val="000000"/>
                <w:sz w:val="22"/>
                <w:szCs w:val="22"/>
              </w:rPr>
              <w:t xml:space="preserve">  行政运行</w:t>
            </w:r>
          </w:p>
        </w:tc>
        <w:tc>
          <w:tcPr>
            <w:tcW w:w="1468" w:type="dxa"/>
            <w:vAlign w:val="center"/>
          </w:tcPr>
          <w:p w14:paraId="2D718759">
            <w:pPr>
              <w:jc w:val="center"/>
              <w:rPr>
                <w:rFonts w:ascii="宋体" w:hAnsi="宋体" w:cs="Arial"/>
                <w:color w:val="000000"/>
                <w:sz w:val="22"/>
                <w:szCs w:val="22"/>
              </w:rPr>
            </w:pPr>
            <w:r>
              <w:rPr>
                <w:rFonts w:hint="eastAsia" w:cs="Arial"/>
                <w:color w:val="000000"/>
                <w:sz w:val="22"/>
                <w:szCs w:val="22"/>
              </w:rPr>
              <w:t xml:space="preserve">354.66 </w:t>
            </w:r>
          </w:p>
        </w:tc>
        <w:tc>
          <w:tcPr>
            <w:tcW w:w="1575" w:type="dxa"/>
            <w:vAlign w:val="center"/>
          </w:tcPr>
          <w:p w14:paraId="0318BF45">
            <w:pPr>
              <w:jc w:val="center"/>
              <w:rPr>
                <w:rFonts w:ascii="宋体" w:hAnsi="宋体" w:cs="Arial"/>
                <w:color w:val="000000"/>
                <w:sz w:val="22"/>
                <w:szCs w:val="22"/>
              </w:rPr>
            </w:pPr>
            <w:r>
              <w:rPr>
                <w:rFonts w:hint="eastAsia" w:cs="Arial"/>
                <w:color w:val="000000"/>
                <w:sz w:val="22"/>
                <w:szCs w:val="22"/>
              </w:rPr>
              <w:t xml:space="preserve">354.66 </w:t>
            </w:r>
          </w:p>
        </w:tc>
        <w:tc>
          <w:tcPr>
            <w:tcW w:w="1576" w:type="dxa"/>
            <w:vAlign w:val="center"/>
          </w:tcPr>
          <w:p w14:paraId="2A69471B">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417BBD6">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1DC3CD6">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8F5CCE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3D935ACD">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540DD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32AD17DA">
            <w:pPr>
              <w:rPr>
                <w:rFonts w:ascii="宋体" w:hAnsi="宋体" w:cs="Arial"/>
                <w:color w:val="000000"/>
                <w:sz w:val="22"/>
                <w:szCs w:val="22"/>
              </w:rPr>
            </w:pPr>
            <w:r>
              <w:rPr>
                <w:rFonts w:hint="eastAsia" w:cs="Arial"/>
                <w:color w:val="000000"/>
                <w:sz w:val="22"/>
                <w:szCs w:val="22"/>
              </w:rPr>
              <w:t>2010699</w:t>
            </w:r>
          </w:p>
        </w:tc>
        <w:tc>
          <w:tcPr>
            <w:tcW w:w="2050" w:type="dxa"/>
            <w:vAlign w:val="center"/>
          </w:tcPr>
          <w:p w14:paraId="2B83F7B9">
            <w:pPr>
              <w:rPr>
                <w:rFonts w:ascii="宋体" w:hAnsi="宋体" w:cs="Arial"/>
                <w:color w:val="000000"/>
                <w:sz w:val="22"/>
                <w:szCs w:val="22"/>
              </w:rPr>
            </w:pPr>
            <w:r>
              <w:rPr>
                <w:rFonts w:hint="eastAsia" w:cs="Arial"/>
                <w:color w:val="000000"/>
                <w:sz w:val="22"/>
                <w:szCs w:val="22"/>
              </w:rPr>
              <w:t xml:space="preserve">  其他财政事务支出</w:t>
            </w:r>
          </w:p>
        </w:tc>
        <w:tc>
          <w:tcPr>
            <w:tcW w:w="1468" w:type="dxa"/>
            <w:vAlign w:val="center"/>
          </w:tcPr>
          <w:p w14:paraId="0E9DB22B">
            <w:pPr>
              <w:jc w:val="center"/>
              <w:rPr>
                <w:rFonts w:ascii="宋体" w:hAnsi="宋体" w:cs="Arial"/>
                <w:color w:val="000000"/>
                <w:sz w:val="22"/>
                <w:szCs w:val="22"/>
              </w:rPr>
            </w:pPr>
            <w:r>
              <w:rPr>
                <w:rFonts w:hint="eastAsia" w:cs="Arial"/>
                <w:color w:val="000000"/>
                <w:sz w:val="22"/>
                <w:szCs w:val="22"/>
              </w:rPr>
              <w:t xml:space="preserve">0.60 </w:t>
            </w:r>
          </w:p>
        </w:tc>
        <w:tc>
          <w:tcPr>
            <w:tcW w:w="1575" w:type="dxa"/>
            <w:vAlign w:val="center"/>
          </w:tcPr>
          <w:p w14:paraId="7F42C554">
            <w:pPr>
              <w:jc w:val="center"/>
              <w:rPr>
                <w:rFonts w:ascii="宋体" w:hAnsi="宋体" w:cs="Arial"/>
                <w:color w:val="000000"/>
                <w:sz w:val="22"/>
                <w:szCs w:val="22"/>
              </w:rPr>
            </w:pPr>
            <w:r>
              <w:rPr>
                <w:rFonts w:hint="eastAsia" w:cs="Arial"/>
                <w:color w:val="000000"/>
                <w:sz w:val="22"/>
                <w:szCs w:val="22"/>
              </w:rPr>
              <w:t xml:space="preserve">0.60 </w:t>
            </w:r>
          </w:p>
        </w:tc>
        <w:tc>
          <w:tcPr>
            <w:tcW w:w="1576" w:type="dxa"/>
            <w:vAlign w:val="center"/>
          </w:tcPr>
          <w:p w14:paraId="58F0A79D">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08A6204">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2941CBC7">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C0521C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1DFD91DB">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0D079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42A8003E">
            <w:pPr>
              <w:rPr>
                <w:rFonts w:hint="eastAsia" w:ascii="宋体" w:hAnsi="宋体" w:cs="Arial"/>
                <w:color w:val="000000"/>
                <w:sz w:val="22"/>
                <w:szCs w:val="22"/>
              </w:rPr>
            </w:pPr>
            <w:r>
              <w:rPr>
                <w:rFonts w:hint="eastAsia" w:cs="Arial"/>
                <w:color w:val="000000"/>
                <w:sz w:val="22"/>
                <w:szCs w:val="22"/>
              </w:rPr>
              <w:t>205</w:t>
            </w:r>
          </w:p>
        </w:tc>
        <w:tc>
          <w:tcPr>
            <w:tcW w:w="2050" w:type="dxa"/>
            <w:vAlign w:val="center"/>
          </w:tcPr>
          <w:p w14:paraId="6BDB92F9">
            <w:pPr>
              <w:rPr>
                <w:rFonts w:hint="eastAsia" w:ascii="宋体" w:hAnsi="宋体" w:cs="Arial"/>
                <w:color w:val="000000"/>
                <w:sz w:val="22"/>
                <w:szCs w:val="22"/>
              </w:rPr>
            </w:pPr>
            <w:r>
              <w:rPr>
                <w:rFonts w:hint="eastAsia" w:cs="Arial"/>
                <w:color w:val="000000"/>
                <w:sz w:val="22"/>
                <w:szCs w:val="22"/>
              </w:rPr>
              <w:t>教育支出</w:t>
            </w:r>
          </w:p>
        </w:tc>
        <w:tc>
          <w:tcPr>
            <w:tcW w:w="1468" w:type="dxa"/>
            <w:vAlign w:val="center"/>
          </w:tcPr>
          <w:p w14:paraId="507258AB">
            <w:pPr>
              <w:jc w:val="center"/>
              <w:rPr>
                <w:rFonts w:hint="eastAsia" w:cs="Arial"/>
                <w:color w:val="000000"/>
                <w:sz w:val="22"/>
                <w:szCs w:val="22"/>
              </w:rPr>
            </w:pPr>
            <w:r>
              <w:rPr>
                <w:rFonts w:hint="eastAsia" w:cs="Arial"/>
                <w:color w:val="000000"/>
                <w:sz w:val="22"/>
                <w:szCs w:val="22"/>
              </w:rPr>
              <w:t>80.29</w:t>
            </w:r>
          </w:p>
        </w:tc>
        <w:tc>
          <w:tcPr>
            <w:tcW w:w="1575" w:type="dxa"/>
            <w:vAlign w:val="center"/>
          </w:tcPr>
          <w:p w14:paraId="49CC1DBA">
            <w:pPr>
              <w:jc w:val="center"/>
              <w:rPr>
                <w:rFonts w:hint="eastAsia" w:cs="Arial"/>
                <w:color w:val="000000"/>
                <w:sz w:val="22"/>
                <w:szCs w:val="22"/>
              </w:rPr>
            </w:pPr>
            <w:r>
              <w:rPr>
                <w:rFonts w:hint="eastAsia" w:cs="Arial"/>
                <w:color w:val="000000"/>
                <w:sz w:val="22"/>
                <w:szCs w:val="22"/>
              </w:rPr>
              <w:t>80.29</w:t>
            </w:r>
          </w:p>
        </w:tc>
        <w:tc>
          <w:tcPr>
            <w:tcW w:w="1576" w:type="dxa"/>
            <w:vAlign w:val="center"/>
          </w:tcPr>
          <w:p w14:paraId="28BEA74B">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327E3B37">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007ADA46">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61411707">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14:paraId="74D9684E">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14:paraId="417D8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45B58EF6">
            <w:pPr>
              <w:rPr>
                <w:rFonts w:hint="eastAsia" w:ascii="宋体" w:hAnsi="宋体" w:cs="Arial"/>
                <w:color w:val="000000"/>
                <w:sz w:val="22"/>
                <w:szCs w:val="22"/>
              </w:rPr>
            </w:pPr>
            <w:r>
              <w:rPr>
                <w:rFonts w:hint="eastAsia" w:cs="Arial"/>
                <w:color w:val="000000"/>
                <w:sz w:val="22"/>
                <w:szCs w:val="22"/>
              </w:rPr>
              <w:t>20502</w:t>
            </w:r>
          </w:p>
        </w:tc>
        <w:tc>
          <w:tcPr>
            <w:tcW w:w="2050" w:type="dxa"/>
            <w:vAlign w:val="center"/>
          </w:tcPr>
          <w:p w14:paraId="2BB9C878">
            <w:pPr>
              <w:rPr>
                <w:rFonts w:hint="eastAsia" w:ascii="宋体" w:hAnsi="宋体" w:cs="Arial"/>
                <w:color w:val="000000"/>
                <w:sz w:val="22"/>
                <w:szCs w:val="22"/>
              </w:rPr>
            </w:pPr>
            <w:r>
              <w:rPr>
                <w:rFonts w:hint="eastAsia" w:cs="Arial"/>
                <w:color w:val="000000"/>
                <w:sz w:val="22"/>
                <w:szCs w:val="22"/>
              </w:rPr>
              <w:t>普通教育</w:t>
            </w:r>
          </w:p>
        </w:tc>
        <w:tc>
          <w:tcPr>
            <w:tcW w:w="1468" w:type="dxa"/>
            <w:vAlign w:val="center"/>
          </w:tcPr>
          <w:p w14:paraId="4713C1D5">
            <w:pPr>
              <w:jc w:val="center"/>
              <w:rPr>
                <w:rFonts w:hint="eastAsia" w:cs="Arial"/>
                <w:color w:val="000000"/>
                <w:sz w:val="22"/>
                <w:szCs w:val="22"/>
              </w:rPr>
            </w:pPr>
            <w:r>
              <w:rPr>
                <w:rFonts w:hint="eastAsia" w:cs="Arial"/>
                <w:color w:val="000000"/>
                <w:sz w:val="22"/>
                <w:szCs w:val="22"/>
              </w:rPr>
              <w:t>79.64</w:t>
            </w:r>
          </w:p>
        </w:tc>
        <w:tc>
          <w:tcPr>
            <w:tcW w:w="1575" w:type="dxa"/>
            <w:vAlign w:val="center"/>
          </w:tcPr>
          <w:p w14:paraId="32B35DBD">
            <w:pPr>
              <w:jc w:val="center"/>
              <w:rPr>
                <w:rFonts w:hint="eastAsia" w:cs="Arial"/>
                <w:color w:val="000000"/>
                <w:sz w:val="22"/>
                <w:szCs w:val="22"/>
              </w:rPr>
            </w:pPr>
            <w:r>
              <w:rPr>
                <w:rFonts w:hint="eastAsia" w:cs="Arial"/>
                <w:color w:val="000000"/>
                <w:sz w:val="22"/>
                <w:szCs w:val="22"/>
              </w:rPr>
              <w:t>79.64</w:t>
            </w:r>
          </w:p>
        </w:tc>
        <w:tc>
          <w:tcPr>
            <w:tcW w:w="1576" w:type="dxa"/>
            <w:vAlign w:val="center"/>
          </w:tcPr>
          <w:p w14:paraId="7CCF212E">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47A02428">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254309DD">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2EB3DB2D">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14:paraId="4F1AAA95">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14:paraId="74D1F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4D4A32FD">
            <w:pPr>
              <w:rPr>
                <w:rFonts w:hint="eastAsia" w:ascii="宋体" w:hAnsi="宋体" w:cs="Arial"/>
                <w:color w:val="000000"/>
                <w:sz w:val="22"/>
                <w:szCs w:val="22"/>
              </w:rPr>
            </w:pPr>
            <w:r>
              <w:rPr>
                <w:rFonts w:hint="eastAsia" w:cs="Arial"/>
                <w:color w:val="000000"/>
                <w:sz w:val="22"/>
                <w:szCs w:val="22"/>
              </w:rPr>
              <w:t>2050202</w:t>
            </w:r>
          </w:p>
        </w:tc>
        <w:tc>
          <w:tcPr>
            <w:tcW w:w="2050" w:type="dxa"/>
            <w:vAlign w:val="center"/>
          </w:tcPr>
          <w:p w14:paraId="5E100489">
            <w:pPr>
              <w:rPr>
                <w:rFonts w:hint="eastAsia" w:ascii="宋体" w:hAnsi="宋体" w:cs="Arial"/>
                <w:color w:val="000000"/>
                <w:sz w:val="22"/>
                <w:szCs w:val="22"/>
              </w:rPr>
            </w:pPr>
            <w:r>
              <w:rPr>
                <w:rFonts w:hint="eastAsia" w:cs="Arial"/>
                <w:color w:val="000000"/>
                <w:sz w:val="22"/>
                <w:szCs w:val="22"/>
              </w:rPr>
              <w:t xml:space="preserve">  小学教育</w:t>
            </w:r>
          </w:p>
        </w:tc>
        <w:tc>
          <w:tcPr>
            <w:tcW w:w="1468" w:type="dxa"/>
            <w:vAlign w:val="center"/>
          </w:tcPr>
          <w:p w14:paraId="7F9B555E">
            <w:pPr>
              <w:jc w:val="center"/>
              <w:rPr>
                <w:rFonts w:hint="eastAsia" w:cs="Arial"/>
                <w:color w:val="000000"/>
                <w:sz w:val="22"/>
                <w:szCs w:val="22"/>
              </w:rPr>
            </w:pPr>
            <w:r>
              <w:rPr>
                <w:rFonts w:hint="eastAsia" w:cs="Arial"/>
                <w:color w:val="000000"/>
                <w:sz w:val="22"/>
                <w:szCs w:val="22"/>
              </w:rPr>
              <w:t>79.64</w:t>
            </w:r>
          </w:p>
        </w:tc>
        <w:tc>
          <w:tcPr>
            <w:tcW w:w="1575" w:type="dxa"/>
            <w:vAlign w:val="center"/>
          </w:tcPr>
          <w:p w14:paraId="7E7390DC">
            <w:pPr>
              <w:jc w:val="center"/>
              <w:rPr>
                <w:rFonts w:hint="eastAsia" w:cs="Arial"/>
                <w:color w:val="000000"/>
                <w:sz w:val="22"/>
                <w:szCs w:val="22"/>
              </w:rPr>
            </w:pPr>
            <w:r>
              <w:rPr>
                <w:rFonts w:hint="eastAsia" w:cs="Arial"/>
                <w:color w:val="000000"/>
                <w:sz w:val="22"/>
                <w:szCs w:val="22"/>
              </w:rPr>
              <w:t>79.64</w:t>
            </w:r>
          </w:p>
        </w:tc>
        <w:tc>
          <w:tcPr>
            <w:tcW w:w="1576" w:type="dxa"/>
            <w:vAlign w:val="center"/>
          </w:tcPr>
          <w:p w14:paraId="50246D4E">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10A2A0F5">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00AF87FC">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490983AE">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14:paraId="4628B3D1">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14:paraId="3A9C6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491AACF4">
            <w:pPr>
              <w:rPr>
                <w:rFonts w:ascii="宋体" w:hAnsi="宋体" w:cs="Arial"/>
                <w:color w:val="000000"/>
                <w:sz w:val="22"/>
                <w:szCs w:val="22"/>
              </w:rPr>
            </w:pPr>
            <w:r>
              <w:rPr>
                <w:rFonts w:hint="eastAsia" w:cs="Arial"/>
                <w:color w:val="000000"/>
                <w:sz w:val="22"/>
                <w:szCs w:val="22"/>
              </w:rPr>
              <w:t>20503</w:t>
            </w:r>
          </w:p>
        </w:tc>
        <w:tc>
          <w:tcPr>
            <w:tcW w:w="2050" w:type="dxa"/>
            <w:vAlign w:val="center"/>
          </w:tcPr>
          <w:p w14:paraId="5C27F32F">
            <w:pPr>
              <w:rPr>
                <w:rFonts w:ascii="宋体" w:hAnsi="宋体" w:cs="Arial"/>
                <w:color w:val="000000"/>
                <w:sz w:val="22"/>
                <w:szCs w:val="22"/>
              </w:rPr>
            </w:pPr>
            <w:r>
              <w:rPr>
                <w:rFonts w:hint="eastAsia" w:cs="Arial"/>
                <w:color w:val="000000"/>
                <w:sz w:val="22"/>
                <w:szCs w:val="22"/>
              </w:rPr>
              <w:t>职业教育</w:t>
            </w:r>
          </w:p>
        </w:tc>
        <w:tc>
          <w:tcPr>
            <w:tcW w:w="1468" w:type="dxa"/>
            <w:vAlign w:val="center"/>
          </w:tcPr>
          <w:p w14:paraId="2B48E997">
            <w:pPr>
              <w:jc w:val="center"/>
              <w:rPr>
                <w:rFonts w:ascii="宋体" w:hAnsi="宋体" w:cs="Arial"/>
                <w:color w:val="000000"/>
                <w:sz w:val="22"/>
                <w:szCs w:val="22"/>
              </w:rPr>
            </w:pPr>
            <w:r>
              <w:rPr>
                <w:rFonts w:hint="eastAsia" w:cs="Arial"/>
                <w:color w:val="000000"/>
                <w:sz w:val="22"/>
                <w:szCs w:val="22"/>
              </w:rPr>
              <w:t>0.65</w:t>
            </w:r>
          </w:p>
        </w:tc>
        <w:tc>
          <w:tcPr>
            <w:tcW w:w="1575" w:type="dxa"/>
            <w:vAlign w:val="center"/>
          </w:tcPr>
          <w:p w14:paraId="1D1A05B3">
            <w:pPr>
              <w:jc w:val="center"/>
              <w:rPr>
                <w:rFonts w:ascii="宋体" w:hAnsi="宋体" w:cs="Arial"/>
                <w:color w:val="000000"/>
                <w:sz w:val="22"/>
                <w:szCs w:val="22"/>
              </w:rPr>
            </w:pPr>
            <w:r>
              <w:rPr>
                <w:rFonts w:hint="eastAsia" w:cs="Arial"/>
                <w:color w:val="000000"/>
                <w:sz w:val="22"/>
                <w:szCs w:val="22"/>
              </w:rPr>
              <w:t xml:space="preserve">0.65 </w:t>
            </w:r>
          </w:p>
        </w:tc>
        <w:tc>
          <w:tcPr>
            <w:tcW w:w="1576" w:type="dxa"/>
            <w:vAlign w:val="center"/>
          </w:tcPr>
          <w:p w14:paraId="130FB625">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280A2E2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63F5B2F5">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67E0C6D2">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5D0DB53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0E8FD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514CAED1">
            <w:pPr>
              <w:rPr>
                <w:rFonts w:ascii="宋体" w:hAnsi="宋体" w:cs="Arial"/>
                <w:color w:val="000000"/>
                <w:sz w:val="22"/>
                <w:szCs w:val="22"/>
              </w:rPr>
            </w:pPr>
            <w:r>
              <w:rPr>
                <w:rFonts w:hint="eastAsia" w:cs="Arial"/>
                <w:color w:val="000000"/>
                <w:sz w:val="22"/>
                <w:szCs w:val="22"/>
              </w:rPr>
              <w:t>2050302</w:t>
            </w:r>
          </w:p>
        </w:tc>
        <w:tc>
          <w:tcPr>
            <w:tcW w:w="2050" w:type="dxa"/>
            <w:vAlign w:val="center"/>
          </w:tcPr>
          <w:p w14:paraId="509347AB">
            <w:pPr>
              <w:rPr>
                <w:rFonts w:ascii="宋体" w:hAnsi="宋体" w:cs="Arial"/>
                <w:color w:val="000000"/>
                <w:sz w:val="22"/>
                <w:szCs w:val="22"/>
              </w:rPr>
            </w:pPr>
            <w:r>
              <w:rPr>
                <w:rFonts w:hint="eastAsia" w:cs="Arial"/>
                <w:color w:val="000000"/>
                <w:sz w:val="22"/>
                <w:szCs w:val="22"/>
              </w:rPr>
              <w:t>中专教育</w:t>
            </w:r>
          </w:p>
        </w:tc>
        <w:tc>
          <w:tcPr>
            <w:tcW w:w="1468" w:type="dxa"/>
            <w:vAlign w:val="center"/>
          </w:tcPr>
          <w:p w14:paraId="36831ADF">
            <w:pPr>
              <w:jc w:val="center"/>
              <w:rPr>
                <w:rFonts w:ascii="宋体" w:hAnsi="宋体" w:cs="Arial"/>
                <w:color w:val="000000"/>
                <w:sz w:val="22"/>
                <w:szCs w:val="22"/>
              </w:rPr>
            </w:pPr>
            <w:r>
              <w:rPr>
                <w:rFonts w:hint="eastAsia" w:cs="Arial"/>
                <w:color w:val="000000"/>
                <w:sz w:val="22"/>
                <w:szCs w:val="22"/>
              </w:rPr>
              <w:t xml:space="preserve">0.65 </w:t>
            </w:r>
          </w:p>
        </w:tc>
        <w:tc>
          <w:tcPr>
            <w:tcW w:w="1575" w:type="dxa"/>
            <w:vAlign w:val="center"/>
          </w:tcPr>
          <w:p w14:paraId="76B34054">
            <w:pPr>
              <w:jc w:val="center"/>
              <w:rPr>
                <w:rFonts w:ascii="宋体" w:hAnsi="宋体" w:cs="Arial"/>
                <w:color w:val="000000"/>
                <w:sz w:val="22"/>
                <w:szCs w:val="22"/>
              </w:rPr>
            </w:pPr>
            <w:r>
              <w:rPr>
                <w:rFonts w:hint="eastAsia" w:cs="Arial"/>
                <w:color w:val="000000"/>
                <w:sz w:val="22"/>
                <w:szCs w:val="22"/>
              </w:rPr>
              <w:t>0.65</w:t>
            </w:r>
          </w:p>
        </w:tc>
        <w:tc>
          <w:tcPr>
            <w:tcW w:w="1576" w:type="dxa"/>
            <w:vAlign w:val="center"/>
          </w:tcPr>
          <w:p w14:paraId="75AFAA8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285990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72DAF7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07FC0ED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07C073C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42490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4D524749">
            <w:pPr>
              <w:rPr>
                <w:rFonts w:ascii="宋体" w:hAnsi="宋体" w:cs="Arial"/>
                <w:color w:val="000000"/>
                <w:sz w:val="22"/>
                <w:szCs w:val="22"/>
              </w:rPr>
            </w:pPr>
            <w:r>
              <w:rPr>
                <w:rFonts w:hint="eastAsia" w:cs="Arial"/>
                <w:color w:val="000000"/>
                <w:sz w:val="22"/>
                <w:szCs w:val="22"/>
              </w:rPr>
              <w:t>208</w:t>
            </w:r>
          </w:p>
        </w:tc>
        <w:tc>
          <w:tcPr>
            <w:tcW w:w="2050" w:type="dxa"/>
            <w:vAlign w:val="center"/>
          </w:tcPr>
          <w:p w14:paraId="23B5D356">
            <w:pPr>
              <w:rPr>
                <w:rFonts w:ascii="宋体" w:hAnsi="宋体" w:cs="Arial"/>
                <w:color w:val="000000"/>
                <w:sz w:val="22"/>
                <w:szCs w:val="22"/>
              </w:rPr>
            </w:pPr>
            <w:r>
              <w:rPr>
                <w:rFonts w:hint="eastAsia" w:cs="Arial"/>
                <w:color w:val="000000"/>
                <w:sz w:val="22"/>
                <w:szCs w:val="22"/>
              </w:rPr>
              <w:t>社会保障和就业支出</w:t>
            </w:r>
          </w:p>
        </w:tc>
        <w:tc>
          <w:tcPr>
            <w:tcW w:w="1468" w:type="dxa"/>
            <w:vAlign w:val="center"/>
          </w:tcPr>
          <w:p w14:paraId="7B297198">
            <w:pPr>
              <w:jc w:val="center"/>
              <w:rPr>
                <w:rFonts w:ascii="宋体" w:hAnsi="宋体" w:cs="Arial"/>
                <w:color w:val="000000"/>
                <w:sz w:val="22"/>
                <w:szCs w:val="22"/>
              </w:rPr>
            </w:pPr>
            <w:r>
              <w:rPr>
                <w:rFonts w:hint="eastAsia" w:cs="Arial"/>
                <w:color w:val="000000"/>
                <w:sz w:val="22"/>
                <w:szCs w:val="22"/>
              </w:rPr>
              <w:t>214.01</w:t>
            </w:r>
          </w:p>
        </w:tc>
        <w:tc>
          <w:tcPr>
            <w:tcW w:w="1575" w:type="dxa"/>
            <w:vAlign w:val="center"/>
          </w:tcPr>
          <w:p w14:paraId="7A655584">
            <w:pPr>
              <w:jc w:val="center"/>
              <w:rPr>
                <w:rFonts w:ascii="宋体" w:hAnsi="宋体" w:cs="Arial"/>
                <w:color w:val="000000"/>
                <w:sz w:val="22"/>
                <w:szCs w:val="22"/>
              </w:rPr>
            </w:pPr>
            <w:r>
              <w:rPr>
                <w:rFonts w:hint="eastAsia" w:cs="Arial"/>
                <w:color w:val="000000"/>
                <w:sz w:val="22"/>
                <w:szCs w:val="22"/>
              </w:rPr>
              <w:t>214.01</w:t>
            </w:r>
          </w:p>
        </w:tc>
        <w:tc>
          <w:tcPr>
            <w:tcW w:w="1576" w:type="dxa"/>
            <w:vAlign w:val="center"/>
          </w:tcPr>
          <w:p w14:paraId="75FB207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614656E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A805785">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04932B3B">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5F57F10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6F88A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456650C0">
            <w:pPr>
              <w:rPr>
                <w:rFonts w:ascii="宋体" w:hAnsi="宋体" w:cs="Arial"/>
                <w:color w:val="000000"/>
                <w:sz w:val="22"/>
                <w:szCs w:val="22"/>
              </w:rPr>
            </w:pPr>
            <w:r>
              <w:rPr>
                <w:rFonts w:hint="eastAsia" w:cs="Arial"/>
                <w:color w:val="000000"/>
                <w:sz w:val="22"/>
                <w:szCs w:val="22"/>
              </w:rPr>
              <w:t>20805</w:t>
            </w:r>
          </w:p>
        </w:tc>
        <w:tc>
          <w:tcPr>
            <w:tcW w:w="2050" w:type="dxa"/>
            <w:vAlign w:val="center"/>
          </w:tcPr>
          <w:p w14:paraId="38A010F3">
            <w:pPr>
              <w:rPr>
                <w:rFonts w:ascii="宋体" w:hAnsi="宋体" w:cs="Arial"/>
                <w:color w:val="000000"/>
                <w:sz w:val="22"/>
                <w:szCs w:val="22"/>
              </w:rPr>
            </w:pPr>
            <w:r>
              <w:rPr>
                <w:rFonts w:hint="eastAsia" w:cs="Arial"/>
                <w:color w:val="000000"/>
                <w:sz w:val="22"/>
                <w:szCs w:val="22"/>
              </w:rPr>
              <w:t>行政事业单位离退休</w:t>
            </w:r>
          </w:p>
        </w:tc>
        <w:tc>
          <w:tcPr>
            <w:tcW w:w="1468" w:type="dxa"/>
            <w:vAlign w:val="center"/>
          </w:tcPr>
          <w:p w14:paraId="453D0A8B">
            <w:pPr>
              <w:jc w:val="center"/>
              <w:rPr>
                <w:rFonts w:ascii="宋体" w:hAnsi="宋体" w:cs="Arial"/>
                <w:color w:val="000000"/>
                <w:sz w:val="22"/>
                <w:szCs w:val="22"/>
              </w:rPr>
            </w:pPr>
            <w:r>
              <w:rPr>
                <w:rFonts w:hint="eastAsia" w:cs="Arial"/>
                <w:color w:val="000000"/>
                <w:sz w:val="22"/>
                <w:szCs w:val="22"/>
              </w:rPr>
              <w:t>177.58</w:t>
            </w:r>
          </w:p>
        </w:tc>
        <w:tc>
          <w:tcPr>
            <w:tcW w:w="1575" w:type="dxa"/>
            <w:vAlign w:val="center"/>
          </w:tcPr>
          <w:p w14:paraId="198EDC9B">
            <w:pPr>
              <w:jc w:val="center"/>
              <w:rPr>
                <w:rFonts w:ascii="宋体" w:hAnsi="宋体" w:cs="Arial"/>
                <w:color w:val="000000"/>
                <w:sz w:val="22"/>
                <w:szCs w:val="22"/>
              </w:rPr>
            </w:pPr>
            <w:r>
              <w:rPr>
                <w:rFonts w:hint="eastAsia" w:cs="Arial"/>
                <w:color w:val="000000"/>
                <w:sz w:val="22"/>
                <w:szCs w:val="22"/>
              </w:rPr>
              <w:t>177.58</w:t>
            </w:r>
          </w:p>
        </w:tc>
        <w:tc>
          <w:tcPr>
            <w:tcW w:w="1576" w:type="dxa"/>
            <w:vAlign w:val="center"/>
          </w:tcPr>
          <w:p w14:paraId="60634413">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3B581C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7251A62">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5A80A0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68CA5CA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3CF47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1226C4C9">
            <w:pPr>
              <w:rPr>
                <w:rFonts w:ascii="宋体" w:hAnsi="宋体" w:cs="Arial"/>
                <w:color w:val="000000"/>
                <w:sz w:val="22"/>
                <w:szCs w:val="22"/>
              </w:rPr>
            </w:pPr>
            <w:r>
              <w:rPr>
                <w:rFonts w:hint="eastAsia" w:cs="Arial"/>
                <w:color w:val="000000"/>
                <w:sz w:val="22"/>
                <w:szCs w:val="22"/>
              </w:rPr>
              <w:t>2080501</w:t>
            </w:r>
          </w:p>
        </w:tc>
        <w:tc>
          <w:tcPr>
            <w:tcW w:w="2050" w:type="dxa"/>
            <w:vAlign w:val="center"/>
          </w:tcPr>
          <w:p w14:paraId="59668C81">
            <w:pPr>
              <w:rPr>
                <w:rFonts w:ascii="宋体" w:hAnsi="宋体" w:cs="Arial"/>
                <w:color w:val="000000"/>
                <w:sz w:val="22"/>
                <w:szCs w:val="22"/>
              </w:rPr>
            </w:pPr>
            <w:r>
              <w:rPr>
                <w:rFonts w:hint="eastAsia" w:cs="Arial"/>
                <w:color w:val="000000"/>
                <w:sz w:val="22"/>
                <w:szCs w:val="22"/>
              </w:rPr>
              <w:t>归口管理的行政单位离退休</w:t>
            </w:r>
          </w:p>
        </w:tc>
        <w:tc>
          <w:tcPr>
            <w:tcW w:w="1468" w:type="dxa"/>
            <w:vAlign w:val="center"/>
          </w:tcPr>
          <w:p w14:paraId="62044C8F">
            <w:pPr>
              <w:jc w:val="center"/>
              <w:rPr>
                <w:rFonts w:ascii="宋体" w:hAnsi="宋体" w:cs="Arial"/>
                <w:color w:val="000000"/>
                <w:sz w:val="22"/>
                <w:szCs w:val="22"/>
              </w:rPr>
            </w:pPr>
            <w:r>
              <w:rPr>
                <w:rFonts w:hint="eastAsia" w:cs="Arial"/>
                <w:color w:val="000000"/>
                <w:sz w:val="22"/>
                <w:szCs w:val="22"/>
              </w:rPr>
              <w:t xml:space="preserve">1.44 </w:t>
            </w:r>
          </w:p>
        </w:tc>
        <w:tc>
          <w:tcPr>
            <w:tcW w:w="1575" w:type="dxa"/>
            <w:vAlign w:val="center"/>
          </w:tcPr>
          <w:p w14:paraId="0628E118">
            <w:pPr>
              <w:jc w:val="center"/>
              <w:rPr>
                <w:rFonts w:ascii="宋体" w:hAnsi="宋体" w:cs="Arial"/>
                <w:color w:val="000000"/>
                <w:sz w:val="22"/>
                <w:szCs w:val="22"/>
              </w:rPr>
            </w:pPr>
            <w:r>
              <w:rPr>
                <w:rFonts w:hint="eastAsia" w:cs="Arial"/>
                <w:color w:val="000000"/>
                <w:sz w:val="22"/>
                <w:szCs w:val="22"/>
              </w:rPr>
              <w:t xml:space="preserve">1.44 </w:t>
            </w:r>
          </w:p>
        </w:tc>
        <w:tc>
          <w:tcPr>
            <w:tcW w:w="1576" w:type="dxa"/>
            <w:vAlign w:val="center"/>
          </w:tcPr>
          <w:p w14:paraId="771808D3">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9FB4523">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B963AE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227460C4">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49FAB4B8">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5E5B8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679A47C2">
            <w:pPr>
              <w:rPr>
                <w:rFonts w:ascii="宋体" w:hAnsi="宋体" w:cs="Arial"/>
                <w:color w:val="000000"/>
                <w:sz w:val="22"/>
                <w:szCs w:val="22"/>
              </w:rPr>
            </w:pPr>
            <w:r>
              <w:rPr>
                <w:rFonts w:hint="eastAsia" w:cs="Arial"/>
                <w:color w:val="000000"/>
                <w:sz w:val="22"/>
                <w:szCs w:val="22"/>
              </w:rPr>
              <w:t>2080502</w:t>
            </w:r>
          </w:p>
        </w:tc>
        <w:tc>
          <w:tcPr>
            <w:tcW w:w="2050" w:type="dxa"/>
            <w:vAlign w:val="center"/>
          </w:tcPr>
          <w:p w14:paraId="732EB8A6">
            <w:pPr>
              <w:rPr>
                <w:rFonts w:ascii="宋体" w:hAnsi="宋体" w:cs="Arial"/>
                <w:color w:val="000000"/>
                <w:sz w:val="22"/>
                <w:szCs w:val="22"/>
              </w:rPr>
            </w:pPr>
            <w:r>
              <w:rPr>
                <w:rFonts w:hint="eastAsia" w:cs="Arial"/>
                <w:color w:val="000000"/>
                <w:sz w:val="22"/>
                <w:szCs w:val="22"/>
              </w:rPr>
              <w:t>事业单位离退休</w:t>
            </w:r>
          </w:p>
        </w:tc>
        <w:tc>
          <w:tcPr>
            <w:tcW w:w="1468" w:type="dxa"/>
            <w:vAlign w:val="center"/>
          </w:tcPr>
          <w:p w14:paraId="3A0CDF90">
            <w:pPr>
              <w:jc w:val="center"/>
              <w:rPr>
                <w:rFonts w:ascii="宋体" w:hAnsi="宋体" w:cs="Arial"/>
                <w:color w:val="000000"/>
                <w:sz w:val="22"/>
                <w:szCs w:val="22"/>
              </w:rPr>
            </w:pPr>
            <w:r>
              <w:rPr>
                <w:rFonts w:hint="eastAsia" w:cs="Arial"/>
                <w:color w:val="000000"/>
                <w:sz w:val="22"/>
                <w:szCs w:val="22"/>
              </w:rPr>
              <w:t>176.14</w:t>
            </w:r>
          </w:p>
        </w:tc>
        <w:tc>
          <w:tcPr>
            <w:tcW w:w="1575" w:type="dxa"/>
            <w:vAlign w:val="center"/>
          </w:tcPr>
          <w:p w14:paraId="30411557">
            <w:pPr>
              <w:jc w:val="center"/>
              <w:rPr>
                <w:rFonts w:ascii="宋体" w:hAnsi="宋体" w:cs="Arial"/>
                <w:color w:val="000000"/>
                <w:sz w:val="22"/>
                <w:szCs w:val="22"/>
              </w:rPr>
            </w:pPr>
            <w:r>
              <w:rPr>
                <w:rFonts w:hint="eastAsia" w:cs="Arial"/>
                <w:color w:val="000000"/>
                <w:sz w:val="22"/>
                <w:szCs w:val="22"/>
              </w:rPr>
              <w:t>176.14</w:t>
            </w:r>
          </w:p>
        </w:tc>
        <w:tc>
          <w:tcPr>
            <w:tcW w:w="1576" w:type="dxa"/>
            <w:vAlign w:val="center"/>
          </w:tcPr>
          <w:p w14:paraId="355CE42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8CEA5D2">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6F00D402">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00C9DAD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7B7FA16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4E16D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7A529B17">
            <w:pPr>
              <w:rPr>
                <w:rFonts w:hint="eastAsia" w:cs="Arial"/>
                <w:color w:val="000000"/>
                <w:sz w:val="22"/>
                <w:szCs w:val="22"/>
              </w:rPr>
            </w:pPr>
            <w:r>
              <w:rPr>
                <w:rFonts w:hint="eastAsia" w:cs="Arial"/>
                <w:color w:val="000000"/>
                <w:sz w:val="22"/>
                <w:szCs w:val="22"/>
              </w:rPr>
              <w:t>20808</w:t>
            </w:r>
          </w:p>
        </w:tc>
        <w:tc>
          <w:tcPr>
            <w:tcW w:w="2050" w:type="dxa"/>
            <w:vAlign w:val="center"/>
          </w:tcPr>
          <w:p w14:paraId="7F116AED">
            <w:pPr>
              <w:rPr>
                <w:rFonts w:hint="eastAsia" w:ascii="宋体" w:hAnsi="宋体" w:cs="Arial"/>
                <w:color w:val="000000"/>
                <w:sz w:val="22"/>
                <w:szCs w:val="22"/>
              </w:rPr>
            </w:pPr>
            <w:r>
              <w:rPr>
                <w:rFonts w:hint="eastAsia" w:cs="Arial"/>
                <w:color w:val="000000"/>
                <w:sz w:val="22"/>
                <w:szCs w:val="22"/>
              </w:rPr>
              <w:t>抚恤</w:t>
            </w:r>
          </w:p>
        </w:tc>
        <w:tc>
          <w:tcPr>
            <w:tcW w:w="1468" w:type="dxa"/>
            <w:vAlign w:val="center"/>
          </w:tcPr>
          <w:p w14:paraId="664F86EE">
            <w:pPr>
              <w:jc w:val="center"/>
              <w:rPr>
                <w:rFonts w:hint="eastAsia" w:cs="Arial"/>
                <w:color w:val="000000"/>
                <w:sz w:val="22"/>
                <w:szCs w:val="22"/>
              </w:rPr>
            </w:pPr>
            <w:r>
              <w:rPr>
                <w:rFonts w:hint="eastAsia" w:cs="Arial"/>
                <w:color w:val="000000"/>
                <w:sz w:val="22"/>
                <w:szCs w:val="22"/>
              </w:rPr>
              <w:t>36.43</w:t>
            </w:r>
          </w:p>
        </w:tc>
        <w:tc>
          <w:tcPr>
            <w:tcW w:w="1575" w:type="dxa"/>
            <w:vAlign w:val="center"/>
          </w:tcPr>
          <w:p w14:paraId="57974689">
            <w:pPr>
              <w:jc w:val="center"/>
              <w:rPr>
                <w:rFonts w:hint="eastAsia" w:cs="Arial"/>
                <w:color w:val="000000"/>
                <w:sz w:val="22"/>
                <w:szCs w:val="22"/>
              </w:rPr>
            </w:pPr>
            <w:r>
              <w:rPr>
                <w:rFonts w:hint="eastAsia" w:cs="Arial"/>
                <w:color w:val="000000"/>
                <w:sz w:val="22"/>
                <w:szCs w:val="22"/>
              </w:rPr>
              <w:t>36.43</w:t>
            </w:r>
          </w:p>
        </w:tc>
        <w:tc>
          <w:tcPr>
            <w:tcW w:w="1576" w:type="dxa"/>
            <w:vAlign w:val="center"/>
          </w:tcPr>
          <w:p w14:paraId="7814A44D">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162B412B">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36D6C0BA">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205102D3">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14:paraId="5E9D611D">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14:paraId="23CBA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5AB1FB0D">
            <w:pPr>
              <w:rPr>
                <w:rFonts w:hint="eastAsia" w:ascii="宋体" w:hAnsi="宋体" w:cs="Arial"/>
                <w:color w:val="000000"/>
                <w:sz w:val="22"/>
                <w:szCs w:val="22"/>
              </w:rPr>
            </w:pPr>
            <w:r>
              <w:rPr>
                <w:rFonts w:hint="eastAsia" w:cs="Arial"/>
                <w:color w:val="000000"/>
                <w:sz w:val="22"/>
                <w:szCs w:val="22"/>
              </w:rPr>
              <w:t>2080801</w:t>
            </w:r>
          </w:p>
        </w:tc>
        <w:tc>
          <w:tcPr>
            <w:tcW w:w="2050" w:type="dxa"/>
            <w:vAlign w:val="center"/>
          </w:tcPr>
          <w:p w14:paraId="724575DA">
            <w:pPr>
              <w:rPr>
                <w:rFonts w:hint="eastAsia" w:ascii="宋体" w:hAnsi="宋体" w:cs="Arial"/>
                <w:color w:val="000000"/>
                <w:sz w:val="22"/>
                <w:szCs w:val="22"/>
              </w:rPr>
            </w:pPr>
            <w:r>
              <w:rPr>
                <w:rFonts w:hint="eastAsia" w:cs="Arial"/>
                <w:color w:val="000000"/>
                <w:sz w:val="22"/>
                <w:szCs w:val="22"/>
              </w:rPr>
              <w:t>死亡抚恤</w:t>
            </w:r>
          </w:p>
        </w:tc>
        <w:tc>
          <w:tcPr>
            <w:tcW w:w="1468" w:type="dxa"/>
            <w:vAlign w:val="center"/>
          </w:tcPr>
          <w:p w14:paraId="024713C7">
            <w:pPr>
              <w:jc w:val="center"/>
              <w:rPr>
                <w:rFonts w:hint="eastAsia" w:cs="Arial"/>
                <w:color w:val="000000"/>
                <w:sz w:val="22"/>
                <w:szCs w:val="22"/>
              </w:rPr>
            </w:pPr>
            <w:r>
              <w:rPr>
                <w:rFonts w:hint="eastAsia" w:cs="Arial"/>
                <w:color w:val="000000"/>
                <w:sz w:val="22"/>
                <w:szCs w:val="22"/>
              </w:rPr>
              <w:t>36.43</w:t>
            </w:r>
          </w:p>
        </w:tc>
        <w:tc>
          <w:tcPr>
            <w:tcW w:w="1575" w:type="dxa"/>
            <w:vAlign w:val="center"/>
          </w:tcPr>
          <w:p w14:paraId="20B3B401">
            <w:pPr>
              <w:jc w:val="center"/>
              <w:rPr>
                <w:rFonts w:hint="eastAsia" w:cs="Arial"/>
                <w:color w:val="000000"/>
                <w:sz w:val="22"/>
                <w:szCs w:val="22"/>
              </w:rPr>
            </w:pPr>
            <w:r>
              <w:rPr>
                <w:rFonts w:hint="eastAsia" w:cs="Arial"/>
                <w:color w:val="000000"/>
                <w:sz w:val="22"/>
                <w:szCs w:val="22"/>
              </w:rPr>
              <w:t>36.43</w:t>
            </w:r>
          </w:p>
        </w:tc>
        <w:tc>
          <w:tcPr>
            <w:tcW w:w="1576" w:type="dxa"/>
            <w:vAlign w:val="center"/>
          </w:tcPr>
          <w:p w14:paraId="049B14EE">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6CFBB56C">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0DF723E0">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544C4AE6">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14:paraId="74D0B799">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14:paraId="4656D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5D978295">
            <w:pPr>
              <w:rPr>
                <w:rFonts w:hint="eastAsia" w:ascii="宋体" w:hAnsi="宋体" w:cs="Arial"/>
                <w:color w:val="000000"/>
                <w:sz w:val="22"/>
                <w:szCs w:val="22"/>
              </w:rPr>
            </w:pPr>
            <w:r>
              <w:rPr>
                <w:rFonts w:hint="eastAsia" w:cs="Arial"/>
                <w:color w:val="000000"/>
                <w:sz w:val="22"/>
                <w:szCs w:val="22"/>
              </w:rPr>
              <w:t>212</w:t>
            </w:r>
          </w:p>
        </w:tc>
        <w:tc>
          <w:tcPr>
            <w:tcW w:w="2050" w:type="dxa"/>
            <w:vAlign w:val="center"/>
          </w:tcPr>
          <w:p w14:paraId="3532434B">
            <w:pPr>
              <w:rPr>
                <w:rFonts w:hint="eastAsia" w:ascii="宋体" w:hAnsi="宋体" w:cs="Arial"/>
                <w:color w:val="000000"/>
                <w:sz w:val="22"/>
                <w:szCs w:val="22"/>
              </w:rPr>
            </w:pPr>
            <w:r>
              <w:rPr>
                <w:rFonts w:hint="eastAsia" w:cs="Arial"/>
                <w:color w:val="000000"/>
                <w:sz w:val="22"/>
                <w:szCs w:val="22"/>
              </w:rPr>
              <w:t>城乡社区支出</w:t>
            </w:r>
          </w:p>
        </w:tc>
        <w:tc>
          <w:tcPr>
            <w:tcW w:w="1468" w:type="dxa"/>
            <w:vAlign w:val="center"/>
          </w:tcPr>
          <w:p w14:paraId="1EC75ECC">
            <w:pPr>
              <w:jc w:val="center"/>
              <w:rPr>
                <w:rFonts w:hint="eastAsia" w:cs="Arial"/>
                <w:color w:val="000000"/>
                <w:sz w:val="22"/>
                <w:szCs w:val="22"/>
              </w:rPr>
            </w:pPr>
            <w:r>
              <w:rPr>
                <w:rFonts w:hint="eastAsia" w:cs="Arial"/>
                <w:color w:val="000000"/>
                <w:sz w:val="22"/>
                <w:szCs w:val="22"/>
              </w:rPr>
              <w:t>38.20</w:t>
            </w:r>
          </w:p>
        </w:tc>
        <w:tc>
          <w:tcPr>
            <w:tcW w:w="1575" w:type="dxa"/>
            <w:vAlign w:val="center"/>
          </w:tcPr>
          <w:p w14:paraId="5A46E5F7">
            <w:pPr>
              <w:jc w:val="center"/>
              <w:rPr>
                <w:rFonts w:hint="eastAsia" w:cs="Arial"/>
                <w:color w:val="000000"/>
                <w:sz w:val="22"/>
                <w:szCs w:val="22"/>
              </w:rPr>
            </w:pPr>
            <w:r>
              <w:rPr>
                <w:rFonts w:hint="eastAsia" w:cs="Arial"/>
                <w:color w:val="000000"/>
                <w:sz w:val="22"/>
                <w:szCs w:val="22"/>
              </w:rPr>
              <w:t>38.20</w:t>
            </w:r>
          </w:p>
        </w:tc>
        <w:tc>
          <w:tcPr>
            <w:tcW w:w="1576" w:type="dxa"/>
            <w:vAlign w:val="center"/>
          </w:tcPr>
          <w:p w14:paraId="09E7AF79">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1A80405D">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48A40531">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6945E7D8">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14:paraId="63A5560E">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14:paraId="10CFF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03FE8B5D">
            <w:pPr>
              <w:rPr>
                <w:rFonts w:hint="eastAsia" w:ascii="宋体" w:hAnsi="宋体" w:cs="Arial"/>
                <w:color w:val="000000"/>
                <w:sz w:val="22"/>
                <w:szCs w:val="22"/>
              </w:rPr>
            </w:pPr>
            <w:r>
              <w:rPr>
                <w:rFonts w:hint="eastAsia" w:cs="Arial"/>
                <w:color w:val="000000"/>
                <w:sz w:val="22"/>
                <w:szCs w:val="22"/>
              </w:rPr>
              <w:t>21208</w:t>
            </w:r>
          </w:p>
        </w:tc>
        <w:tc>
          <w:tcPr>
            <w:tcW w:w="2050" w:type="dxa"/>
            <w:vAlign w:val="center"/>
          </w:tcPr>
          <w:p w14:paraId="76B211A2">
            <w:pPr>
              <w:rPr>
                <w:rFonts w:hint="eastAsia" w:ascii="宋体" w:hAnsi="宋体" w:cs="Arial"/>
                <w:color w:val="000000"/>
                <w:sz w:val="22"/>
                <w:szCs w:val="22"/>
              </w:rPr>
            </w:pPr>
            <w:r>
              <w:rPr>
                <w:rFonts w:hint="eastAsia" w:cs="Arial"/>
                <w:color w:val="000000"/>
                <w:sz w:val="22"/>
                <w:szCs w:val="22"/>
              </w:rPr>
              <w:t>国有土地使用权出让收入及对应专项债务收入安排的支出</w:t>
            </w:r>
          </w:p>
        </w:tc>
        <w:tc>
          <w:tcPr>
            <w:tcW w:w="1468" w:type="dxa"/>
            <w:vAlign w:val="center"/>
          </w:tcPr>
          <w:p w14:paraId="5A8489C9">
            <w:pPr>
              <w:jc w:val="right"/>
              <w:rPr>
                <w:rFonts w:hint="eastAsia" w:cs="Arial"/>
                <w:color w:val="000000"/>
                <w:sz w:val="22"/>
                <w:szCs w:val="22"/>
              </w:rPr>
            </w:pPr>
            <w:r>
              <w:rPr>
                <w:rFonts w:hint="eastAsia" w:cs="Arial"/>
                <w:color w:val="000000"/>
                <w:sz w:val="22"/>
                <w:szCs w:val="22"/>
              </w:rPr>
              <w:t>38.20</w:t>
            </w:r>
          </w:p>
        </w:tc>
        <w:tc>
          <w:tcPr>
            <w:tcW w:w="1575" w:type="dxa"/>
            <w:vAlign w:val="center"/>
          </w:tcPr>
          <w:p w14:paraId="03821033">
            <w:pPr>
              <w:jc w:val="right"/>
              <w:rPr>
                <w:rFonts w:hint="eastAsia" w:cs="Arial"/>
                <w:color w:val="000000"/>
                <w:sz w:val="22"/>
                <w:szCs w:val="22"/>
              </w:rPr>
            </w:pPr>
            <w:r>
              <w:rPr>
                <w:rFonts w:hint="eastAsia" w:cs="Arial"/>
                <w:color w:val="000000"/>
                <w:sz w:val="22"/>
                <w:szCs w:val="22"/>
              </w:rPr>
              <w:t>38.20</w:t>
            </w:r>
          </w:p>
        </w:tc>
        <w:tc>
          <w:tcPr>
            <w:tcW w:w="1576" w:type="dxa"/>
            <w:vAlign w:val="center"/>
          </w:tcPr>
          <w:p w14:paraId="5FBEAA15">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6D876177">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7A8FB861">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09625BC7">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14:paraId="799E876D">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14:paraId="20FA6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6458E046">
            <w:pPr>
              <w:rPr>
                <w:rFonts w:hint="eastAsia" w:ascii="宋体" w:hAnsi="宋体" w:cs="Arial"/>
                <w:color w:val="000000"/>
                <w:sz w:val="22"/>
                <w:szCs w:val="22"/>
              </w:rPr>
            </w:pPr>
            <w:r>
              <w:rPr>
                <w:rFonts w:hint="eastAsia" w:cs="Arial"/>
                <w:color w:val="000000"/>
                <w:sz w:val="22"/>
                <w:szCs w:val="22"/>
              </w:rPr>
              <w:t>2120899</w:t>
            </w:r>
          </w:p>
        </w:tc>
        <w:tc>
          <w:tcPr>
            <w:tcW w:w="2050" w:type="dxa"/>
            <w:vAlign w:val="center"/>
          </w:tcPr>
          <w:p w14:paraId="69DAE11B">
            <w:pPr>
              <w:rPr>
                <w:rFonts w:hint="eastAsia" w:ascii="宋体" w:hAnsi="宋体" w:cs="Arial"/>
                <w:color w:val="000000"/>
                <w:sz w:val="22"/>
                <w:szCs w:val="22"/>
              </w:rPr>
            </w:pPr>
            <w:r>
              <w:rPr>
                <w:rFonts w:hint="eastAsia" w:cs="Arial"/>
                <w:color w:val="000000"/>
                <w:sz w:val="22"/>
                <w:szCs w:val="22"/>
              </w:rPr>
              <w:t xml:space="preserve">  其他国有土地使用权出让收入安排的支出</w:t>
            </w:r>
          </w:p>
        </w:tc>
        <w:tc>
          <w:tcPr>
            <w:tcW w:w="1468" w:type="dxa"/>
            <w:vAlign w:val="center"/>
          </w:tcPr>
          <w:p w14:paraId="0DAAA58C">
            <w:pPr>
              <w:jc w:val="right"/>
              <w:rPr>
                <w:rFonts w:hint="eastAsia" w:cs="Arial"/>
                <w:color w:val="000000"/>
                <w:sz w:val="22"/>
                <w:szCs w:val="22"/>
              </w:rPr>
            </w:pPr>
            <w:r>
              <w:rPr>
                <w:rFonts w:hint="eastAsia" w:cs="Arial"/>
                <w:color w:val="000000"/>
                <w:sz w:val="22"/>
                <w:szCs w:val="22"/>
              </w:rPr>
              <w:t>38.20</w:t>
            </w:r>
          </w:p>
        </w:tc>
        <w:tc>
          <w:tcPr>
            <w:tcW w:w="1575" w:type="dxa"/>
            <w:vAlign w:val="center"/>
          </w:tcPr>
          <w:p w14:paraId="3ED15AF3">
            <w:pPr>
              <w:jc w:val="right"/>
              <w:rPr>
                <w:rFonts w:hint="eastAsia" w:cs="Arial"/>
                <w:color w:val="000000"/>
                <w:sz w:val="22"/>
                <w:szCs w:val="22"/>
              </w:rPr>
            </w:pPr>
            <w:r>
              <w:rPr>
                <w:rFonts w:hint="eastAsia" w:cs="Arial"/>
                <w:color w:val="000000"/>
                <w:sz w:val="22"/>
                <w:szCs w:val="22"/>
              </w:rPr>
              <w:t>38.20</w:t>
            </w:r>
          </w:p>
        </w:tc>
        <w:tc>
          <w:tcPr>
            <w:tcW w:w="1576" w:type="dxa"/>
            <w:vAlign w:val="center"/>
          </w:tcPr>
          <w:p w14:paraId="6A9B4949">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683C925D">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31C66061">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14:paraId="3516FCBE">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14:paraId="1547676B">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14:paraId="6EC72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020E2F8F">
            <w:pPr>
              <w:rPr>
                <w:rFonts w:ascii="宋体" w:hAnsi="宋体" w:cs="Arial"/>
                <w:color w:val="000000"/>
                <w:sz w:val="22"/>
                <w:szCs w:val="22"/>
              </w:rPr>
            </w:pPr>
            <w:r>
              <w:rPr>
                <w:rFonts w:hint="eastAsia" w:cs="Arial"/>
                <w:color w:val="000000"/>
                <w:sz w:val="22"/>
                <w:szCs w:val="22"/>
              </w:rPr>
              <w:t>213</w:t>
            </w:r>
          </w:p>
        </w:tc>
        <w:tc>
          <w:tcPr>
            <w:tcW w:w="2050" w:type="dxa"/>
            <w:vAlign w:val="center"/>
          </w:tcPr>
          <w:p w14:paraId="2D8E4D8B">
            <w:pPr>
              <w:rPr>
                <w:rFonts w:ascii="宋体" w:hAnsi="宋体" w:cs="Arial"/>
                <w:color w:val="000000"/>
                <w:sz w:val="22"/>
                <w:szCs w:val="22"/>
              </w:rPr>
            </w:pPr>
            <w:r>
              <w:rPr>
                <w:rFonts w:hint="eastAsia" w:cs="Arial"/>
                <w:color w:val="000000"/>
                <w:sz w:val="22"/>
                <w:szCs w:val="22"/>
              </w:rPr>
              <w:t>农林水支出</w:t>
            </w:r>
          </w:p>
        </w:tc>
        <w:tc>
          <w:tcPr>
            <w:tcW w:w="1468" w:type="dxa"/>
            <w:vAlign w:val="center"/>
          </w:tcPr>
          <w:p w14:paraId="11E154D2">
            <w:pPr>
              <w:jc w:val="right"/>
              <w:rPr>
                <w:rFonts w:ascii="宋体" w:hAnsi="宋体" w:cs="Arial"/>
                <w:color w:val="000000"/>
                <w:sz w:val="22"/>
                <w:szCs w:val="22"/>
              </w:rPr>
            </w:pPr>
            <w:r>
              <w:rPr>
                <w:rFonts w:hint="eastAsia" w:cs="Arial"/>
                <w:color w:val="000000"/>
                <w:sz w:val="22"/>
                <w:szCs w:val="22"/>
              </w:rPr>
              <w:t xml:space="preserve">1.70 </w:t>
            </w:r>
          </w:p>
        </w:tc>
        <w:tc>
          <w:tcPr>
            <w:tcW w:w="1575" w:type="dxa"/>
            <w:vAlign w:val="center"/>
          </w:tcPr>
          <w:p w14:paraId="2521A8C1">
            <w:pPr>
              <w:jc w:val="right"/>
              <w:rPr>
                <w:rFonts w:ascii="宋体" w:hAnsi="宋体" w:cs="Arial"/>
                <w:color w:val="000000"/>
                <w:sz w:val="22"/>
                <w:szCs w:val="22"/>
              </w:rPr>
            </w:pPr>
            <w:r>
              <w:rPr>
                <w:rFonts w:hint="eastAsia" w:cs="Arial"/>
                <w:color w:val="000000"/>
                <w:sz w:val="22"/>
                <w:szCs w:val="22"/>
              </w:rPr>
              <w:t xml:space="preserve">1.70 </w:t>
            </w:r>
          </w:p>
        </w:tc>
        <w:tc>
          <w:tcPr>
            <w:tcW w:w="1576" w:type="dxa"/>
            <w:vAlign w:val="center"/>
          </w:tcPr>
          <w:p w14:paraId="217B8BB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7DE0C96">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5CD7E88">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5561D15">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71ADCE47">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6A47F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6612A14A">
            <w:pPr>
              <w:rPr>
                <w:rFonts w:ascii="宋体" w:hAnsi="宋体" w:cs="Arial"/>
                <w:color w:val="000000"/>
                <w:sz w:val="22"/>
                <w:szCs w:val="22"/>
              </w:rPr>
            </w:pPr>
            <w:r>
              <w:rPr>
                <w:rFonts w:hint="eastAsia" w:cs="Arial"/>
                <w:color w:val="000000"/>
                <w:sz w:val="22"/>
                <w:szCs w:val="22"/>
              </w:rPr>
              <w:t>21301</w:t>
            </w:r>
          </w:p>
        </w:tc>
        <w:tc>
          <w:tcPr>
            <w:tcW w:w="2050" w:type="dxa"/>
            <w:vAlign w:val="center"/>
          </w:tcPr>
          <w:p w14:paraId="0D80B04C">
            <w:pPr>
              <w:rPr>
                <w:rFonts w:ascii="宋体" w:hAnsi="宋体" w:cs="Arial"/>
                <w:color w:val="000000"/>
                <w:sz w:val="22"/>
                <w:szCs w:val="22"/>
              </w:rPr>
            </w:pPr>
            <w:r>
              <w:rPr>
                <w:rFonts w:hint="eastAsia" w:cs="Arial"/>
                <w:color w:val="000000"/>
                <w:sz w:val="22"/>
                <w:szCs w:val="22"/>
              </w:rPr>
              <w:t>农业</w:t>
            </w:r>
          </w:p>
        </w:tc>
        <w:tc>
          <w:tcPr>
            <w:tcW w:w="1468" w:type="dxa"/>
            <w:vAlign w:val="center"/>
          </w:tcPr>
          <w:p w14:paraId="3E3B1C7D">
            <w:pPr>
              <w:jc w:val="right"/>
              <w:rPr>
                <w:rFonts w:ascii="宋体" w:hAnsi="宋体" w:cs="Arial"/>
                <w:color w:val="000000"/>
                <w:sz w:val="22"/>
                <w:szCs w:val="22"/>
              </w:rPr>
            </w:pPr>
            <w:r>
              <w:rPr>
                <w:rFonts w:hint="eastAsia" w:cs="Arial"/>
                <w:color w:val="000000"/>
                <w:sz w:val="22"/>
                <w:szCs w:val="22"/>
              </w:rPr>
              <w:t xml:space="preserve">1.70 </w:t>
            </w:r>
          </w:p>
        </w:tc>
        <w:tc>
          <w:tcPr>
            <w:tcW w:w="1575" w:type="dxa"/>
            <w:vAlign w:val="center"/>
          </w:tcPr>
          <w:p w14:paraId="64668CE5">
            <w:pPr>
              <w:jc w:val="right"/>
              <w:rPr>
                <w:rFonts w:ascii="宋体" w:hAnsi="宋体" w:cs="Arial"/>
                <w:color w:val="000000"/>
                <w:sz w:val="22"/>
                <w:szCs w:val="22"/>
              </w:rPr>
            </w:pPr>
            <w:r>
              <w:rPr>
                <w:rFonts w:hint="eastAsia" w:cs="Arial"/>
                <w:color w:val="000000"/>
                <w:sz w:val="22"/>
                <w:szCs w:val="22"/>
              </w:rPr>
              <w:t xml:space="preserve">1.70 </w:t>
            </w:r>
          </w:p>
        </w:tc>
        <w:tc>
          <w:tcPr>
            <w:tcW w:w="1576" w:type="dxa"/>
            <w:vAlign w:val="center"/>
          </w:tcPr>
          <w:p w14:paraId="52C04BC2">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234A307">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3F60E6A">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66974A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060C8CF6">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3C687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660BEEF7">
            <w:pPr>
              <w:rPr>
                <w:rFonts w:ascii="宋体" w:hAnsi="宋体" w:cs="Arial"/>
                <w:color w:val="000000"/>
                <w:sz w:val="22"/>
                <w:szCs w:val="22"/>
              </w:rPr>
            </w:pPr>
            <w:r>
              <w:rPr>
                <w:rFonts w:hint="eastAsia" w:cs="Arial"/>
                <w:color w:val="000000"/>
                <w:sz w:val="22"/>
                <w:szCs w:val="22"/>
              </w:rPr>
              <w:t>2130199</w:t>
            </w:r>
          </w:p>
        </w:tc>
        <w:tc>
          <w:tcPr>
            <w:tcW w:w="2050" w:type="dxa"/>
            <w:vAlign w:val="center"/>
          </w:tcPr>
          <w:p w14:paraId="2BD92C62">
            <w:pPr>
              <w:rPr>
                <w:rFonts w:ascii="宋体" w:hAnsi="宋体" w:cs="Arial"/>
                <w:color w:val="000000"/>
                <w:sz w:val="22"/>
                <w:szCs w:val="22"/>
              </w:rPr>
            </w:pPr>
            <w:r>
              <w:rPr>
                <w:rFonts w:hint="eastAsia" w:cs="Arial"/>
                <w:color w:val="000000"/>
                <w:sz w:val="22"/>
                <w:szCs w:val="22"/>
              </w:rPr>
              <w:t xml:space="preserve">  其他农业支出</w:t>
            </w:r>
          </w:p>
        </w:tc>
        <w:tc>
          <w:tcPr>
            <w:tcW w:w="1468" w:type="dxa"/>
            <w:vAlign w:val="center"/>
          </w:tcPr>
          <w:p w14:paraId="22E0144A">
            <w:pPr>
              <w:jc w:val="right"/>
              <w:rPr>
                <w:rFonts w:ascii="宋体" w:hAnsi="宋体" w:cs="Arial"/>
                <w:color w:val="000000"/>
                <w:sz w:val="22"/>
                <w:szCs w:val="22"/>
              </w:rPr>
            </w:pPr>
            <w:r>
              <w:rPr>
                <w:rFonts w:hint="eastAsia" w:cs="Arial"/>
                <w:color w:val="000000"/>
                <w:sz w:val="22"/>
                <w:szCs w:val="22"/>
              </w:rPr>
              <w:t xml:space="preserve">1.70 </w:t>
            </w:r>
          </w:p>
        </w:tc>
        <w:tc>
          <w:tcPr>
            <w:tcW w:w="1575" w:type="dxa"/>
            <w:vAlign w:val="center"/>
          </w:tcPr>
          <w:p w14:paraId="3F3DEE20">
            <w:pPr>
              <w:jc w:val="right"/>
              <w:rPr>
                <w:rFonts w:ascii="宋体" w:hAnsi="宋体" w:cs="Arial"/>
                <w:color w:val="000000"/>
                <w:sz w:val="22"/>
                <w:szCs w:val="22"/>
              </w:rPr>
            </w:pPr>
            <w:r>
              <w:rPr>
                <w:rFonts w:hint="eastAsia" w:cs="Arial"/>
                <w:color w:val="000000"/>
                <w:sz w:val="22"/>
                <w:szCs w:val="22"/>
              </w:rPr>
              <w:t xml:space="preserve">1.70 </w:t>
            </w:r>
          </w:p>
        </w:tc>
        <w:tc>
          <w:tcPr>
            <w:tcW w:w="1576" w:type="dxa"/>
            <w:vAlign w:val="center"/>
          </w:tcPr>
          <w:p w14:paraId="5111837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7590764">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DDF3688">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60A0839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7E7FF8B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6E827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5D4406DD">
            <w:pPr>
              <w:widowControl/>
              <w:jc w:val="left"/>
              <w:textAlignment w:val="center"/>
              <w:rPr>
                <w:rFonts w:ascii="宋体" w:hAnsi="宋体" w:cs="宋体"/>
                <w:color w:val="000000"/>
                <w:kern w:val="0"/>
                <w:szCs w:val="21"/>
              </w:rPr>
            </w:pPr>
            <w:r>
              <w:rPr>
                <w:rFonts w:ascii="宋体" w:hAnsi="宋体" w:cs="宋体"/>
                <w:color w:val="000000"/>
                <w:kern w:val="0"/>
                <w:szCs w:val="21"/>
              </w:rPr>
              <w:t>21306</w:t>
            </w:r>
          </w:p>
        </w:tc>
        <w:tc>
          <w:tcPr>
            <w:tcW w:w="2050" w:type="dxa"/>
            <w:vAlign w:val="center"/>
          </w:tcPr>
          <w:p w14:paraId="2196F45F">
            <w:pPr>
              <w:widowControl/>
              <w:jc w:val="left"/>
              <w:textAlignment w:val="center"/>
              <w:rPr>
                <w:rFonts w:ascii="宋体" w:hAnsi="宋体" w:cs="宋体"/>
                <w:color w:val="000000"/>
                <w:kern w:val="0"/>
                <w:szCs w:val="21"/>
              </w:rPr>
            </w:pPr>
            <w:r>
              <w:rPr>
                <w:rFonts w:hint="eastAsia" w:ascii="宋体" w:hAnsi="宋体" w:cs="宋体"/>
                <w:color w:val="000000"/>
                <w:kern w:val="0"/>
                <w:szCs w:val="21"/>
              </w:rPr>
              <w:t>农业综合开发</w:t>
            </w:r>
          </w:p>
        </w:tc>
        <w:tc>
          <w:tcPr>
            <w:tcW w:w="1468" w:type="dxa"/>
            <w:vAlign w:val="center"/>
          </w:tcPr>
          <w:p w14:paraId="1A972A3A">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5" w:type="dxa"/>
            <w:vAlign w:val="center"/>
          </w:tcPr>
          <w:p w14:paraId="6C59FEA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981A6B3">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24E4696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4DEBE4D">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14E788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35F31E4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138F2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14FF2DC8">
            <w:pPr>
              <w:widowControl/>
              <w:jc w:val="left"/>
              <w:textAlignment w:val="center"/>
              <w:rPr>
                <w:rFonts w:ascii="宋体" w:hAnsi="宋体" w:cs="宋体"/>
                <w:color w:val="000000"/>
                <w:kern w:val="0"/>
                <w:szCs w:val="21"/>
              </w:rPr>
            </w:pPr>
            <w:r>
              <w:rPr>
                <w:rFonts w:ascii="宋体" w:hAnsi="宋体" w:cs="宋体"/>
                <w:color w:val="000000"/>
                <w:kern w:val="0"/>
                <w:szCs w:val="21"/>
              </w:rPr>
              <w:t>2130602</w:t>
            </w:r>
          </w:p>
        </w:tc>
        <w:tc>
          <w:tcPr>
            <w:tcW w:w="2050" w:type="dxa"/>
            <w:vAlign w:val="center"/>
          </w:tcPr>
          <w:p w14:paraId="76DAA828">
            <w:pPr>
              <w:widowControl/>
              <w:jc w:val="left"/>
              <w:textAlignment w:val="center"/>
              <w:rPr>
                <w:rFonts w:ascii="宋体" w:hAnsi="宋体" w:cs="宋体"/>
                <w:color w:val="000000"/>
                <w:kern w:val="0"/>
                <w:szCs w:val="21"/>
              </w:rPr>
            </w:pPr>
            <w:r>
              <w:rPr>
                <w:rFonts w:hint="eastAsia" w:ascii="宋体" w:hAnsi="宋体" w:cs="宋体"/>
                <w:color w:val="000000"/>
                <w:kern w:val="0"/>
                <w:szCs w:val="21"/>
              </w:rPr>
              <w:t>土地治理</w:t>
            </w:r>
          </w:p>
        </w:tc>
        <w:tc>
          <w:tcPr>
            <w:tcW w:w="1468" w:type="dxa"/>
            <w:vAlign w:val="center"/>
          </w:tcPr>
          <w:p w14:paraId="0BC10965">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5" w:type="dxa"/>
            <w:vAlign w:val="center"/>
          </w:tcPr>
          <w:p w14:paraId="206F753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555F58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C702AF0">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9315068">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097555B8">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500E07C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10E51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09E536ED">
            <w:pPr>
              <w:widowControl/>
              <w:jc w:val="left"/>
              <w:textAlignment w:val="center"/>
              <w:rPr>
                <w:rFonts w:ascii="宋体" w:hAnsi="宋体" w:cs="宋体"/>
                <w:color w:val="000000"/>
                <w:kern w:val="0"/>
                <w:szCs w:val="21"/>
              </w:rPr>
            </w:pPr>
            <w:r>
              <w:rPr>
                <w:rFonts w:ascii="宋体" w:hAnsi="宋体" w:cs="宋体"/>
                <w:color w:val="000000"/>
                <w:kern w:val="0"/>
                <w:szCs w:val="21"/>
              </w:rPr>
              <w:t>2130603</w:t>
            </w:r>
          </w:p>
        </w:tc>
        <w:tc>
          <w:tcPr>
            <w:tcW w:w="2050" w:type="dxa"/>
            <w:vAlign w:val="center"/>
          </w:tcPr>
          <w:p w14:paraId="091D2646">
            <w:pPr>
              <w:widowControl/>
              <w:jc w:val="left"/>
              <w:textAlignment w:val="center"/>
              <w:rPr>
                <w:rFonts w:ascii="宋体" w:hAnsi="宋体" w:cs="宋体"/>
                <w:color w:val="000000"/>
                <w:kern w:val="0"/>
                <w:szCs w:val="21"/>
              </w:rPr>
            </w:pPr>
            <w:r>
              <w:rPr>
                <w:rFonts w:hint="eastAsia" w:ascii="宋体" w:hAnsi="宋体" w:cs="宋体"/>
                <w:color w:val="000000"/>
                <w:kern w:val="0"/>
                <w:szCs w:val="21"/>
              </w:rPr>
              <w:t>产业化发展</w:t>
            </w:r>
          </w:p>
        </w:tc>
        <w:tc>
          <w:tcPr>
            <w:tcW w:w="1468" w:type="dxa"/>
            <w:vAlign w:val="center"/>
          </w:tcPr>
          <w:p w14:paraId="43989AE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5" w:type="dxa"/>
            <w:vAlign w:val="center"/>
          </w:tcPr>
          <w:p w14:paraId="69077DE4">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3A85AA0">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B0BE2C0">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0704243A">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2705FA7">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1847C05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442DD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03737D86">
            <w:pPr>
              <w:widowControl/>
              <w:jc w:val="left"/>
              <w:textAlignment w:val="center"/>
              <w:rPr>
                <w:rFonts w:ascii="宋体" w:hAnsi="宋体" w:cs="宋体"/>
                <w:color w:val="000000"/>
                <w:kern w:val="0"/>
                <w:szCs w:val="21"/>
              </w:rPr>
            </w:pPr>
            <w:r>
              <w:rPr>
                <w:rFonts w:ascii="宋体" w:hAnsi="宋体" w:cs="宋体"/>
                <w:color w:val="000000"/>
                <w:kern w:val="0"/>
                <w:szCs w:val="21"/>
              </w:rPr>
              <w:t>21307</w:t>
            </w:r>
          </w:p>
        </w:tc>
        <w:tc>
          <w:tcPr>
            <w:tcW w:w="2050" w:type="dxa"/>
            <w:vAlign w:val="center"/>
          </w:tcPr>
          <w:p w14:paraId="3EE5C5D2">
            <w:pPr>
              <w:widowControl/>
              <w:jc w:val="left"/>
              <w:textAlignment w:val="center"/>
              <w:rPr>
                <w:rFonts w:ascii="宋体" w:hAnsi="宋体" w:cs="宋体"/>
                <w:color w:val="000000"/>
                <w:kern w:val="0"/>
                <w:szCs w:val="21"/>
              </w:rPr>
            </w:pPr>
            <w:r>
              <w:rPr>
                <w:rFonts w:hint="eastAsia" w:ascii="宋体" w:hAnsi="宋体" w:cs="宋体"/>
                <w:color w:val="000000"/>
                <w:kern w:val="0"/>
                <w:szCs w:val="21"/>
              </w:rPr>
              <w:t>农村综合改革</w:t>
            </w:r>
          </w:p>
        </w:tc>
        <w:tc>
          <w:tcPr>
            <w:tcW w:w="1468" w:type="dxa"/>
            <w:vAlign w:val="center"/>
          </w:tcPr>
          <w:p w14:paraId="04B3A62D">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5" w:type="dxa"/>
            <w:vAlign w:val="center"/>
          </w:tcPr>
          <w:p w14:paraId="7FE91C9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641BAA7">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9E93285">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278F9C40">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AAFB767">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5B95F732">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45236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4D4654B5">
            <w:pPr>
              <w:widowControl/>
              <w:jc w:val="left"/>
              <w:textAlignment w:val="center"/>
              <w:rPr>
                <w:rFonts w:ascii="宋体" w:hAnsi="宋体" w:cs="宋体"/>
                <w:color w:val="000000"/>
                <w:kern w:val="0"/>
                <w:szCs w:val="21"/>
              </w:rPr>
            </w:pPr>
            <w:r>
              <w:rPr>
                <w:rFonts w:ascii="宋体" w:hAnsi="宋体" w:cs="宋体"/>
                <w:color w:val="000000"/>
                <w:kern w:val="0"/>
                <w:szCs w:val="21"/>
              </w:rPr>
              <w:t>2130799</w:t>
            </w:r>
          </w:p>
        </w:tc>
        <w:tc>
          <w:tcPr>
            <w:tcW w:w="2050" w:type="dxa"/>
            <w:vAlign w:val="center"/>
          </w:tcPr>
          <w:p w14:paraId="36E9E988">
            <w:pPr>
              <w:widowControl/>
              <w:jc w:val="left"/>
              <w:textAlignment w:val="center"/>
              <w:rPr>
                <w:rFonts w:ascii="宋体" w:hAnsi="宋体" w:cs="宋体"/>
                <w:color w:val="000000"/>
                <w:kern w:val="0"/>
                <w:szCs w:val="21"/>
              </w:rPr>
            </w:pPr>
            <w:r>
              <w:rPr>
                <w:rFonts w:hint="eastAsia" w:ascii="宋体" w:hAnsi="宋体" w:cs="宋体"/>
                <w:color w:val="000000"/>
                <w:kern w:val="0"/>
                <w:szCs w:val="21"/>
              </w:rPr>
              <w:t>其他农村综合改革支出</w:t>
            </w:r>
          </w:p>
        </w:tc>
        <w:tc>
          <w:tcPr>
            <w:tcW w:w="1468" w:type="dxa"/>
            <w:vAlign w:val="center"/>
          </w:tcPr>
          <w:p w14:paraId="1F60DC3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5" w:type="dxa"/>
            <w:vAlign w:val="center"/>
          </w:tcPr>
          <w:p w14:paraId="2A94BBE3">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615F0874">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676B544A">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0B01CC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885C626">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43BD7A94">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377DD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708059D8">
            <w:pPr>
              <w:widowControl/>
              <w:jc w:val="left"/>
              <w:textAlignment w:val="center"/>
              <w:rPr>
                <w:rFonts w:ascii="宋体" w:hAnsi="宋体" w:cs="宋体"/>
                <w:color w:val="000000"/>
                <w:kern w:val="0"/>
                <w:szCs w:val="21"/>
              </w:rPr>
            </w:pPr>
            <w:r>
              <w:rPr>
                <w:rFonts w:ascii="宋体" w:hAnsi="宋体" w:cs="宋体"/>
                <w:color w:val="000000"/>
                <w:kern w:val="0"/>
                <w:szCs w:val="21"/>
              </w:rPr>
              <w:t>21399</w:t>
            </w:r>
          </w:p>
        </w:tc>
        <w:tc>
          <w:tcPr>
            <w:tcW w:w="2050" w:type="dxa"/>
            <w:vAlign w:val="center"/>
          </w:tcPr>
          <w:p w14:paraId="087F8BEC">
            <w:pPr>
              <w:widowControl/>
              <w:jc w:val="left"/>
              <w:textAlignment w:val="center"/>
              <w:rPr>
                <w:rFonts w:ascii="宋体" w:hAnsi="宋体" w:cs="宋体"/>
                <w:color w:val="000000"/>
                <w:kern w:val="0"/>
                <w:szCs w:val="21"/>
              </w:rPr>
            </w:pPr>
            <w:r>
              <w:rPr>
                <w:rFonts w:hint="eastAsia" w:ascii="宋体" w:hAnsi="宋体" w:cs="宋体"/>
                <w:color w:val="000000"/>
                <w:kern w:val="0"/>
                <w:szCs w:val="21"/>
              </w:rPr>
              <w:t>其他农林水支出</w:t>
            </w:r>
          </w:p>
        </w:tc>
        <w:tc>
          <w:tcPr>
            <w:tcW w:w="1468" w:type="dxa"/>
            <w:vAlign w:val="center"/>
          </w:tcPr>
          <w:p w14:paraId="721D1845">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5" w:type="dxa"/>
            <w:vAlign w:val="center"/>
          </w:tcPr>
          <w:p w14:paraId="4ACCC1F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BE21254">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2061CAA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C01DD92">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41A0640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5C4576F5">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08DC3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1A805278">
            <w:pPr>
              <w:widowControl/>
              <w:jc w:val="left"/>
              <w:textAlignment w:val="center"/>
              <w:rPr>
                <w:rFonts w:ascii="宋体" w:hAnsi="宋体" w:cs="宋体"/>
                <w:color w:val="000000"/>
                <w:kern w:val="0"/>
                <w:szCs w:val="21"/>
              </w:rPr>
            </w:pPr>
            <w:r>
              <w:rPr>
                <w:rFonts w:ascii="宋体" w:hAnsi="宋体" w:cs="宋体"/>
                <w:color w:val="000000"/>
                <w:kern w:val="0"/>
                <w:szCs w:val="21"/>
              </w:rPr>
              <w:t>2139999</w:t>
            </w:r>
          </w:p>
        </w:tc>
        <w:tc>
          <w:tcPr>
            <w:tcW w:w="2050" w:type="dxa"/>
            <w:vAlign w:val="center"/>
          </w:tcPr>
          <w:p w14:paraId="7ED06AD5">
            <w:pPr>
              <w:widowControl/>
              <w:jc w:val="left"/>
              <w:textAlignment w:val="center"/>
              <w:rPr>
                <w:rFonts w:ascii="宋体" w:hAnsi="宋体" w:cs="宋体"/>
                <w:color w:val="000000"/>
                <w:kern w:val="0"/>
                <w:szCs w:val="21"/>
              </w:rPr>
            </w:pPr>
            <w:r>
              <w:rPr>
                <w:rFonts w:hint="eastAsia" w:ascii="宋体" w:hAnsi="宋体" w:cs="宋体"/>
                <w:color w:val="000000"/>
                <w:kern w:val="0"/>
                <w:szCs w:val="21"/>
              </w:rPr>
              <w:t>其他农林水支出</w:t>
            </w:r>
          </w:p>
        </w:tc>
        <w:tc>
          <w:tcPr>
            <w:tcW w:w="1468" w:type="dxa"/>
            <w:vAlign w:val="center"/>
          </w:tcPr>
          <w:p w14:paraId="25F85627">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5" w:type="dxa"/>
            <w:vAlign w:val="center"/>
          </w:tcPr>
          <w:p w14:paraId="37A7144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5E0CC89">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18787A5">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A97EB7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25A9728">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4B837EBA">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1526C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1E09E247">
            <w:pPr>
              <w:widowControl/>
              <w:jc w:val="left"/>
              <w:textAlignment w:val="center"/>
              <w:rPr>
                <w:rFonts w:ascii="宋体" w:hAnsi="宋体" w:cs="宋体"/>
                <w:color w:val="000000"/>
                <w:kern w:val="0"/>
                <w:szCs w:val="21"/>
              </w:rPr>
            </w:pPr>
            <w:r>
              <w:rPr>
                <w:rFonts w:ascii="宋体" w:hAnsi="宋体" w:cs="宋体"/>
                <w:color w:val="000000"/>
                <w:kern w:val="0"/>
                <w:szCs w:val="21"/>
              </w:rPr>
              <w:t>220</w:t>
            </w:r>
          </w:p>
        </w:tc>
        <w:tc>
          <w:tcPr>
            <w:tcW w:w="2050" w:type="dxa"/>
            <w:vAlign w:val="center"/>
          </w:tcPr>
          <w:p w14:paraId="10AFC2FA">
            <w:pPr>
              <w:widowControl/>
              <w:jc w:val="left"/>
              <w:textAlignment w:val="center"/>
              <w:rPr>
                <w:rFonts w:ascii="宋体" w:hAnsi="宋体" w:cs="宋体"/>
                <w:color w:val="000000"/>
                <w:kern w:val="0"/>
                <w:szCs w:val="21"/>
              </w:rPr>
            </w:pPr>
            <w:r>
              <w:rPr>
                <w:rFonts w:hint="eastAsia" w:ascii="宋体" w:hAnsi="宋体" w:cs="宋体"/>
                <w:color w:val="000000"/>
                <w:kern w:val="0"/>
                <w:szCs w:val="21"/>
              </w:rPr>
              <w:t>国土海洋气象等支出</w:t>
            </w:r>
          </w:p>
        </w:tc>
        <w:tc>
          <w:tcPr>
            <w:tcW w:w="1468" w:type="dxa"/>
            <w:vAlign w:val="center"/>
          </w:tcPr>
          <w:p w14:paraId="36622FB7">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5" w:type="dxa"/>
            <w:vAlign w:val="center"/>
          </w:tcPr>
          <w:p w14:paraId="3C03A5CB">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1728212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24B1A8B2">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76AE4E3">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9F74203">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226DBF46">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2E1DC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045BCC2F">
            <w:pPr>
              <w:widowControl/>
              <w:jc w:val="left"/>
              <w:textAlignment w:val="center"/>
              <w:rPr>
                <w:rFonts w:ascii="宋体" w:hAnsi="宋体" w:cs="宋体"/>
                <w:color w:val="000000"/>
                <w:kern w:val="0"/>
                <w:szCs w:val="21"/>
              </w:rPr>
            </w:pPr>
            <w:r>
              <w:rPr>
                <w:rFonts w:ascii="宋体" w:hAnsi="宋体" w:cs="宋体"/>
                <w:color w:val="000000"/>
                <w:kern w:val="0"/>
                <w:szCs w:val="21"/>
              </w:rPr>
              <w:t>22001</w:t>
            </w:r>
          </w:p>
        </w:tc>
        <w:tc>
          <w:tcPr>
            <w:tcW w:w="2050" w:type="dxa"/>
            <w:vAlign w:val="center"/>
          </w:tcPr>
          <w:p w14:paraId="7F114012">
            <w:pPr>
              <w:widowControl/>
              <w:jc w:val="left"/>
              <w:textAlignment w:val="center"/>
              <w:rPr>
                <w:rFonts w:ascii="宋体" w:hAnsi="宋体" w:cs="宋体"/>
                <w:color w:val="000000"/>
                <w:kern w:val="0"/>
                <w:szCs w:val="21"/>
              </w:rPr>
            </w:pPr>
            <w:r>
              <w:rPr>
                <w:rFonts w:hint="eastAsia" w:ascii="宋体" w:hAnsi="宋体" w:cs="宋体"/>
                <w:color w:val="000000"/>
                <w:kern w:val="0"/>
                <w:szCs w:val="21"/>
              </w:rPr>
              <w:t>国土资源事务</w:t>
            </w:r>
          </w:p>
        </w:tc>
        <w:tc>
          <w:tcPr>
            <w:tcW w:w="1468" w:type="dxa"/>
            <w:vAlign w:val="center"/>
          </w:tcPr>
          <w:p w14:paraId="581CA4B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5" w:type="dxa"/>
            <w:vAlign w:val="center"/>
          </w:tcPr>
          <w:p w14:paraId="4EEE34EB">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F98FAE7">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E6AD4B0">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E3EB6C2">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3F9D5C8C">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13E69CA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14:paraId="1F0CC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14:paraId="2B375B86">
            <w:pPr>
              <w:widowControl/>
              <w:jc w:val="left"/>
              <w:textAlignment w:val="center"/>
              <w:rPr>
                <w:rFonts w:ascii="宋体" w:hAnsi="宋体" w:cs="宋体"/>
                <w:color w:val="000000"/>
                <w:kern w:val="0"/>
                <w:szCs w:val="21"/>
              </w:rPr>
            </w:pPr>
            <w:r>
              <w:rPr>
                <w:rFonts w:ascii="宋体" w:hAnsi="宋体" w:cs="宋体"/>
                <w:color w:val="000000"/>
                <w:kern w:val="0"/>
                <w:szCs w:val="21"/>
              </w:rPr>
              <w:t>2200110</w:t>
            </w:r>
          </w:p>
        </w:tc>
        <w:tc>
          <w:tcPr>
            <w:tcW w:w="2050" w:type="dxa"/>
            <w:vAlign w:val="center"/>
          </w:tcPr>
          <w:p w14:paraId="5F73D05D">
            <w:pPr>
              <w:widowControl/>
              <w:jc w:val="left"/>
              <w:textAlignment w:val="center"/>
              <w:rPr>
                <w:rFonts w:ascii="宋体" w:hAnsi="宋体" w:cs="宋体"/>
                <w:color w:val="000000"/>
                <w:kern w:val="0"/>
                <w:szCs w:val="21"/>
              </w:rPr>
            </w:pPr>
            <w:r>
              <w:rPr>
                <w:rFonts w:hint="eastAsia" w:ascii="宋体" w:hAnsi="宋体" w:cs="宋体"/>
                <w:color w:val="000000"/>
                <w:kern w:val="0"/>
                <w:szCs w:val="21"/>
              </w:rPr>
              <w:t>国土整治</w:t>
            </w:r>
          </w:p>
        </w:tc>
        <w:tc>
          <w:tcPr>
            <w:tcW w:w="1468" w:type="dxa"/>
            <w:vAlign w:val="center"/>
          </w:tcPr>
          <w:p w14:paraId="64ADF27B">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5" w:type="dxa"/>
            <w:vAlign w:val="center"/>
          </w:tcPr>
          <w:p w14:paraId="2F307B58">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54C7647C">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640DCFA1">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7F6CB96F">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14:paraId="6259BE7D">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14:paraId="2EEE841E">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bookmarkEnd w:id="10"/>
      <w:permEnd w:id="47"/>
    </w:tbl>
    <w:p w14:paraId="067CA83B">
      <w:pPr>
        <w:spacing w:line="360" w:lineRule="auto"/>
        <w:ind w:firstLine="392" w:firstLineChars="187"/>
        <w:rPr>
          <w:rFonts w:ascii="宋体" w:hAnsi="宋体" w:cs="宋体"/>
          <w:sz w:val="28"/>
          <w:szCs w:val="28"/>
        </w:rPr>
      </w:pPr>
      <w:r>
        <w:rPr>
          <w:rFonts w:hint="eastAsia" w:ascii="宋体" w:hAnsi="宋体" w:cs="宋体"/>
          <w:szCs w:val="21"/>
        </w:rPr>
        <w:t>注：本表反映部门本年度取得的各项收入情况。</w:t>
      </w:r>
      <w:r>
        <w:rPr>
          <w:rFonts w:hint="eastAsia" w:ascii="宋体" w:hAnsi="宋体" w:cs="宋体"/>
          <w:sz w:val="28"/>
          <w:szCs w:val="28"/>
        </w:rPr>
        <w:t xml:space="preserve"> </w:t>
      </w:r>
      <w:r>
        <w:rPr>
          <w:rFonts w:hint="eastAsia" w:ascii="宋体" w:hAnsi="宋体" w:cs="宋体"/>
          <w:sz w:val="28"/>
          <w:szCs w:val="28"/>
        </w:rPr>
        <w:br w:type="page"/>
      </w:r>
    </w:p>
    <w:p w14:paraId="6206911D">
      <w:pPr>
        <w:rPr>
          <w:rFonts w:ascii="宋体" w:hAnsi="宋体" w:cs="宋体"/>
        </w:rPr>
      </w:pPr>
      <w:bookmarkStart w:id="12" w:name="PO_part2Table3"/>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174"/>
        <w:gridCol w:w="1772"/>
        <w:gridCol w:w="1772"/>
        <w:gridCol w:w="1772"/>
        <w:gridCol w:w="1772"/>
        <w:gridCol w:w="1772"/>
        <w:gridCol w:w="1772"/>
      </w:tblGrid>
      <w:tr w14:paraId="0E541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14:paraId="3A7F45DB">
            <w:pPr>
              <w:jc w:val="right"/>
              <w:rPr>
                <w:rFonts w:ascii="宋体" w:hAnsi="宋体" w:cs="宋体"/>
                <w:szCs w:val="21"/>
              </w:rPr>
            </w:pPr>
            <w:r>
              <w:rPr>
                <w:rFonts w:hint="eastAsia" w:ascii="宋体" w:hAnsi="宋体" w:cs="宋体"/>
                <w:kern w:val="0"/>
                <w:szCs w:val="21"/>
              </w:rPr>
              <w:t>表3</w:t>
            </w:r>
          </w:p>
        </w:tc>
      </w:tr>
      <w:tr w14:paraId="4BCCB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14:paraId="1321B714">
            <w:pPr>
              <w:jc w:val="center"/>
              <w:rPr>
                <w:rFonts w:ascii="宋体" w:hAnsi="宋体" w:cs="宋体"/>
                <w:b/>
                <w:szCs w:val="21"/>
              </w:rPr>
            </w:pPr>
            <w:r>
              <w:rPr>
                <w:rFonts w:hint="eastAsia" w:ascii="宋体" w:hAnsi="宋体" w:cs="宋体"/>
                <w:b/>
                <w:kern w:val="0"/>
                <w:sz w:val="32"/>
                <w:szCs w:val="32"/>
              </w:rPr>
              <w:t>支出决算表</w:t>
            </w:r>
          </w:p>
        </w:tc>
      </w:tr>
      <w:tr w14:paraId="658D5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402" w:type="dxa"/>
            <w:gridSpan w:val="7"/>
            <w:tcBorders>
              <w:top w:val="nil"/>
              <w:left w:val="nil"/>
              <w:bottom w:val="single" w:color="auto" w:sz="4" w:space="0"/>
              <w:right w:val="nil"/>
            </w:tcBorders>
          </w:tcPr>
          <w:p w14:paraId="33F5ABE5">
            <w:pPr>
              <w:rPr>
                <w:rFonts w:ascii="宋体" w:hAnsi="宋体" w:cs="宋体"/>
                <w:szCs w:val="21"/>
              </w:rPr>
            </w:pPr>
            <w:r>
              <w:rPr>
                <w:rFonts w:hint="eastAsia" w:ascii="宋体" w:hAnsi="宋体" w:cs="宋体"/>
                <w:kern w:val="0"/>
                <w:szCs w:val="21"/>
              </w:rPr>
              <w:t>部门：</w:t>
            </w:r>
            <w:bookmarkStart w:id="13" w:name="PO_part2Table3DivName1"/>
            <w:r>
              <w:rPr>
                <w:rFonts w:hint="eastAsia" w:ascii="宋体" w:hAnsi="宋体" w:cs="宋体"/>
                <w:kern w:val="0"/>
                <w:szCs w:val="21"/>
              </w:rPr>
              <w:t xml:space="preserve"> </w:t>
            </w:r>
            <w:permStart w:id="48" w:edGrp="everyone"/>
            <w:r>
              <w:rPr>
                <w:rFonts w:hint="eastAsia" w:ascii="宋体" w:hAnsi="宋体" w:cs="宋体"/>
                <w:b w:val="0"/>
                <w:bCs/>
                <w:sz w:val="24"/>
                <w:szCs w:val="24"/>
              </w:rPr>
              <w:t>遂城财政所</w:t>
            </w:r>
            <w:permEnd w:id="48"/>
            <w:r>
              <w:rPr>
                <w:rFonts w:hint="eastAsia" w:ascii="宋体" w:hAnsi="宋体" w:cs="宋体"/>
                <w:kern w:val="0"/>
                <w:szCs w:val="21"/>
              </w:rPr>
              <w:t xml:space="preserve"> </w:t>
            </w:r>
            <w:bookmarkEnd w:id="13"/>
          </w:p>
        </w:tc>
        <w:tc>
          <w:tcPr>
            <w:tcW w:w="1772" w:type="dxa"/>
            <w:tcBorders>
              <w:top w:val="nil"/>
              <w:left w:val="nil"/>
              <w:bottom w:val="single" w:color="auto" w:sz="4" w:space="0"/>
              <w:right w:val="nil"/>
            </w:tcBorders>
          </w:tcPr>
          <w:p w14:paraId="61FAA373">
            <w:pPr>
              <w:widowControl/>
              <w:jc w:val="right"/>
              <w:rPr>
                <w:rFonts w:ascii="宋体" w:hAnsi="宋体" w:cs="宋体"/>
                <w:kern w:val="0"/>
                <w:szCs w:val="21"/>
              </w:rPr>
            </w:pPr>
            <w:r>
              <w:rPr>
                <w:rFonts w:hint="eastAsia" w:ascii="宋体" w:hAnsi="宋体" w:cs="宋体"/>
                <w:kern w:val="0"/>
                <w:szCs w:val="21"/>
              </w:rPr>
              <w:t>单位：万元</w:t>
            </w:r>
          </w:p>
        </w:tc>
      </w:tr>
      <w:tr w14:paraId="2B0F4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2" w:type="dxa"/>
            <w:gridSpan w:val="2"/>
            <w:tcBorders>
              <w:top w:val="single" w:color="auto" w:sz="4" w:space="0"/>
            </w:tcBorders>
          </w:tcPr>
          <w:p w14:paraId="1693E577">
            <w:pPr>
              <w:jc w:val="center"/>
              <w:rPr>
                <w:rFonts w:ascii="宋体" w:hAnsi="宋体" w:cs="宋体"/>
                <w:szCs w:val="21"/>
              </w:rPr>
            </w:pPr>
            <w:r>
              <w:rPr>
                <w:rFonts w:hint="eastAsia" w:ascii="宋体" w:hAnsi="宋体" w:cs="宋体"/>
                <w:kern w:val="0"/>
                <w:szCs w:val="21"/>
              </w:rPr>
              <w:t>项    目</w:t>
            </w:r>
          </w:p>
        </w:tc>
        <w:tc>
          <w:tcPr>
            <w:tcW w:w="1772" w:type="dxa"/>
            <w:vMerge w:val="restart"/>
            <w:tcBorders>
              <w:top w:val="single" w:color="auto" w:sz="4" w:space="0"/>
            </w:tcBorders>
            <w:vAlign w:val="center"/>
          </w:tcPr>
          <w:p w14:paraId="199BD884">
            <w:pPr>
              <w:widowControl/>
              <w:jc w:val="center"/>
              <w:rPr>
                <w:rFonts w:ascii="宋体" w:hAnsi="宋体" w:cs="宋体"/>
                <w:kern w:val="0"/>
                <w:szCs w:val="21"/>
              </w:rPr>
            </w:pPr>
            <w:r>
              <w:rPr>
                <w:rFonts w:hint="eastAsia" w:ascii="宋体" w:hAnsi="宋体" w:cs="宋体"/>
                <w:kern w:val="0"/>
                <w:szCs w:val="21"/>
              </w:rPr>
              <w:t>本年支出合计</w:t>
            </w:r>
          </w:p>
        </w:tc>
        <w:tc>
          <w:tcPr>
            <w:tcW w:w="1772" w:type="dxa"/>
            <w:vMerge w:val="restart"/>
            <w:tcBorders>
              <w:top w:val="single" w:color="auto" w:sz="4" w:space="0"/>
            </w:tcBorders>
            <w:vAlign w:val="center"/>
          </w:tcPr>
          <w:p w14:paraId="3673A2EE">
            <w:pPr>
              <w:widowControl/>
              <w:jc w:val="center"/>
              <w:rPr>
                <w:rFonts w:ascii="宋体" w:hAnsi="宋体" w:cs="宋体"/>
                <w:kern w:val="0"/>
                <w:szCs w:val="21"/>
              </w:rPr>
            </w:pPr>
            <w:r>
              <w:rPr>
                <w:rFonts w:hint="eastAsia" w:ascii="宋体" w:hAnsi="宋体" w:cs="宋体"/>
                <w:kern w:val="0"/>
                <w:szCs w:val="21"/>
              </w:rPr>
              <w:t>基本支出</w:t>
            </w:r>
          </w:p>
        </w:tc>
        <w:tc>
          <w:tcPr>
            <w:tcW w:w="1772" w:type="dxa"/>
            <w:vMerge w:val="restart"/>
            <w:tcBorders>
              <w:top w:val="single" w:color="auto" w:sz="4" w:space="0"/>
            </w:tcBorders>
            <w:vAlign w:val="center"/>
          </w:tcPr>
          <w:p w14:paraId="06BAB384">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restart"/>
            <w:tcBorders>
              <w:top w:val="single" w:color="auto" w:sz="4" w:space="0"/>
            </w:tcBorders>
            <w:vAlign w:val="center"/>
          </w:tcPr>
          <w:p w14:paraId="6925CF2D">
            <w:pPr>
              <w:widowControl/>
              <w:jc w:val="center"/>
              <w:rPr>
                <w:rFonts w:ascii="宋体" w:hAnsi="宋体" w:cs="宋体"/>
                <w:kern w:val="0"/>
                <w:szCs w:val="21"/>
              </w:rPr>
            </w:pPr>
            <w:r>
              <w:rPr>
                <w:rFonts w:hint="eastAsia" w:ascii="宋体" w:hAnsi="宋体" w:cs="宋体"/>
                <w:kern w:val="0"/>
                <w:szCs w:val="21"/>
              </w:rPr>
              <w:t>上缴上级支出</w:t>
            </w:r>
          </w:p>
        </w:tc>
        <w:tc>
          <w:tcPr>
            <w:tcW w:w="1772" w:type="dxa"/>
            <w:vMerge w:val="restart"/>
            <w:tcBorders>
              <w:top w:val="single" w:color="auto" w:sz="4" w:space="0"/>
            </w:tcBorders>
            <w:vAlign w:val="center"/>
          </w:tcPr>
          <w:p w14:paraId="68E615CA">
            <w:pPr>
              <w:widowControl/>
              <w:jc w:val="center"/>
              <w:rPr>
                <w:rFonts w:ascii="宋体" w:hAnsi="宋体" w:cs="宋体"/>
                <w:kern w:val="0"/>
                <w:szCs w:val="21"/>
              </w:rPr>
            </w:pPr>
            <w:r>
              <w:rPr>
                <w:rFonts w:hint="eastAsia" w:ascii="宋体" w:hAnsi="宋体" w:cs="宋体"/>
                <w:kern w:val="0"/>
                <w:szCs w:val="21"/>
              </w:rPr>
              <w:t>经营支出</w:t>
            </w:r>
          </w:p>
        </w:tc>
        <w:tc>
          <w:tcPr>
            <w:tcW w:w="1772" w:type="dxa"/>
            <w:vMerge w:val="restart"/>
            <w:tcBorders>
              <w:top w:val="single" w:color="auto" w:sz="4" w:space="0"/>
            </w:tcBorders>
            <w:vAlign w:val="center"/>
          </w:tcPr>
          <w:p w14:paraId="646AC5D1">
            <w:pPr>
              <w:widowControl/>
              <w:jc w:val="center"/>
              <w:rPr>
                <w:rFonts w:ascii="宋体" w:hAnsi="宋体" w:cs="宋体"/>
                <w:kern w:val="0"/>
                <w:szCs w:val="21"/>
              </w:rPr>
            </w:pPr>
            <w:r>
              <w:rPr>
                <w:rFonts w:hint="eastAsia" w:ascii="宋体" w:hAnsi="宋体" w:cs="宋体"/>
                <w:kern w:val="0"/>
                <w:szCs w:val="21"/>
              </w:rPr>
              <w:t>对附属单位补助支出</w:t>
            </w:r>
          </w:p>
        </w:tc>
      </w:tr>
      <w:tr w14:paraId="3F7D5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368" w:type="dxa"/>
          </w:tcPr>
          <w:p w14:paraId="7063ABDE">
            <w:pPr>
              <w:widowControl/>
              <w:rPr>
                <w:rFonts w:ascii="宋体" w:hAnsi="宋体" w:cs="宋体"/>
                <w:kern w:val="0"/>
                <w:szCs w:val="21"/>
              </w:rPr>
            </w:pPr>
            <w:r>
              <w:rPr>
                <w:rFonts w:hint="eastAsia" w:ascii="宋体" w:hAnsi="宋体" w:cs="宋体"/>
                <w:kern w:val="0"/>
                <w:szCs w:val="21"/>
              </w:rPr>
              <w:t>功能分类</w:t>
            </w:r>
          </w:p>
          <w:p w14:paraId="32C09393">
            <w:pPr>
              <w:rPr>
                <w:rFonts w:ascii="宋体" w:hAnsi="宋体" w:cs="宋体"/>
                <w:szCs w:val="21"/>
              </w:rPr>
            </w:pPr>
            <w:r>
              <w:rPr>
                <w:rFonts w:hint="eastAsia" w:ascii="宋体" w:hAnsi="宋体" w:cs="宋体"/>
                <w:kern w:val="0"/>
                <w:szCs w:val="21"/>
              </w:rPr>
              <w:t>科目编码</w:t>
            </w:r>
          </w:p>
        </w:tc>
        <w:tc>
          <w:tcPr>
            <w:tcW w:w="2174" w:type="dxa"/>
            <w:vAlign w:val="center"/>
          </w:tcPr>
          <w:p w14:paraId="2B90D2DD">
            <w:pPr>
              <w:jc w:val="center"/>
              <w:rPr>
                <w:rFonts w:ascii="宋体" w:hAnsi="宋体" w:cs="宋体"/>
                <w:szCs w:val="21"/>
              </w:rPr>
            </w:pPr>
            <w:r>
              <w:rPr>
                <w:rFonts w:hint="eastAsia" w:ascii="宋体" w:hAnsi="宋体" w:cs="宋体"/>
                <w:kern w:val="0"/>
                <w:szCs w:val="21"/>
              </w:rPr>
              <w:t>科目名称</w:t>
            </w:r>
          </w:p>
        </w:tc>
        <w:tc>
          <w:tcPr>
            <w:tcW w:w="1772" w:type="dxa"/>
            <w:vMerge w:val="continue"/>
          </w:tcPr>
          <w:p w14:paraId="722B0BBE">
            <w:pPr>
              <w:spacing w:line="288" w:lineRule="auto"/>
              <w:rPr>
                <w:rFonts w:ascii="宋体" w:hAnsi="宋体" w:cs="宋体"/>
                <w:szCs w:val="21"/>
              </w:rPr>
            </w:pPr>
          </w:p>
        </w:tc>
        <w:tc>
          <w:tcPr>
            <w:tcW w:w="1772" w:type="dxa"/>
            <w:vMerge w:val="continue"/>
          </w:tcPr>
          <w:p w14:paraId="49CED8E5">
            <w:pPr>
              <w:spacing w:line="288" w:lineRule="auto"/>
              <w:rPr>
                <w:rFonts w:ascii="宋体" w:hAnsi="宋体" w:cs="宋体"/>
                <w:szCs w:val="21"/>
              </w:rPr>
            </w:pPr>
          </w:p>
        </w:tc>
        <w:tc>
          <w:tcPr>
            <w:tcW w:w="1772" w:type="dxa"/>
            <w:vMerge w:val="continue"/>
          </w:tcPr>
          <w:p w14:paraId="5502D9BC">
            <w:pPr>
              <w:spacing w:line="288" w:lineRule="auto"/>
              <w:rPr>
                <w:rFonts w:ascii="宋体" w:hAnsi="宋体" w:cs="宋体"/>
                <w:szCs w:val="21"/>
              </w:rPr>
            </w:pPr>
          </w:p>
        </w:tc>
        <w:tc>
          <w:tcPr>
            <w:tcW w:w="1772" w:type="dxa"/>
            <w:vMerge w:val="continue"/>
          </w:tcPr>
          <w:p w14:paraId="0184D5E3">
            <w:pPr>
              <w:spacing w:line="288" w:lineRule="auto"/>
              <w:rPr>
                <w:rFonts w:ascii="宋体" w:hAnsi="宋体" w:cs="宋体"/>
                <w:szCs w:val="21"/>
              </w:rPr>
            </w:pPr>
          </w:p>
        </w:tc>
        <w:tc>
          <w:tcPr>
            <w:tcW w:w="1772" w:type="dxa"/>
            <w:vMerge w:val="continue"/>
          </w:tcPr>
          <w:p w14:paraId="47E2A9E5">
            <w:pPr>
              <w:spacing w:line="288" w:lineRule="auto"/>
              <w:rPr>
                <w:rFonts w:ascii="宋体" w:hAnsi="宋体" w:cs="宋体"/>
                <w:szCs w:val="21"/>
              </w:rPr>
            </w:pPr>
          </w:p>
        </w:tc>
        <w:tc>
          <w:tcPr>
            <w:tcW w:w="1772" w:type="dxa"/>
            <w:vMerge w:val="continue"/>
          </w:tcPr>
          <w:p w14:paraId="02B0F2FD">
            <w:pPr>
              <w:spacing w:line="288" w:lineRule="auto"/>
              <w:rPr>
                <w:rFonts w:ascii="宋体" w:hAnsi="宋体" w:cs="宋体"/>
                <w:szCs w:val="21"/>
              </w:rPr>
            </w:pPr>
          </w:p>
        </w:tc>
      </w:tr>
      <w:tr w14:paraId="75152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2" w:type="dxa"/>
            <w:gridSpan w:val="2"/>
            <w:vAlign w:val="center"/>
          </w:tcPr>
          <w:p w14:paraId="3EA41D3A">
            <w:pPr>
              <w:jc w:val="center"/>
              <w:rPr>
                <w:rFonts w:ascii="宋体" w:hAnsi="宋体" w:cs="宋体"/>
                <w:szCs w:val="21"/>
              </w:rPr>
            </w:pPr>
            <w:r>
              <w:rPr>
                <w:rFonts w:hint="eastAsia" w:ascii="宋体" w:hAnsi="宋体" w:cs="宋体"/>
                <w:kern w:val="0"/>
                <w:szCs w:val="21"/>
              </w:rPr>
              <w:t>栏次</w:t>
            </w:r>
          </w:p>
        </w:tc>
        <w:tc>
          <w:tcPr>
            <w:tcW w:w="1772" w:type="dxa"/>
            <w:vAlign w:val="center"/>
          </w:tcPr>
          <w:p w14:paraId="7453F320">
            <w:pPr>
              <w:widowControl/>
              <w:jc w:val="center"/>
              <w:rPr>
                <w:rFonts w:ascii="宋体" w:hAnsi="宋体" w:cs="宋体"/>
                <w:kern w:val="0"/>
                <w:szCs w:val="21"/>
              </w:rPr>
            </w:pPr>
            <w:r>
              <w:rPr>
                <w:rFonts w:hint="eastAsia" w:ascii="宋体" w:hAnsi="宋体" w:cs="宋体"/>
                <w:kern w:val="0"/>
                <w:szCs w:val="21"/>
              </w:rPr>
              <w:t>1</w:t>
            </w:r>
          </w:p>
        </w:tc>
        <w:tc>
          <w:tcPr>
            <w:tcW w:w="1772" w:type="dxa"/>
            <w:vAlign w:val="center"/>
          </w:tcPr>
          <w:p w14:paraId="0367C43B">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14:paraId="4EDAEB6B">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14:paraId="5E3F5681">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14:paraId="713D91B6">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14:paraId="50CE8685">
            <w:pPr>
              <w:widowControl/>
              <w:jc w:val="center"/>
              <w:rPr>
                <w:rFonts w:ascii="宋体" w:hAnsi="宋体" w:cs="宋体"/>
                <w:kern w:val="0"/>
                <w:szCs w:val="21"/>
              </w:rPr>
            </w:pPr>
            <w:r>
              <w:rPr>
                <w:rFonts w:hint="eastAsia" w:ascii="宋体" w:hAnsi="宋体" w:cs="宋体"/>
                <w:kern w:val="0"/>
                <w:szCs w:val="21"/>
              </w:rPr>
              <w:t>6</w:t>
            </w:r>
          </w:p>
        </w:tc>
      </w:tr>
      <w:tr w14:paraId="76799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368" w:type="dxa"/>
          </w:tcPr>
          <w:p w14:paraId="5816E90B">
            <w:pPr>
              <w:jc w:val="center"/>
              <w:rPr>
                <w:rFonts w:ascii="宋体" w:hAnsi="宋体" w:cs="宋体"/>
                <w:szCs w:val="21"/>
              </w:rPr>
            </w:pPr>
          </w:p>
        </w:tc>
        <w:tc>
          <w:tcPr>
            <w:tcW w:w="2174" w:type="dxa"/>
            <w:vAlign w:val="center"/>
          </w:tcPr>
          <w:p w14:paraId="3A965E31">
            <w:pPr>
              <w:jc w:val="center"/>
              <w:rPr>
                <w:rFonts w:ascii="宋体" w:hAnsi="宋体" w:cs="宋体"/>
                <w:szCs w:val="21"/>
              </w:rPr>
            </w:pPr>
            <w:r>
              <w:rPr>
                <w:rFonts w:hint="eastAsia" w:ascii="宋体" w:hAnsi="宋体" w:cs="宋体"/>
                <w:szCs w:val="21"/>
              </w:rPr>
              <w:t>合计</w:t>
            </w:r>
          </w:p>
        </w:tc>
        <w:tc>
          <w:tcPr>
            <w:tcW w:w="1772" w:type="dxa"/>
            <w:vAlign w:val="center"/>
          </w:tcPr>
          <w:p w14:paraId="09FE1A09">
            <w:pPr>
              <w:jc w:val="right"/>
              <w:rPr>
                <w:rFonts w:ascii="宋体" w:hAnsi="宋体" w:cs="宋体"/>
                <w:kern w:val="0"/>
                <w:szCs w:val="21"/>
              </w:rPr>
            </w:pPr>
            <w:permStart w:id="49" w:edGrp="everyone"/>
            <w:r>
              <w:rPr>
                <w:rFonts w:hint="eastAsia" w:cs="Arial"/>
                <w:color w:val="000000"/>
                <w:sz w:val="22"/>
                <w:szCs w:val="22"/>
              </w:rPr>
              <w:t xml:space="preserve">741.05 </w:t>
            </w:r>
          </w:p>
        </w:tc>
        <w:tc>
          <w:tcPr>
            <w:tcW w:w="1772" w:type="dxa"/>
            <w:vAlign w:val="center"/>
          </w:tcPr>
          <w:p w14:paraId="7C426295">
            <w:pPr>
              <w:jc w:val="right"/>
              <w:rPr>
                <w:rFonts w:ascii="宋体" w:hAnsi="宋体" w:cs="宋体"/>
                <w:kern w:val="0"/>
                <w:szCs w:val="21"/>
              </w:rPr>
            </w:pPr>
            <w:r>
              <w:rPr>
                <w:rFonts w:hint="eastAsia" w:cs="Arial"/>
                <w:color w:val="000000"/>
                <w:sz w:val="22"/>
                <w:szCs w:val="22"/>
              </w:rPr>
              <w:t xml:space="preserve">741.05 </w:t>
            </w:r>
          </w:p>
        </w:tc>
        <w:tc>
          <w:tcPr>
            <w:tcW w:w="1772" w:type="dxa"/>
            <w:vAlign w:val="center"/>
          </w:tcPr>
          <w:p w14:paraId="6FC0CA73">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7D7266A7">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7EFED297">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233E62D5">
            <w:pPr>
              <w:widowControl/>
              <w:jc w:val="right"/>
              <w:rPr>
                <w:rFonts w:ascii="宋体" w:hAnsi="宋体" w:cs="宋体"/>
                <w:kern w:val="0"/>
                <w:szCs w:val="21"/>
              </w:rPr>
            </w:pPr>
            <w:r>
              <w:rPr>
                <w:rFonts w:ascii="宋体" w:hAnsi="宋体" w:cs="宋体"/>
                <w:kern w:val="0"/>
                <w:szCs w:val="21"/>
              </w:rPr>
              <w:t>0.00</w:t>
            </w:r>
          </w:p>
        </w:tc>
      </w:tr>
      <w:tr w14:paraId="595A8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62961B05">
            <w:pPr>
              <w:rPr>
                <w:rFonts w:ascii="宋体" w:hAnsi="宋体" w:cs="Arial"/>
                <w:color w:val="000000"/>
                <w:sz w:val="22"/>
                <w:szCs w:val="22"/>
              </w:rPr>
            </w:pPr>
            <w:r>
              <w:rPr>
                <w:rFonts w:hint="eastAsia" w:cs="Arial"/>
                <w:color w:val="000000"/>
                <w:sz w:val="22"/>
                <w:szCs w:val="22"/>
              </w:rPr>
              <w:t>201</w:t>
            </w:r>
          </w:p>
        </w:tc>
        <w:tc>
          <w:tcPr>
            <w:tcW w:w="2174" w:type="dxa"/>
            <w:vAlign w:val="center"/>
          </w:tcPr>
          <w:p w14:paraId="2D6FA97C">
            <w:pPr>
              <w:rPr>
                <w:rFonts w:ascii="宋体" w:hAnsi="宋体" w:cs="Arial"/>
                <w:color w:val="000000"/>
                <w:sz w:val="22"/>
                <w:szCs w:val="22"/>
              </w:rPr>
            </w:pPr>
            <w:r>
              <w:rPr>
                <w:rFonts w:hint="eastAsia" w:cs="Arial"/>
                <w:color w:val="000000"/>
                <w:sz w:val="22"/>
                <w:szCs w:val="22"/>
              </w:rPr>
              <w:t>一般公共服务支出</w:t>
            </w:r>
          </w:p>
        </w:tc>
        <w:tc>
          <w:tcPr>
            <w:tcW w:w="1772" w:type="dxa"/>
            <w:vAlign w:val="center"/>
          </w:tcPr>
          <w:p w14:paraId="4F0D103A">
            <w:pPr>
              <w:jc w:val="center"/>
              <w:rPr>
                <w:rFonts w:ascii="宋体" w:hAnsi="宋体" w:cs="Arial"/>
                <w:color w:val="000000"/>
                <w:sz w:val="22"/>
                <w:szCs w:val="22"/>
              </w:rPr>
            </w:pPr>
            <w:r>
              <w:rPr>
                <w:rFonts w:hint="eastAsia" w:cs="Arial"/>
                <w:color w:val="000000"/>
                <w:sz w:val="22"/>
                <w:szCs w:val="22"/>
              </w:rPr>
              <w:t xml:space="preserve">406.85 </w:t>
            </w:r>
          </w:p>
        </w:tc>
        <w:tc>
          <w:tcPr>
            <w:tcW w:w="1772" w:type="dxa"/>
            <w:vAlign w:val="center"/>
          </w:tcPr>
          <w:p w14:paraId="6B21DDBB">
            <w:pPr>
              <w:jc w:val="center"/>
              <w:rPr>
                <w:rFonts w:ascii="宋体" w:hAnsi="宋体" w:cs="Arial"/>
                <w:color w:val="000000"/>
                <w:sz w:val="22"/>
                <w:szCs w:val="22"/>
              </w:rPr>
            </w:pPr>
            <w:r>
              <w:rPr>
                <w:rFonts w:hint="eastAsia" w:cs="Arial"/>
                <w:color w:val="000000"/>
                <w:sz w:val="22"/>
                <w:szCs w:val="22"/>
              </w:rPr>
              <w:t xml:space="preserve">406.85 </w:t>
            </w:r>
          </w:p>
        </w:tc>
        <w:tc>
          <w:tcPr>
            <w:tcW w:w="1772" w:type="dxa"/>
            <w:vAlign w:val="center"/>
          </w:tcPr>
          <w:p w14:paraId="0F8FCF1D">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5E812AE8">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22532536">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50612CF2">
            <w:pPr>
              <w:widowControl/>
              <w:jc w:val="right"/>
              <w:rPr>
                <w:rFonts w:ascii="宋体" w:hAnsi="宋体" w:cs="宋体"/>
                <w:kern w:val="0"/>
                <w:szCs w:val="21"/>
              </w:rPr>
            </w:pPr>
            <w:r>
              <w:rPr>
                <w:rFonts w:ascii="宋体" w:hAnsi="宋体" w:cs="宋体"/>
                <w:kern w:val="0"/>
                <w:szCs w:val="21"/>
              </w:rPr>
              <w:t>0.00</w:t>
            </w:r>
          </w:p>
        </w:tc>
      </w:tr>
      <w:tr w14:paraId="160A3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4B9769D4">
            <w:pPr>
              <w:rPr>
                <w:rFonts w:ascii="宋体" w:hAnsi="宋体" w:cs="Arial"/>
                <w:color w:val="000000"/>
                <w:sz w:val="22"/>
                <w:szCs w:val="22"/>
              </w:rPr>
            </w:pPr>
            <w:r>
              <w:rPr>
                <w:rFonts w:hint="eastAsia" w:cs="Arial"/>
                <w:color w:val="000000"/>
                <w:sz w:val="22"/>
                <w:szCs w:val="22"/>
              </w:rPr>
              <w:t>20103</w:t>
            </w:r>
          </w:p>
        </w:tc>
        <w:tc>
          <w:tcPr>
            <w:tcW w:w="2174" w:type="dxa"/>
            <w:vAlign w:val="center"/>
          </w:tcPr>
          <w:p w14:paraId="480B98E5">
            <w:pPr>
              <w:rPr>
                <w:rFonts w:ascii="宋体" w:hAnsi="宋体" w:cs="Arial"/>
                <w:color w:val="000000"/>
                <w:sz w:val="22"/>
                <w:szCs w:val="22"/>
              </w:rPr>
            </w:pPr>
            <w:r>
              <w:rPr>
                <w:rFonts w:hint="eastAsia" w:cs="Arial"/>
                <w:color w:val="000000"/>
                <w:sz w:val="22"/>
                <w:szCs w:val="22"/>
              </w:rPr>
              <w:t>政府办公厅（室）及相关机构事务</w:t>
            </w:r>
          </w:p>
        </w:tc>
        <w:tc>
          <w:tcPr>
            <w:tcW w:w="1772" w:type="dxa"/>
            <w:vAlign w:val="center"/>
          </w:tcPr>
          <w:p w14:paraId="609C7A6A">
            <w:pPr>
              <w:jc w:val="center"/>
              <w:rPr>
                <w:rFonts w:ascii="宋体" w:hAnsi="宋体" w:cs="Arial"/>
                <w:color w:val="000000"/>
                <w:sz w:val="22"/>
                <w:szCs w:val="22"/>
              </w:rPr>
            </w:pPr>
            <w:r>
              <w:rPr>
                <w:rFonts w:hint="eastAsia" w:cs="Arial"/>
                <w:color w:val="000000"/>
                <w:sz w:val="22"/>
                <w:szCs w:val="22"/>
              </w:rPr>
              <w:t xml:space="preserve">10.00 </w:t>
            </w:r>
          </w:p>
        </w:tc>
        <w:tc>
          <w:tcPr>
            <w:tcW w:w="1772" w:type="dxa"/>
            <w:vAlign w:val="center"/>
          </w:tcPr>
          <w:p w14:paraId="5B56972C">
            <w:pPr>
              <w:jc w:val="center"/>
              <w:rPr>
                <w:rFonts w:ascii="宋体" w:hAnsi="宋体" w:cs="Arial"/>
                <w:color w:val="000000"/>
                <w:sz w:val="22"/>
                <w:szCs w:val="22"/>
              </w:rPr>
            </w:pPr>
            <w:r>
              <w:rPr>
                <w:rFonts w:hint="eastAsia" w:cs="Arial"/>
                <w:color w:val="000000"/>
                <w:sz w:val="22"/>
                <w:szCs w:val="22"/>
              </w:rPr>
              <w:t xml:space="preserve">10.00 </w:t>
            </w:r>
          </w:p>
        </w:tc>
        <w:tc>
          <w:tcPr>
            <w:tcW w:w="1772" w:type="dxa"/>
            <w:vAlign w:val="center"/>
          </w:tcPr>
          <w:p w14:paraId="573266A4">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472820A1">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326F21AF">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4691BA0D">
            <w:pPr>
              <w:widowControl/>
              <w:jc w:val="right"/>
              <w:rPr>
                <w:rFonts w:ascii="宋体" w:hAnsi="宋体" w:cs="宋体"/>
                <w:kern w:val="0"/>
                <w:szCs w:val="21"/>
              </w:rPr>
            </w:pPr>
            <w:r>
              <w:rPr>
                <w:rFonts w:ascii="宋体" w:hAnsi="宋体" w:cs="宋体"/>
                <w:kern w:val="0"/>
                <w:szCs w:val="21"/>
              </w:rPr>
              <w:t>0.00</w:t>
            </w:r>
          </w:p>
        </w:tc>
      </w:tr>
      <w:tr w14:paraId="59E20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0DBDE261">
            <w:pPr>
              <w:rPr>
                <w:rFonts w:ascii="宋体" w:hAnsi="宋体" w:cs="Arial"/>
                <w:color w:val="000000"/>
                <w:sz w:val="22"/>
                <w:szCs w:val="22"/>
              </w:rPr>
            </w:pPr>
            <w:r>
              <w:rPr>
                <w:rFonts w:hint="eastAsia" w:cs="Arial"/>
                <w:color w:val="000000"/>
                <w:sz w:val="22"/>
                <w:szCs w:val="22"/>
              </w:rPr>
              <w:t>2010399</w:t>
            </w:r>
          </w:p>
        </w:tc>
        <w:tc>
          <w:tcPr>
            <w:tcW w:w="2174" w:type="dxa"/>
            <w:vAlign w:val="center"/>
          </w:tcPr>
          <w:p w14:paraId="42FE250D">
            <w:pPr>
              <w:rPr>
                <w:rFonts w:ascii="宋体" w:hAnsi="宋体" w:cs="Arial"/>
                <w:color w:val="000000"/>
                <w:sz w:val="22"/>
                <w:szCs w:val="22"/>
              </w:rPr>
            </w:pPr>
            <w:r>
              <w:rPr>
                <w:rFonts w:hint="eastAsia" w:cs="Arial"/>
                <w:color w:val="000000"/>
                <w:sz w:val="22"/>
                <w:szCs w:val="22"/>
              </w:rPr>
              <w:t xml:space="preserve">  行政运行</w:t>
            </w:r>
          </w:p>
        </w:tc>
        <w:tc>
          <w:tcPr>
            <w:tcW w:w="1772" w:type="dxa"/>
            <w:vAlign w:val="center"/>
          </w:tcPr>
          <w:p w14:paraId="06930FC6">
            <w:pPr>
              <w:jc w:val="center"/>
              <w:rPr>
                <w:rFonts w:ascii="宋体" w:hAnsi="宋体" w:cs="Arial"/>
                <w:color w:val="000000"/>
                <w:sz w:val="22"/>
                <w:szCs w:val="22"/>
              </w:rPr>
            </w:pPr>
            <w:r>
              <w:rPr>
                <w:rFonts w:hint="eastAsia" w:cs="Arial"/>
                <w:color w:val="000000"/>
                <w:sz w:val="22"/>
                <w:szCs w:val="22"/>
              </w:rPr>
              <w:t xml:space="preserve">10.00 </w:t>
            </w:r>
          </w:p>
        </w:tc>
        <w:tc>
          <w:tcPr>
            <w:tcW w:w="1772" w:type="dxa"/>
            <w:vAlign w:val="center"/>
          </w:tcPr>
          <w:p w14:paraId="1F6269B5">
            <w:pPr>
              <w:jc w:val="center"/>
              <w:rPr>
                <w:rFonts w:ascii="宋体" w:hAnsi="宋体" w:cs="Arial"/>
                <w:color w:val="000000"/>
                <w:sz w:val="22"/>
                <w:szCs w:val="22"/>
              </w:rPr>
            </w:pPr>
            <w:r>
              <w:rPr>
                <w:rFonts w:hint="eastAsia" w:cs="Arial"/>
                <w:color w:val="000000"/>
                <w:sz w:val="22"/>
                <w:szCs w:val="22"/>
              </w:rPr>
              <w:t xml:space="preserve">10.00 </w:t>
            </w:r>
          </w:p>
        </w:tc>
        <w:tc>
          <w:tcPr>
            <w:tcW w:w="1772" w:type="dxa"/>
            <w:vAlign w:val="center"/>
          </w:tcPr>
          <w:p w14:paraId="538C7B8C">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428BF073">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00BDC5B5">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7B9C0DBE">
            <w:pPr>
              <w:widowControl/>
              <w:jc w:val="right"/>
              <w:rPr>
                <w:rFonts w:ascii="宋体" w:hAnsi="宋体" w:cs="宋体"/>
                <w:kern w:val="0"/>
                <w:szCs w:val="21"/>
              </w:rPr>
            </w:pPr>
            <w:r>
              <w:rPr>
                <w:rFonts w:ascii="宋体" w:hAnsi="宋体" w:cs="宋体"/>
                <w:kern w:val="0"/>
                <w:szCs w:val="21"/>
              </w:rPr>
              <w:t>0.00</w:t>
            </w:r>
          </w:p>
        </w:tc>
      </w:tr>
      <w:tr w14:paraId="514CF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5B6287F1">
            <w:pPr>
              <w:rPr>
                <w:rFonts w:ascii="宋体" w:hAnsi="宋体" w:cs="Arial"/>
                <w:color w:val="000000"/>
                <w:sz w:val="22"/>
                <w:szCs w:val="22"/>
              </w:rPr>
            </w:pPr>
            <w:r>
              <w:rPr>
                <w:rFonts w:hint="eastAsia" w:cs="Arial"/>
                <w:color w:val="000000"/>
                <w:sz w:val="22"/>
                <w:szCs w:val="22"/>
              </w:rPr>
              <w:t>20106</w:t>
            </w:r>
          </w:p>
        </w:tc>
        <w:tc>
          <w:tcPr>
            <w:tcW w:w="2174" w:type="dxa"/>
            <w:vAlign w:val="center"/>
          </w:tcPr>
          <w:p w14:paraId="7B02A557">
            <w:pPr>
              <w:rPr>
                <w:rFonts w:ascii="宋体" w:hAnsi="宋体" w:cs="Arial"/>
                <w:color w:val="000000"/>
                <w:sz w:val="22"/>
                <w:szCs w:val="22"/>
              </w:rPr>
            </w:pPr>
            <w:r>
              <w:rPr>
                <w:rFonts w:hint="eastAsia" w:cs="Arial"/>
                <w:color w:val="000000"/>
                <w:sz w:val="22"/>
                <w:szCs w:val="22"/>
              </w:rPr>
              <w:t>财政事务</w:t>
            </w:r>
          </w:p>
        </w:tc>
        <w:tc>
          <w:tcPr>
            <w:tcW w:w="1772" w:type="dxa"/>
            <w:vAlign w:val="center"/>
          </w:tcPr>
          <w:p w14:paraId="085EAD46">
            <w:pPr>
              <w:jc w:val="center"/>
              <w:rPr>
                <w:rFonts w:ascii="宋体" w:hAnsi="宋体" w:cs="Arial"/>
                <w:color w:val="000000"/>
                <w:sz w:val="22"/>
                <w:szCs w:val="22"/>
              </w:rPr>
            </w:pPr>
            <w:r>
              <w:rPr>
                <w:rFonts w:hint="eastAsia" w:cs="Arial"/>
                <w:color w:val="000000"/>
                <w:sz w:val="22"/>
                <w:szCs w:val="22"/>
              </w:rPr>
              <w:t xml:space="preserve">377.26 </w:t>
            </w:r>
          </w:p>
        </w:tc>
        <w:tc>
          <w:tcPr>
            <w:tcW w:w="1772" w:type="dxa"/>
            <w:vAlign w:val="center"/>
          </w:tcPr>
          <w:p w14:paraId="1686A299">
            <w:pPr>
              <w:jc w:val="center"/>
              <w:rPr>
                <w:rFonts w:ascii="宋体" w:hAnsi="宋体" w:cs="Arial"/>
                <w:color w:val="000000"/>
                <w:sz w:val="22"/>
                <w:szCs w:val="22"/>
              </w:rPr>
            </w:pPr>
            <w:r>
              <w:rPr>
                <w:rFonts w:hint="eastAsia" w:cs="Arial"/>
                <w:color w:val="000000"/>
                <w:sz w:val="22"/>
                <w:szCs w:val="22"/>
              </w:rPr>
              <w:t xml:space="preserve">377.26 </w:t>
            </w:r>
          </w:p>
        </w:tc>
        <w:tc>
          <w:tcPr>
            <w:tcW w:w="1772" w:type="dxa"/>
            <w:vAlign w:val="center"/>
          </w:tcPr>
          <w:p w14:paraId="2DEE22F6">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1ADAA395">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B93AFDA">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4937D8D">
            <w:pPr>
              <w:widowControl/>
              <w:jc w:val="right"/>
              <w:rPr>
                <w:rFonts w:ascii="宋体" w:hAnsi="宋体" w:cs="宋体"/>
                <w:kern w:val="0"/>
                <w:szCs w:val="21"/>
              </w:rPr>
            </w:pPr>
            <w:r>
              <w:rPr>
                <w:rFonts w:ascii="宋体" w:hAnsi="宋体" w:cs="宋体"/>
                <w:kern w:val="0"/>
                <w:szCs w:val="21"/>
              </w:rPr>
              <w:t>0.00</w:t>
            </w:r>
          </w:p>
        </w:tc>
      </w:tr>
      <w:tr w14:paraId="5E5C0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5DC0B69E">
            <w:pPr>
              <w:rPr>
                <w:rFonts w:ascii="宋体" w:hAnsi="宋体" w:cs="Arial"/>
                <w:color w:val="000000"/>
                <w:sz w:val="22"/>
                <w:szCs w:val="22"/>
              </w:rPr>
            </w:pPr>
            <w:r>
              <w:rPr>
                <w:rFonts w:hint="eastAsia" w:cs="Arial"/>
                <w:color w:val="000000"/>
                <w:sz w:val="22"/>
                <w:szCs w:val="22"/>
              </w:rPr>
              <w:t>2010601</w:t>
            </w:r>
          </w:p>
        </w:tc>
        <w:tc>
          <w:tcPr>
            <w:tcW w:w="2174" w:type="dxa"/>
            <w:vAlign w:val="center"/>
          </w:tcPr>
          <w:p w14:paraId="7E35247F">
            <w:pPr>
              <w:rPr>
                <w:rFonts w:ascii="宋体" w:hAnsi="宋体" w:cs="Arial"/>
                <w:color w:val="000000"/>
                <w:sz w:val="22"/>
                <w:szCs w:val="22"/>
              </w:rPr>
            </w:pPr>
            <w:r>
              <w:rPr>
                <w:rFonts w:hint="eastAsia" w:cs="Arial"/>
                <w:color w:val="000000"/>
                <w:sz w:val="22"/>
                <w:szCs w:val="22"/>
              </w:rPr>
              <w:t xml:space="preserve">  行政运行</w:t>
            </w:r>
          </w:p>
        </w:tc>
        <w:tc>
          <w:tcPr>
            <w:tcW w:w="1772" w:type="dxa"/>
            <w:vAlign w:val="center"/>
          </w:tcPr>
          <w:p w14:paraId="021026ED">
            <w:pPr>
              <w:jc w:val="center"/>
              <w:rPr>
                <w:rFonts w:ascii="宋体" w:hAnsi="宋体" w:cs="Arial"/>
                <w:color w:val="000000"/>
                <w:sz w:val="22"/>
                <w:szCs w:val="22"/>
              </w:rPr>
            </w:pPr>
            <w:r>
              <w:rPr>
                <w:rFonts w:hint="eastAsia" w:cs="Arial"/>
                <w:color w:val="000000"/>
                <w:sz w:val="22"/>
                <w:szCs w:val="22"/>
              </w:rPr>
              <w:t xml:space="preserve">354.66 </w:t>
            </w:r>
          </w:p>
        </w:tc>
        <w:tc>
          <w:tcPr>
            <w:tcW w:w="1772" w:type="dxa"/>
            <w:vAlign w:val="center"/>
          </w:tcPr>
          <w:p w14:paraId="66167F49">
            <w:pPr>
              <w:jc w:val="center"/>
              <w:rPr>
                <w:rFonts w:ascii="宋体" w:hAnsi="宋体" w:cs="Arial"/>
                <w:color w:val="000000"/>
                <w:sz w:val="22"/>
                <w:szCs w:val="22"/>
              </w:rPr>
            </w:pPr>
            <w:r>
              <w:rPr>
                <w:rFonts w:hint="eastAsia" w:cs="Arial"/>
                <w:color w:val="000000"/>
                <w:sz w:val="22"/>
                <w:szCs w:val="22"/>
              </w:rPr>
              <w:t xml:space="preserve">354.66 </w:t>
            </w:r>
          </w:p>
        </w:tc>
        <w:tc>
          <w:tcPr>
            <w:tcW w:w="1772" w:type="dxa"/>
            <w:vAlign w:val="center"/>
          </w:tcPr>
          <w:p w14:paraId="5206B83F">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669AE006">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D22AEFD">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23EFB3F9">
            <w:pPr>
              <w:widowControl/>
              <w:jc w:val="right"/>
              <w:rPr>
                <w:rFonts w:ascii="宋体" w:hAnsi="宋体" w:cs="宋体"/>
                <w:kern w:val="0"/>
                <w:szCs w:val="21"/>
              </w:rPr>
            </w:pPr>
            <w:r>
              <w:rPr>
                <w:rFonts w:ascii="宋体" w:hAnsi="宋体" w:cs="宋体"/>
                <w:kern w:val="0"/>
                <w:szCs w:val="21"/>
              </w:rPr>
              <w:t>0.00</w:t>
            </w:r>
          </w:p>
        </w:tc>
      </w:tr>
      <w:tr w14:paraId="0B970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1E53201C">
            <w:pPr>
              <w:rPr>
                <w:rFonts w:ascii="宋体" w:hAnsi="宋体" w:cs="Arial"/>
                <w:color w:val="000000"/>
                <w:sz w:val="22"/>
                <w:szCs w:val="22"/>
              </w:rPr>
            </w:pPr>
            <w:r>
              <w:rPr>
                <w:rFonts w:hint="eastAsia" w:cs="Arial"/>
                <w:color w:val="000000"/>
                <w:sz w:val="22"/>
                <w:szCs w:val="22"/>
              </w:rPr>
              <w:t>2010699</w:t>
            </w:r>
          </w:p>
        </w:tc>
        <w:tc>
          <w:tcPr>
            <w:tcW w:w="2174" w:type="dxa"/>
            <w:vAlign w:val="center"/>
          </w:tcPr>
          <w:p w14:paraId="241E654C">
            <w:pPr>
              <w:rPr>
                <w:rFonts w:ascii="宋体" w:hAnsi="宋体" w:cs="Arial"/>
                <w:color w:val="000000"/>
                <w:sz w:val="22"/>
                <w:szCs w:val="22"/>
              </w:rPr>
            </w:pPr>
            <w:r>
              <w:rPr>
                <w:rFonts w:hint="eastAsia" w:cs="Arial"/>
                <w:color w:val="000000"/>
                <w:sz w:val="22"/>
                <w:szCs w:val="22"/>
              </w:rPr>
              <w:t xml:space="preserve">  其他财政事务支出</w:t>
            </w:r>
          </w:p>
        </w:tc>
        <w:tc>
          <w:tcPr>
            <w:tcW w:w="1772" w:type="dxa"/>
            <w:vAlign w:val="center"/>
          </w:tcPr>
          <w:p w14:paraId="375E3650">
            <w:pPr>
              <w:jc w:val="center"/>
              <w:rPr>
                <w:rFonts w:ascii="宋体" w:hAnsi="宋体" w:cs="Arial"/>
                <w:color w:val="000000"/>
                <w:sz w:val="22"/>
                <w:szCs w:val="22"/>
              </w:rPr>
            </w:pPr>
            <w:r>
              <w:rPr>
                <w:rFonts w:hint="eastAsia" w:cs="Arial"/>
                <w:color w:val="000000"/>
                <w:sz w:val="22"/>
                <w:szCs w:val="22"/>
              </w:rPr>
              <w:t xml:space="preserve">22.60 </w:t>
            </w:r>
          </w:p>
        </w:tc>
        <w:tc>
          <w:tcPr>
            <w:tcW w:w="1772" w:type="dxa"/>
            <w:vAlign w:val="center"/>
          </w:tcPr>
          <w:p w14:paraId="1B3CAFCA">
            <w:pPr>
              <w:jc w:val="center"/>
              <w:rPr>
                <w:rFonts w:ascii="宋体" w:hAnsi="宋体" w:cs="Arial"/>
                <w:color w:val="000000"/>
                <w:sz w:val="22"/>
                <w:szCs w:val="22"/>
              </w:rPr>
            </w:pPr>
            <w:r>
              <w:rPr>
                <w:rFonts w:hint="eastAsia" w:cs="Arial"/>
                <w:color w:val="000000"/>
                <w:sz w:val="22"/>
                <w:szCs w:val="22"/>
              </w:rPr>
              <w:t xml:space="preserve">22.60 </w:t>
            </w:r>
          </w:p>
        </w:tc>
        <w:tc>
          <w:tcPr>
            <w:tcW w:w="1772" w:type="dxa"/>
            <w:vAlign w:val="center"/>
          </w:tcPr>
          <w:p w14:paraId="17BC3734">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7FFE9789">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B2F9CEC">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BCC26F9">
            <w:pPr>
              <w:widowControl/>
              <w:jc w:val="right"/>
              <w:rPr>
                <w:rFonts w:ascii="宋体" w:hAnsi="宋体" w:cs="宋体"/>
                <w:kern w:val="0"/>
                <w:szCs w:val="21"/>
              </w:rPr>
            </w:pPr>
            <w:r>
              <w:rPr>
                <w:rFonts w:ascii="宋体" w:hAnsi="宋体" w:cs="宋体"/>
                <w:kern w:val="0"/>
                <w:szCs w:val="21"/>
              </w:rPr>
              <w:t>0.00</w:t>
            </w:r>
          </w:p>
        </w:tc>
      </w:tr>
      <w:tr w14:paraId="4A8EB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155FC485">
            <w:pPr>
              <w:rPr>
                <w:rFonts w:ascii="宋体" w:hAnsi="宋体" w:cs="Arial"/>
                <w:color w:val="000000"/>
                <w:sz w:val="22"/>
                <w:szCs w:val="22"/>
              </w:rPr>
            </w:pPr>
            <w:r>
              <w:rPr>
                <w:rFonts w:hint="eastAsia" w:cs="Arial"/>
                <w:color w:val="000000"/>
                <w:sz w:val="22"/>
                <w:szCs w:val="22"/>
              </w:rPr>
              <w:t>20107</w:t>
            </w:r>
          </w:p>
        </w:tc>
        <w:tc>
          <w:tcPr>
            <w:tcW w:w="2174" w:type="dxa"/>
            <w:vAlign w:val="center"/>
          </w:tcPr>
          <w:p w14:paraId="6C3246F5">
            <w:pPr>
              <w:rPr>
                <w:rFonts w:ascii="宋体" w:hAnsi="宋体" w:cs="Arial"/>
                <w:color w:val="000000"/>
                <w:sz w:val="22"/>
                <w:szCs w:val="22"/>
              </w:rPr>
            </w:pPr>
            <w:r>
              <w:rPr>
                <w:rFonts w:hint="eastAsia" w:cs="Arial"/>
                <w:color w:val="000000"/>
                <w:sz w:val="22"/>
                <w:szCs w:val="22"/>
              </w:rPr>
              <w:t>税收事务</w:t>
            </w:r>
          </w:p>
        </w:tc>
        <w:tc>
          <w:tcPr>
            <w:tcW w:w="1772" w:type="dxa"/>
            <w:vAlign w:val="center"/>
          </w:tcPr>
          <w:p w14:paraId="6F1CE3CA">
            <w:pPr>
              <w:jc w:val="center"/>
              <w:rPr>
                <w:rFonts w:ascii="宋体" w:hAnsi="宋体" w:cs="Arial"/>
                <w:color w:val="000000"/>
                <w:sz w:val="22"/>
                <w:szCs w:val="22"/>
              </w:rPr>
            </w:pPr>
            <w:r>
              <w:rPr>
                <w:rFonts w:hint="eastAsia" w:cs="Arial"/>
                <w:color w:val="000000"/>
                <w:sz w:val="22"/>
                <w:szCs w:val="22"/>
              </w:rPr>
              <w:t xml:space="preserve">19.59 </w:t>
            </w:r>
          </w:p>
        </w:tc>
        <w:tc>
          <w:tcPr>
            <w:tcW w:w="1772" w:type="dxa"/>
            <w:vAlign w:val="center"/>
          </w:tcPr>
          <w:p w14:paraId="319C112D">
            <w:pPr>
              <w:jc w:val="center"/>
              <w:rPr>
                <w:rFonts w:ascii="宋体" w:hAnsi="宋体" w:cs="Arial"/>
                <w:color w:val="000000"/>
                <w:sz w:val="22"/>
                <w:szCs w:val="22"/>
              </w:rPr>
            </w:pPr>
            <w:r>
              <w:rPr>
                <w:rFonts w:hint="eastAsia" w:cs="Arial"/>
                <w:color w:val="000000"/>
                <w:sz w:val="22"/>
                <w:szCs w:val="22"/>
              </w:rPr>
              <w:t xml:space="preserve">19.59 </w:t>
            </w:r>
          </w:p>
        </w:tc>
        <w:tc>
          <w:tcPr>
            <w:tcW w:w="1772" w:type="dxa"/>
            <w:vAlign w:val="center"/>
          </w:tcPr>
          <w:p w14:paraId="76AACA51">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1B56D4C4">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496D1B7">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3EF9ADC">
            <w:pPr>
              <w:widowControl/>
              <w:jc w:val="right"/>
              <w:rPr>
                <w:rFonts w:ascii="宋体" w:hAnsi="宋体" w:cs="宋体"/>
                <w:kern w:val="0"/>
                <w:szCs w:val="21"/>
              </w:rPr>
            </w:pPr>
            <w:r>
              <w:rPr>
                <w:rFonts w:ascii="宋体" w:hAnsi="宋体" w:cs="宋体"/>
                <w:kern w:val="0"/>
                <w:szCs w:val="21"/>
              </w:rPr>
              <w:t>0.00</w:t>
            </w:r>
          </w:p>
        </w:tc>
      </w:tr>
      <w:tr w14:paraId="1B6F6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368" w:type="dxa"/>
            <w:vAlign w:val="center"/>
          </w:tcPr>
          <w:p w14:paraId="230D1D45">
            <w:pPr>
              <w:rPr>
                <w:rFonts w:ascii="宋体" w:hAnsi="宋体" w:cs="Arial"/>
                <w:color w:val="000000"/>
                <w:sz w:val="22"/>
                <w:szCs w:val="22"/>
              </w:rPr>
            </w:pPr>
            <w:r>
              <w:rPr>
                <w:rFonts w:hint="eastAsia" w:cs="Arial"/>
                <w:color w:val="000000"/>
                <w:sz w:val="22"/>
                <w:szCs w:val="22"/>
              </w:rPr>
              <w:t>2010799</w:t>
            </w:r>
          </w:p>
        </w:tc>
        <w:tc>
          <w:tcPr>
            <w:tcW w:w="2174" w:type="dxa"/>
            <w:vAlign w:val="center"/>
          </w:tcPr>
          <w:p w14:paraId="10E83CEF">
            <w:pPr>
              <w:rPr>
                <w:rFonts w:ascii="宋体" w:hAnsi="宋体" w:cs="Arial"/>
                <w:color w:val="000000"/>
                <w:sz w:val="22"/>
                <w:szCs w:val="22"/>
              </w:rPr>
            </w:pPr>
            <w:r>
              <w:rPr>
                <w:rFonts w:hint="eastAsia" w:cs="Arial"/>
                <w:color w:val="000000"/>
                <w:sz w:val="22"/>
                <w:szCs w:val="22"/>
              </w:rPr>
              <w:t xml:space="preserve">  其他税收事务支出</w:t>
            </w:r>
          </w:p>
        </w:tc>
        <w:tc>
          <w:tcPr>
            <w:tcW w:w="1772" w:type="dxa"/>
            <w:vAlign w:val="center"/>
          </w:tcPr>
          <w:p w14:paraId="4CE404ED">
            <w:pPr>
              <w:jc w:val="center"/>
              <w:rPr>
                <w:rFonts w:ascii="宋体" w:hAnsi="宋体" w:cs="Arial"/>
                <w:color w:val="000000"/>
                <w:sz w:val="22"/>
                <w:szCs w:val="22"/>
              </w:rPr>
            </w:pPr>
            <w:r>
              <w:rPr>
                <w:rFonts w:hint="eastAsia" w:cs="Arial"/>
                <w:color w:val="000000"/>
                <w:sz w:val="22"/>
                <w:szCs w:val="22"/>
              </w:rPr>
              <w:t xml:space="preserve">19.59 </w:t>
            </w:r>
          </w:p>
        </w:tc>
        <w:tc>
          <w:tcPr>
            <w:tcW w:w="1772" w:type="dxa"/>
            <w:vAlign w:val="center"/>
          </w:tcPr>
          <w:p w14:paraId="383820F4">
            <w:pPr>
              <w:jc w:val="center"/>
              <w:rPr>
                <w:rFonts w:ascii="宋体" w:hAnsi="宋体" w:cs="Arial"/>
                <w:color w:val="000000"/>
                <w:sz w:val="22"/>
                <w:szCs w:val="22"/>
              </w:rPr>
            </w:pPr>
            <w:r>
              <w:rPr>
                <w:rFonts w:hint="eastAsia" w:cs="Arial"/>
                <w:color w:val="000000"/>
                <w:sz w:val="22"/>
                <w:szCs w:val="22"/>
              </w:rPr>
              <w:t xml:space="preserve">19.59 </w:t>
            </w:r>
          </w:p>
        </w:tc>
        <w:tc>
          <w:tcPr>
            <w:tcW w:w="1772" w:type="dxa"/>
            <w:vAlign w:val="center"/>
          </w:tcPr>
          <w:p w14:paraId="7B8A7498">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2747DF49">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47C3BBFF">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55683F44">
            <w:pPr>
              <w:widowControl/>
              <w:jc w:val="right"/>
              <w:rPr>
                <w:rFonts w:ascii="宋体" w:hAnsi="宋体" w:cs="宋体"/>
                <w:kern w:val="0"/>
                <w:szCs w:val="21"/>
              </w:rPr>
            </w:pPr>
            <w:r>
              <w:rPr>
                <w:rFonts w:ascii="宋体" w:hAnsi="宋体" w:cs="宋体"/>
                <w:kern w:val="0"/>
                <w:szCs w:val="21"/>
              </w:rPr>
              <w:t>0.00</w:t>
            </w:r>
          </w:p>
        </w:tc>
      </w:tr>
      <w:tr w14:paraId="0C4BE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539C8DC5">
            <w:pPr>
              <w:rPr>
                <w:rFonts w:ascii="宋体" w:hAnsi="宋体" w:cs="Arial"/>
                <w:color w:val="000000"/>
                <w:sz w:val="22"/>
                <w:szCs w:val="22"/>
              </w:rPr>
            </w:pPr>
            <w:r>
              <w:rPr>
                <w:rFonts w:hint="eastAsia" w:cs="Arial"/>
                <w:color w:val="000000"/>
                <w:sz w:val="22"/>
                <w:szCs w:val="22"/>
              </w:rPr>
              <w:t>205</w:t>
            </w:r>
          </w:p>
        </w:tc>
        <w:tc>
          <w:tcPr>
            <w:tcW w:w="2174" w:type="dxa"/>
            <w:vAlign w:val="center"/>
          </w:tcPr>
          <w:p w14:paraId="42A43FF2">
            <w:pPr>
              <w:rPr>
                <w:rFonts w:ascii="宋体" w:hAnsi="宋体" w:cs="Arial"/>
                <w:color w:val="000000"/>
                <w:sz w:val="22"/>
                <w:szCs w:val="22"/>
              </w:rPr>
            </w:pPr>
            <w:r>
              <w:rPr>
                <w:rFonts w:hint="eastAsia" w:cs="Arial"/>
                <w:color w:val="000000"/>
                <w:sz w:val="22"/>
                <w:szCs w:val="22"/>
              </w:rPr>
              <w:t>教育支出</w:t>
            </w:r>
          </w:p>
        </w:tc>
        <w:tc>
          <w:tcPr>
            <w:tcW w:w="1772" w:type="dxa"/>
            <w:vAlign w:val="center"/>
          </w:tcPr>
          <w:p w14:paraId="0709BEDC">
            <w:pPr>
              <w:jc w:val="center"/>
              <w:rPr>
                <w:rFonts w:ascii="宋体" w:hAnsi="宋体" w:cs="Arial"/>
                <w:color w:val="000000"/>
                <w:sz w:val="22"/>
                <w:szCs w:val="22"/>
              </w:rPr>
            </w:pPr>
            <w:r>
              <w:rPr>
                <w:rFonts w:hint="eastAsia" w:cs="Arial"/>
                <w:color w:val="000000"/>
                <w:sz w:val="22"/>
                <w:szCs w:val="22"/>
              </w:rPr>
              <w:t>80.29</w:t>
            </w:r>
          </w:p>
        </w:tc>
        <w:tc>
          <w:tcPr>
            <w:tcW w:w="1772" w:type="dxa"/>
            <w:vAlign w:val="center"/>
          </w:tcPr>
          <w:p w14:paraId="46ADCFA4">
            <w:pPr>
              <w:jc w:val="center"/>
              <w:rPr>
                <w:rFonts w:ascii="宋体" w:hAnsi="宋体" w:cs="Arial"/>
                <w:color w:val="000000"/>
                <w:sz w:val="22"/>
                <w:szCs w:val="22"/>
              </w:rPr>
            </w:pPr>
            <w:r>
              <w:rPr>
                <w:rFonts w:hint="eastAsia" w:cs="Arial"/>
                <w:color w:val="000000"/>
                <w:sz w:val="22"/>
                <w:szCs w:val="22"/>
              </w:rPr>
              <w:t xml:space="preserve">80.29 </w:t>
            </w:r>
          </w:p>
        </w:tc>
        <w:tc>
          <w:tcPr>
            <w:tcW w:w="1772" w:type="dxa"/>
            <w:vAlign w:val="center"/>
          </w:tcPr>
          <w:p w14:paraId="5749A37D">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6F20B297">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56925FA8">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3CBC9BB3">
            <w:pPr>
              <w:widowControl/>
              <w:jc w:val="right"/>
              <w:rPr>
                <w:rFonts w:ascii="宋体" w:hAnsi="宋体" w:cs="宋体"/>
                <w:kern w:val="0"/>
                <w:szCs w:val="21"/>
              </w:rPr>
            </w:pPr>
            <w:r>
              <w:rPr>
                <w:rFonts w:ascii="宋体" w:hAnsi="宋体" w:cs="宋体"/>
                <w:kern w:val="0"/>
                <w:szCs w:val="21"/>
              </w:rPr>
              <w:t>0.00</w:t>
            </w:r>
          </w:p>
        </w:tc>
      </w:tr>
      <w:tr w14:paraId="6B1DA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01933F59">
            <w:pPr>
              <w:rPr>
                <w:rFonts w:ascii="宋体" w:hAnsi="宋体" w:cs="Arial"/>
                <w:color w:val="000000"/>
                <w:sz w:val="22"/>
                <w:szCs w:val="22"/>
              </w:rPr>
            </w:pPr>
            <w:r>
              <w:rPr>
                <w:rFonts w:hint="eastAsia" w:cs="Arial"/>
                <w:color w:val="000000"/>
                <w:sz w:val="22"/>
                <w:szCs w:val="22"/>
              </w:rPr>
              <w:t>20502</w:t>
            </w:r>
          </w:p>
        </w:tc>
        <w:tc>
          <w:tcPr>
            <w:tcW w:w="2174" w:type="dxa"/>
            <w:vAlign w:val="center"/>
          </w:tcPr>
          <w:p w14:paraId="1CFDF4E2">
            <w:pPr>
              <w:rPr>
                <w:rFonts w:ascii="宋体" w:hAnsi="宋体" w:cs="Arial"/>
                <w:color w:val="000000"/>
                <w:sz w:val="22"/>
                <w:szCs w:val="22"/>
              </w:rPr>
            </w:pPr>
            <w:r>
              <w:rPr>
                <w:rFonts w:hint="eastAsia" w:cs="Arial"/>
                <w:color w:val="000000"/>
                <w:sz w:val="22"/>
                <w:szCs w:val="22"/>
              </w:rPr>
              <w:t xml:space="preserve">  普通教育</w:t>
            </w:r>
          </w:p>
        </w:tc>
        <w:tc>
          <w:tcPr>
            <w:tcW w:w="1772" w:type="dxa"/>
            <w:vAlign w:val="center"/>
          </w:tcPr>
          <w:p w14:paraId="4C84BB6D">
            <w:pPr>
              <w:jc w:val="center"/>
              <w:rPr>
                <w:rFonts w:ascii="宋体" w:hAnsi="宋体" w:cs="Arial"/>
                <w:color w:val="000000"/>
                <w:sz w:val="22"/>
                <w:szCs w:val="22"/>
              </w:rPr>
            </w:pPr>
            <w:r>
              <w:rPr>
                <w:rFonts w:hint="eastAsia" w:cs="Arial"/>
                <w:color w:val="000000"/>
                <w:sz w:val="22"/>
                <w:szCs w:val="22"/>
              </w:rPr>
              <w:t xml:space="preserve">79.64 </w:t>
            </w:r>
          </w:p>
        </w:tc>
        <w:tc>
          <w:tcPr>
            <w:tcW w:w="1772" w:type="dxa"/>
            <w:vAlign w:val="center"/>
          </w:tcPr>
          <w:p w14:paraId="6311DF2F">
            <w:pPr>
              <w:jc w:val="center"/>
              <w:rPr>
                <w:rFonts w:ascii="宋体" w:hAnsi="宋体" w:cs="Arial"/>
                <w:color w:val="000000"/>
                <w:sz w:val="22"/>
                <w:szCs w:val="22"/>
              </w:rPr>
            </w:pPr>
            <w:r>
              <w:rPr>
                <w:rFonts w:hint="eastAsia" w:cs="Arial"/>
                <w:color w:val="000000"/>
                <w:sz w:val="22"/>
                <w:szCs w:val="22"/>
              </w:rPr>
              <w:t>79.64</w:t>
            </w:r>
          </w:p>
        </w:tc>
        <w:tc>
          <w:tcPr>
            <w:tcW w:w="1772" w:type="dxa"/>
            <w:vAlign w:val="center"/>
          </w:tcPr>
          <w:p w14:paraId="5963F51B">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3CCC23CD">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54905BF0">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35C945C2">
            <w:pPr>
              <w:widowControl/>
              <w:jc w:val="right"/>
              <w:rPr>
                <w:rFonts w:ascii="宋体" w:hAnsi="宋体" w:cs="宋体"/>
                <w:kern w:val="0"/>
                <w:szCs w:val="21"/>
              </w:rPr>
            </w:pPr>
            <w:r>
              <w:rPr>
                <w:rFonts w:ascii="宋体" w:hAnsi="宋体" w:cs="宋体"/>
                <w:kern w:val="0"/>
                <w:szCs w:val="21"/>
              </w:rPr>
              <w:t>0.00</w:t>
            </w:r>
          </w:p>
        </w:tc>
      </w:tr>
      <w:tr w14:paraId="5CFD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60E2A22D">
            <w:pPr>
              <w:rPr>
                <w:rFonts w:hint="eastAsia" w:ascii="宋体" w:hAnsi="宋体" w:cs="Arial"/>
                <w:color w:val="000000"/>
                <w:sz w:val="22"/>
                <w:szCs w:val="22"/>
              </w:rPr>
            </w:pPr>
            <w:r>
              <w:rPr>
                <w:rFonts w:hint="eastAsia" w:cs="Arial"/>
                <w:color w:val="000000"/>
                <w:sz w:val="22"/>
                <w:szCs w:val="22"/>
              </w:rPr>
              <w:t>2050202</w:t>
            </w:r>
          </w:p>
        </w:tc>
        <w:tc>
          <w:tcPr>
            <w:tcW w:w="2174" w:type="dxa"/>
            <w:vAlign w:val="center"/>
          </w:tcPr>
          <w:p w14:paraId="70977230">
            <w:pPr>
              <w:rPr>
                <w:rFonts w:hint="eastAsia" w:ascii="宋体" w:hAnsi="宋体" w:cs="Arial"/>
                <w:color w:val="000000"/>
                <w:sz w:val="22"/>
                <w:szCs w:val="22"/>
              </w:rPr>
            </w:pPr>
            <w:r>
              <w:rPr>
                <w:rFonts w:hint="eastAsia" w:cs="Arial"/>
                <w:color w:val="000000"/>
                <w:sz w:val="22"/>
                <w:szCs w:val="22"/>
              </w:rPr>
              <w:t xml:space="preserve">  小学教育</w:t>
            </w:r>
          </w:p>
        </w:tc>
        <w:tc>
          <w:tcPr>
            <w:tcW w:w="1772" w:type="dxa"/>
            <w:vAlign w:val="center"/>
          </w:tcPr>
          <w:p w14:paraId="536EFD5F">
            <w:pPr>
              <w:jc w:val="center"/>
              <w:rPr>
                <w:rFonts w:hint="eastAsia" w:cs="Arial"/>
                <w:color w:val="000000"/>
                <w:sz w:val="22"/>
                <w:szCs w:val="22"/>
              </w:rPr>
            </w:pPr>
            <w:r>
              <w:rPr>
                <w:rFonts w:hint="eastAsia" w:cs="Arial"/>
                <w:color w:val="000000"/>
                <w:sz w:val="22"/>
                <w:szCs w:val="22"/>
              </w:rPr>
              <w:t>79.64</w:t>
            </w:r>
          </w:p>
        </w:tc>
        <w:tc>
          <w:tcPr>
            <w:tcW w:w="1772" w:type="dxa"/>
            <w:vAlign w:val="center"/>
          </w:tcPr>
          <w:p w14:paraId="72D52754">
            <w:pPr>
              <w:jc w:val="center"/>
              <w:rPr>
                <w:rFonts w:hint="eastAsia" w:cs="Arial"/>
                <w:color w:val="000000"/>
                <w:sz w:val="22"/>
                <w:szCs w:val="22"/>
              </w:rPr>
            </w:pPr>
            <w:r>
              <w:rPr>
                <w:rFonts w:hint="eastAsia" w:cs="Arial"/>
                <w:color w:val="000000"/>
                <w:sz w:val="22"/>
                <w:szCs w:val="22"/>
              </w:rPr>
              <w:t>79.64</w:t>
            </w:r>
          </w:p>
        </w:tc>
        <w:tc>
          <w:tcPr>
            <w:tcW w:w="1772" w:type="dxa"/>
            <w:vAlign w:val="center"/>
          </w:tcPr>
          <w:p w14:paraId="242F693B">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14:paraId="1C60CADD">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183C3941">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44732CDD">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4FFB3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55F956D4">
            <w:pPr>
              <w:rPr>
                <w:rFonts w:hint="eastAsia" w:ascii="宋体" w:hAnsi="宋体" w:cs="Arial"/>
                <w:color w:val="000000"/>
                <w:sz w:val="22"/>
                <w:szCs w:val="22"/>
              </w:rPr>
            </w:pPr>
            <w:r>
              <w:rPr>
                <w:rFonts w:hint="eastAsia" w:cs="Arial"/>
                <w:color w:val="000000"/>
                <w:sz w:val="22"/>
                <w:szCs w:val="22"/>
              </w:rPr>
              <w:t>20503</w:t>
            </w:r>
          </w:p>
        </w:tc>
        <w:tc>
          <w:tcPr>
            <w:tcW w:w="2174" w:type="dxa"/>
            <w:vAlign w:val="center"/>
          </w:tcPr>
          <w:p w14:paraId="23E45F8D">
            <w:pPr>
              <w:rPr>
                <w:rFonts w:hint="eastAsia" w:ascii="宋体" w:hAnsi="宋体" w:cs="Arial"/>
                <w:color w:val="000000"/>
                <w:sz w:val="22"/>
                <w:szCs w:val="22"/>
              </w:rPr>
            </w:pPr>
            <w:r>
              <w:rPr>
                <w:rFonts w:hint="eastAsia" w:cs="Arial"/>
                <w:color w:val="000000"/>
                <w:sz w:val="22"/>
                <w:szCs w:val="22"/>
              </w:rPr>
              <w:t>职业教育</w:t>
            </w:r>
          </w:p>
        </w:tc>
        <w:tc>
          <w:tcPr>
            <w:tcW w:w="1772" w:type="dxa"/>
            <w:vAlign w:val="center"/>
          </w:tcPr>
          <w:p w14:paraId="7AE48CE3">
            <w:pPr>
              <w:jc w:val="center"/>
              <w:rPr>
                <w:rFonts w:hint="eastAsia" w:cs="Arial"/>
                <w:color w:val="000000"/>
                <w:sz w:val="22"/>
                <w:szCs w:val="22"/>
              </w:rPr>
            </w:pPr>
            <w:r>
              <w:rPr>
                <w:rFonts w:hint="eastAsia" w:cs="Arial"/>
                <w:color w:val="000000"/>
                <w:sz w:val="22"/>
                <w:szCs w:val="22"/>
              </w:rPr>
              <w:t>0.65</w:t>
            </w:r>
          </w:p>
        </w:tc>
        <w:tc>
          <w:tcPr>
            <w:tcW w:w="1772" w:type="dxa"/>
            <w:vAlign w:val="center"/>
          </w:tcPr>
          <w:p w14:paraId="2972C0BA">
            <w:pPr>
              <w:jc w:val="center"/>
              <w:rPr>
                <w:rFonts w:hint="eastAsia" w:cs="Arial"/>
                <w:color w:val="000000"/>
                <w:sz w:val="22"/>
                <w:szCs w:val="22"/>
              </w:rPr>
            </w:pPr>
            <w:r>
              <w:rPr>
                <w:rFonts w:hint="eastAsia" w:cs="Arial"/>
                <w:color w:val="000000"/>
                <w:sz w:val="22"/>
                <w:szCs w:val="22"/>
              </w:rPr>
              <w:t>0.65</w:t>
            </w:r>
          </w:p>
        </w:tc>
        <w:tc>
          <w:tcPr>
            <w:tcW w:w="1772" w:type="dxa"/>
            <w:vAlign w:val="center"/>
          </w:tcPr>
          <w:p w14:paraId="1C3C5C37">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14:paraId="061A76C2">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10280A16">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2BF6C65A">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6F4ED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2A06EF38">
            <w:pPr>
              <w:rPr>
                <w:rFonts w:hint="eastAsia" w:ascii="宋体" w:hAnsi="宋体" w:cs="Arial"/>
                <w:color w:val="000000"/>
                <w:sz w:val="22"/>
                <w:szCs w:val="22"/>
              </w:rPr>
            </w:pPr>
            <w:r>
              <w:rPr>
                <w:rFonts w:hint="eastAsia" w:cs="Arial"/>
                <w:color w:val="000000"/>
                <w:sz w:val="22"/>
                <w:szCs w:val="22"/>
              </w:rPr>
              <w:t>2050302</w:t>
            </w:r>
          </w:p>
        </w:tc>
        <w:tc>
          <w:tcPr>
            <w:tcW w:w="2174" w:type="dxa"/>
            <w:vAlign w:val="center"/>
          </w:tcPr>
          <w:p w14:paraId="19CCC8C6">
            <w:pPr>
              <w:rPr>
                <w:rFonts w:hint="eastAsia" w:ascii="宋体" w:hAnsi="宋体" w:cs="Arial"/>
                <w:color w:val="000000"/>
                <w:sz w:val="22"/>
                <w:szCs w:val="22"/>
              </w:rPr>
            </w:pPr>
            <w:r>
              <w:rPr>
                <w:rFonts w:hint="eastAsia" w:cs="Arial"/>
                <w:color w:val="000000"/>
                <w:sz w:val="22"/>
                <w:szCs w:val="22"/>
              </w:rPr>
              <w:t xml:space="preserve">  中专教育</w:t>
            </w:r>
          </w:p>
        </w:tc>
        <w:tc>
          <w:tcPr>
            <w:tcW w:w="1772" w:type="dxa"/>
            <w:vAlign w:val="center"/>
          </w:tcPr>
          <w:p w14:paraId="0A05F636">
            <w:pPr>
              <w:jc w:val="center"/>
              <w:rPr>
                <w:rFonts w:hint="eastAsia" w:cs="Arial"/>
                <w:color w:val="000000"/>
                <w:sz w:val="22"/>
                <w:szCs w:val="22"/>
              </w:rPr>
            </w:pPr>
            <w:r>
              <w:rPr>
                <w:rFonts w:hint="eastAsia" w:cs="Arial"/>
                <w:color w:val="000000"/>
                <w:sz w:val="22"/>
                <w:szCs w:val="22"/>
              </w:rPr>
              <w:t>0.65</w:t>
            </w:r>
          </w:p>
        </w:tc>
        <w:tc>
          <w:tcPr>
            <w:tcW w:w="1772" w:type="dxa"/>
            <w:vAlign w:val="center"/>
          </w:tcPr>
          <w:p w14:paraId="2F3070BA">
            <w:pPr>
              <w:jc w:val="center"/>
              <w:rPr>
                <w:rFonts w:hint="eastAsia" w:cs="Arial"/>
                <w:color w:val="000000"/>
                <w:sz w:val="22"/>
                <w:szCs w:val="22"/>
              </w:rPr>
            </w:pPr>
            <w:r>
              <w:rPr>
                <w:rFonts w:hint="eastAsia" w:cs="Arial"/>
                <w:color w:val="000000"/>
                <w:sz w:val="22"/>
                <w:szCs w:val="22"/>
              </w:rPr>
              <w:t>0.65</w:t>
            </w:r>
          </w:p>
        </w:tc>
        <w:tc>
          <w:tcPr>
            <w:tcW w:w="1772" w:type="dxa"/>
            <w:vAlign w:val="center"/>
          </w:tcPr>
          <w:p w14:paraId="1008E57A">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14:paraId="1983FF91">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6F932DB6">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53A3AE1D">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6CA2F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7CC1B2EE">
            <w:pPr>
              <w:rPr>
                <w:rFonts w:ascii="宋体" w:hAnsi="宋体" w:cs="Arial"/>
                <w:color w:val="000000"/>
                <w:sz w:val="22"/>
                <w:szCs w:val="22"/>
              </w:rPr>
            </w:pPr>
            <w:r>
              <w:rPr>
                <w:rFonts w:hint="eastAsia" w:cs="Arial"/>
                <w:color w:val="000000"/>
                <w:sz w:val="22"/>
                <w:szCs w:val="22"/>
              </w:rPr>
              <w:t>208</w:t>
            </w:r>
          </w:p>
        </w:tc>
        <w:tc>
          <w:tcPr>
            <w:tcW w:w="2174" w:type="dxa"/>
            <w:vAlign w:val="center"/>
          </w:tcPr>
          <w:p w14:paraId="102050B6">
            <w:pPr>
              <w:rPr>
                <w:rFonts w:ascii="宋体" w:hAnsi="宋体" w:cs="Arial"/>
                <w:color w:val="000000"/>
                <w:sz w:val="22"/>
                <w:szCs w:val="22"/>
              </w:rPr>
            </w:pPr>
            <w:r>
              <w:rPr>
                <w:rFonts w:hint="eastAsia" w:cs="Arial"/>
                <w:color w:val="000000"/>
                <w:sz w:val="22"/>
                <w:szCs w:val="22"/>
              </w:rPr>
              <w:t>社会保障和就业支出</w:t>
            </w:r>
          </w:p>
        </w:tc>
        <w:tc>
          <w:tcPr>
            <w:tcW w:w="1772" w:type="dxa"/>
            <w:vAlign w:val="center"/>
          </w:tcPr>
          <w:p w14:paraId="46CD5846">
            <w:pPr>
              <w:jc w:val="center"/>
              <w:rPr>
                <w:rFonts w:ascii="宋体" w:hAnsi="宋体" w:cs="Arial"/>
                <w:color w:val="000000"/>
                <w:sz w:val="22"/>
                <w:szCs w:val="22"/>
              </w:rPr>
            </w:pPr>
            <w:r>
              <w:rPr>
                <w:rFonts w:hint="eastAsia" w:cs="Arial"/>
                <w:color w:val="000000"/>
                <w:sz w:val="22"/>
                <w:szCs w:val="22"/>
              </w:rPr>
              <w:t>214.01</w:t>
            </w:r>
          </w:p>
        </w:tc>
        <w:tc>
          <w:tcPr>
            <w:tcW w:w="1772" w:type="dxa"/>
            <w:vAlign w:val="center"/>
          </w:tcPr>
          <w:p w14:paraId="0B977CC2">
            <w:pPr>
              <w:jc w:val="center"/>
              <w:rPr>
                <w:rFonts w:ascii="宋体" w:hAnsi="宋体" w:cs="Arial"/>
                <w:color w:val="000000"/>
                <w:sz w:val="22"/>
                <w:szCs w:val="22"/>
              </w:rPr>
            </w:pPr>
            <w:r>
              <w:rPr>
                <w:rFonts w:hint="eastAsia" w:cs="Arial"/>
                <w:color w:val="000000"/>
                <w:sz w:val="22"/>
                <w:szCs w:val="22"/>
              </w:rPr>
              <w:t>214.01</w:t>
            </w:r>
          </w:p>
        </w:tc>
        <w:tc>
          <w:tcPr>
            <w:tcW w:w="1772" w:type="dxa"/>
            <w:vAlign w:val="center"/>
          </w:tcPr>
          <w:p w14:paraId="0954CF23">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4DA85C5B">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4A0C5C51">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026EA04">
            <w:pPr>
              <w:widowControl/>
              <w:jc w:val="right"/>
              <w:rPr>
                <w:rFonts w:ascii="宋体" w:hAnsi="宋体" w:cs="宋体"/>
                <w:kern w:val="0"/>
                <w:szCs w:val="21"/>
              </w:rPr>
            </w:pPr>
            <w:r>
              <w:rPr>
                <w:rFonts w:ascii="宋体" w:hAnsi="宋体" w:cs="宋体"/>
                <w:kern w:val="0"/>
                <w:szCs w:val="21"/>
              </w:rPr>
              <w:t>0.00</w:t>
            </w:r>
          </w:p>
        </w:tc>
      </w:tr>
      <w:tr w14:paraId="6D4D6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28428DC5">
            <w:pPr>
              <w:rPr>
                <w:rFonts w:ascii="宋体" w:hAnsi="宋体" w:cs="Arial"/>
                <w:color w:val="000000"/>
                <w:sz w:val="22"/>
                <w:szCs w:val="22"/>
              </w:rPr>
            </w:pPr>
            <w:r>
              <w:rPr>
                <w:rFonts w:hint="eastAsia" w:cs="Arial"/>
                <w:color w:val="000000"/>
                <w:sz w:val="22"/>
                <w:szCs w:val="22"/>
              </w:rPr>
              <w:t>20805</w:t>
            </w:r>
          </w:p>
        </w:tc>
        <w:tc>
          <w:tcPr>
            <w:tcW w:w="2174" w:type="dxa"/>
            <w:vAlign w:val="center"/>
          </w:tcPr>
          <w:p w14:paraId="5ED4AFC9">
            <w:pPr>
              <w:rPr>
                <w:rFonts w:ascii="宋体" w:hAnsi="宋体" w:cs="Arial"/>
                <w:color w:val="000000"/>
                <w:sz w:val="22"/>
                <w:szCs w:val="22"/>
              </w:rPr>
            </w:pPr>
            <w:r>
              <w:rPr>
                <w:rFonts w:hint="eastAsia" w:cs="Arial"/>
                <w:color w:val="000000"/>
                <w:sz w:val="22"/>
                <w:szCs w:val="22"/>
              </w:rPr>
              <w:t>行政事业单位离退休</w:t>
            </w:r>
          </w:p>
        </w:tc>
        <w:tc>
          <w:tcPr>
            <w:tcW w:w="1772" w:type="dxa"/>
            <w:vAlign w:val="center"/>
          </w:tcPr>
          <w:p w14:paraId="0F9E3390">
            <w:pPr>
              <w:jc w:val="center"/>
              <w:rPr>
                <w:rFonts w:ascii="宋体" w:hAnsi="宋体" w:cs="Arial"/>
                <w:color w:val="000000"/>
                <w:sz w:val="22"/>
                <w:szCs w:val="22"/>
              </w:rPr>
            </w:pPr>
            <w:r>
              <w:rPr>
                <w:rFonts w:hint="eastAsia" w:cs="Arial"/>
                <w:color w:val="000000"/>
                <w:sz w:val="22"/>
                <w:szCs w:val="22"/>
              </w:rPr>
              <w:t>177.58</w:t>
            </w:r>
          </w:p>
        </w:tc>
        <w:tc>
          <w:tcPr>
            <w:tcW w:w="1772" w:type="dxa"/>
            <w:vAlign w:val="center"/>
          </w:tcPr>
          <w:p w14:paraId="3C2C4E0B">
            <w:pPr>
              <w:jc w:val="center"/>
              <w:rPr>
                <w:rFonts w:ascii="宋体" w:hAnsi="宋体" w:cs="Arial"/>
                <w:color w:val="000000"/>
                <w:sz w:val="22"/>
                <w:szCs w:val="22"/>
              </w:rPr>
            </w:pPr>
            <w:r>
              <w:rPr>
                <w:rFonts w:hint="eastAsia" w:cs="Arial"/>
                <w:color w:val="000000"/>
                <w:sz w:val="22"/>
                <w:szCs w:val="22"/>
              </w:rPr>
              <w:t>177.58</w:t>
            </w:r>
          </w:p>
        </w:tc>
        <w:tc>
          <w:tcPr>
            <w:tcW w:w="1772" w:type="dxa"/>
            <w:vAlign w:val="center"/>
          </w:tcPr>
          <w:p w14:paraId="6ADF7CB8">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03687956">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7C942DC8">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08E1DCCF">
            <w:pPr>
              <w:widowControl/>
              <w:jc w:val="right"/>
              <w:rPr>
                <w:rFonts w:ascii="宋体" w:hAnsi="宋体" w:cs="宋体"/>
                <w:kern w:val="0"/>
                <w:szCs w:val="21"/>
              </w:rPr>
            </w:pPr>
            <w:r>
              <w:rPr>
                <w:rFonts w:ascii="宋体" w:hAnsi="宋体" w:cs="宋体"/>
                <w:kern w:val="0"/>
                <w:szCs w:val="21"/>
              </w:rPr>
              <w:t>0.00</w:t>
            </w:r>
          </w:p>
        </w:tc>
      </w:tr>
      <w:tr w14:paraId="17B71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74D71AD0">
            <w:pPr>
              <w:rPr>
                <w:rFonts w:ascii="宋体" w:hAnsi="宋体" w:cs="Arial"/>
                <w:color w:val="000000"/>
                <w:sz w:val="22"/>
                <w:szCs w:val="22"/>
              </w:rPr>
            </w:pPr>
            <w:r>
              <w:rPr>
                <w:rFonts w:hint="eastAsia" w:cs="Arial"/>
                <w:color w:val="000000"/>
                <w:sz w:val="22"/>
                <w:szCs w:val="22"/>
              </w:rPr>
              <w:t>2080501</w:t>
            </w:r>
          </w:p>
        </w:tc>
        <w:tc>
          <w:tcPr>
            <w:tcW w:w="2174" w:type="dxa"/>
            <w:vAlign w:val="center"/>
          </w:tcPr>
          <w:p w14:paraId="6CF60343">
            <w:pPr>
              <w:rPr>
                <w:rFonts w:ascii="宋体" w:hAnsi="宋体" w:cs="Arial"/>
                <w:color w:val="000000"/>
                <w:sz w:val="22"/>
                <w:szCs w:val="22"/>
              </w:rPr>
            </w:pPr>
            <w:r>
              <w:rPr>
                <w:rFonts w:hint="eastAsia" w:cs="Arial"/>
                <w:color w:val="000000"/>
                <w:sz w:val="22"/>
                <w:szCs w:val="22"/>
              </w:rPr>
              <w:t xml:space="preserve">  归口管理的行政单位离退休</w:t>
            </w:r>
          </w:p>
        </w:tc>
        <w:tc>
          <w:tcPr>
            <w:tcW w:w="1772" w:type="dxa"/>
            <w:vAlign w:val="center"/>
          </w:tcPr>
          <w:p w14:paraId="4A864B54">
            <w:pPr>
              <w:jc w:val="center"/>
              <w:rPr>
                <w:rFonts w:ascii="宋体" w:hAnsi="宋体" w:cs="Arial"/>
                <w:color w:val="000000"/>
                <w:sz w:val="22"/>
                <w:szCs w:val="22"/>
              </w:rPr>
            </w:pPr>
            <w:r>
              <w:rPr>
                <w:rFonts w:hint="eastAsia" w:cs="Arial"/>
                <w:color w:val="000000"/>
                <w:sz w:val="22"/>
                <w:szCs w:val="22"/>
              </w:rPr>
              <w:t xml:space="preserve">1.44 </w:t>
            </w:r>
          </w:p>
        </w:tc>
        <w:tc>
          <w:tcPr>
            <w:tcW w:w="1772" w:type="dxa"/>
            <w:vAlign w:val="center"/>
          </w:tcPr>
          <w:p w14:paraId="6EBF6474">
            <w:pPr>
              <w:jc w:val="center"/>
              <w:rPr>
                <w:rFonts w:ascii="宋体" w:hAnsi="宋体" w:cs="Arial"/>
                <w:color w:val="000000"/>
                <w:sz w:val="22"/>
                <w:szCs w:val="22"/>
              </w:rPr>
            </w:pPr>
            <w:r>
              <w:rPr>
                <w:rFonts w:hint="eastAsia" w:cs="Arial"/>
                <w:color w:val="000000"/>
                <w:sz w:val="22"/>
                <w:szCs w:val="22"/>
              </w:rPr>
              <w:t xml:space="preserve">1.44 </w:t>
            </w:r>
          </w:p>
        </w:tc>
        <w:tc>
          <w:tcPr>
            <w:tcW w:w="1772" w:type="dxa"/>
            <w:vAlign w:val="center"/>
          </w:tcPr>
          <w:p w14:paraId="1F9D5ACC">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3042AEC4">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281B763D">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2240820">
            <w:pPr>
              <w:widowControl/>
              <w:jc w:val="right"/>
              <w:rPr>
                <w:rFonts w:ascii="宋体" w:hAnsi="宋体" w:cs="宋体"/>
                <w:kern w:val="0"/>
                <w:szCs w:val="21"/>
              </w:rPr>
            </w:pPr>
            <w:r>
              <w:rPr>
                <w:rFonts w:ascii="宋体" w:hAnsi="宋体" w:cs="宋体"/>
                <w:kern w:val="0"/>
                <w:szCs w:val="21"/>
              </w:rPr>
              <w:t>0.00</w:t>
            </w:r>
          </w:p>
        </w:tc>
      </w:tr>
      <w:tr w14:paraId="54902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62AA820A">
            <w:pPr>
              <w:rPr>
                <w:rFonts w:ascii="宋体" w:hAnsi="宋体" w:cs="Arial"/>
                <w:color w:val="000000"/>
                <w:sz w:val="22"/>
                <w:szCs w:val="22"/>
              </w:rPr>
            </w:pPr>
            <w:r>
              <w:rPr>
                <w:rFonts w:hint="eastAsia" w:cs="Arial"/>
                <w:color w:val="000000"/>
                <w:sz w:val="22"/>
                <w:szCs w:val="22"/>
              </w:rPr>
              <w:t>2080502</w:t>
            </w:r>
          </w:p>
        </w:tc>
        <w:tc>
          <w:tcPr>
            <w:tcW w:w="2174" w:type="dxa"/>
            <w:vAlign w:val="center"/>
          </w:tcPr>
          <w:p w14:paraId="12FE3CD8">
            <w:pPr>
              <w:rPr>
                <w:rFonts w:ascii="宋体" w:hAnsi="宋体" w:cs="Arial"/>
                <w:color w:val="000000"/>
                <w:sz w:val="22"/>
                <w:szCs w:val="22"/>
              </w:rPr>
            </w:pPr>
            <w:r>
              <w:rPr>
                <w:rFonts w:hint="eastAsia" w:cs="Arial"/>
                <w:color w:val="000000"/>
                <w:sz w:val="22"/>
                <w:szCs w:val="22"/>
              </w:rPr>
              <w:t xml:space="preserve">  事业单位离退休</w:t>
            </w:r>
          </w:p>
        </w:tc>
        <w:tc>
          <w:tcPr>
            <w:tcW w:w="1772" w:type="dxa"/>
            <w:vAlign w:val="center"/>
          </w:tcPr>
          <w:p w14:paraId="5FB8C187">
            <w:pPr>
              <w:jc w:val="center"/>
              <w:rPr>
                <w:rFonts w:ascii="宋体" w:hAnsi="宋体" w:cs="Arial"/>
                <w:color w:val="000000"/>
                <w:sz w:val="22"/>
                <w:szCs w:val="22"/>
              </w:rPr>
            </w:pPr>
            <w:r>
              <w:rPr>
                <w:rFonts w:hint="eastAsia" w:cs="Arial"/>
                <w:color w:val="000000"/>
                <w:sz w:val="22"/>
                <w:szCs w:val="22"/>
              </w:rPr>
              <w:t>176.14</w:t>
            </w:r>
          </w:p>
        </w:tc>
        <w:tc>
          <w:tcPr>
            <w:tcW w:w="1772" w:type="dxa"/>
            <w:vAlign w:val="center"/>
          </w:tcPr>
          <w:p w14:paraId="25CC554D">
            <w:pPr>
              <w:jc w:val="center"/>
              <w:rPr>
                <w:rFonts w:ascii="宋体" w:hAnsi="宋体" w:cs="Arial"/>
                <w:color w:val="000000"/>
                <w:sz w:val="22"/>
                <w:szCs w:val="22"/>
              </w:rPr>
            </w:pPr>
            <w:r>
              <w:rPr>
                <w:rFonts w:hint="eastAsia" w:cs="Arial"/>
                <w:color w:val="000000"/>
                <w:sz w:val="22"/>
                <w:szCs w:val="22"/>
              </w:rPr>
              <w:t>176.14</w:t>
            </w:r>
          </w:p>
        </w:tc>
        <w:tc>
          <w:tcPr>
            <w:tcW w:w="1772" w:type="dxa"/>
            <w:vAlign w:val="center"/>
          </w:tcPr>
          <w:p w14:paraId="1EC536E6">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1AB2606D">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44190413">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7C4EE858">
            <w:pPr>
              <w:widowControl/>
              <w:jc w:val="right"/>
              <w:rPr>
                <w:rFonts w:ascii="宋体" w:hAnsi="宋体" w:cs="宋体"/>
                <w:kern w:val="0"/>
                <w:szCs w:val="21"/>
              </w:rPr>
            </w:pPr>
            <w:r>
              <w:rPr>
                <w:rFonts w:ascii="宋体" w:hAnsi="宋体" w:cs="宋体"/>
                <w:kern w:val="0"/>
                <w:szCs w:val="21"/>
              </w:rPr>
              <w:t>0.00</w:t>
            </w:r>
          </w:p>
        </w:tc>
      </w:tr>
      <w:tr w14:paraId="47F0E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759547C4">
            <w:pPr>
              <w:rPr>
                <w:rFonts w:hint="eastAsia" w:cs="Arial"/>
                <w:color w:val="000000"/>
                <w:sz w:val="22"/>
                <w:szCs w:val="22"/>
              </w:rPr>
            </w:pPr>
            <w:r>
              <w:rPr>
                <w:rFonts w:hint="eastAsia" w:cs="Arial"/>
                <w:color w:val="000000"/>
                <w:sz w:val="22"/>
                <w:szCs w:val="22"/>
              </w:rPr>
              <w:t>20808</w:t>
            </w:r>
          </w:p>
        </w:tc>
        <w:tc>
          <w:tcPr>
            <w:tcW w:w="2174" w:type="dxa"/>
            <w:vAlign w:val="center"/>
          </w:tcPr>
          <w:p w14:paraId="30099AE9">
            <w:pPr>
              <w:rPr>
                <w:rFonts w:hint="eastAsia" w:ascii="宋体" w:hAnsi="宋体" w:cs="Arial"/>
                <w:color w:val="000000"/>
                <w:sz w:val="22"/>
                <w:szCs w:val="22"/>
              </w:rPr>
            </w:pPr>
            <w:r>
              <w:rPr>
                <w:rFonts w:hint="eastAsia" w:cs="Arial"/>
                <w:color w:val="000000"/>
                <w:sz w:val="22"/>
                <w:szCs w:val="22"/>
              </w:rPr>
              <w:t>抚恤</w:t>
            </w:r>
          </w:p>
        </w:tc>
        <w:tc>
          <w:tcPr>
            <w:tcW w:w="1772" w:type="dxa"/>
            <w:vAlign w:val="center"/>
          </w:tcPr>
          <w:p w14:paraId="32C45C78">
            <w:pPr>
              <w:jc w:val="center"/>
              <w:rPr>
                <w:rFonts w:hint="eastAsia" w:cs="Arial"/>
                <w:color w:val="000000"/>
                <w:sz w:val="22"/>
                <w:szCs w:val="22"/>
              </w:rPr>
            </w:pPr>
            <w:r>
              <w:rPr>
                <w:rFonts w:hint="eastAsia" w:cs="Arial"/>
                <w:color w:val="000000"/>
                <w:sz w:val="22"/>
                <w:szCs w:val="22"/>
              </w:rPr>
              <w:t>36.43</w:t>
            </w:r>
          </w:p>
        </w:tc>
        <w:tc>
          <w:tcPr>
            <w:tcW w:w="1772" w:type="dxa"/>
            <w:vAlign w:val="center"/>
          </w:tcPr>
          <w:p w14:paraId="59053AEB">
            <w:pPr>
              <w:jc w:val="center"/>
              <w:rPr>
                <w:rFonts w:hint="eastAsia" w:cs="Arial"/>
                <w:color w:val="000000"/>
                <w:sz w:val="22"/>
                <w:szCs w:val="22"/>
              </w:rPr>
            </w:pPr>
            <w:r>
              <w:rPr>
                <w:rFonts w:hint="eastAsia" w:cs="Arial"/>
                <w:color w:val="000000"/>
                <w:sz w:val="22"/>
                <w:szCs w:val="22"/>
              </w:rPr>
              <w:t>36.43</w:t>
            </w:r>
          </w:p>
        </w:tc>
        <w:tc>
          <w:tcPr>
            <w:tcW w:w="1772" w:type="dxa"/>
            <w:vAlign w:val="center"/>
          </w:tcPr>
          <w:p w14:paraId="27872BAA">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14:paraId="7E81CE2B">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79319259">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6AA47667">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14076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48328E7A">
            <w:pPr>
              <w:rPr>
                <w:rFonts w:hint="eastAsia" w:ascii="宋体" w:hAnsi="宋体" w:cs="Arial"/>
                <w:color w:val="000000"/>
                <w:sz w:val="22"/>
                <w:szCs w:val="22"/>
              </w:rPr>
            </w:pPr>
            <w:r>
              <w:rPr>
                <w:rFonts w:hint="eastAsia" w:cs="Arial"/>
                <w:color w:val="000000"/>
                <w:sz w:val="22"/>
                <w:szCs w:val="22"/>
              </w:rPr>
              <w:t>2080801</w:t>
            </w:r>
          </w:p>
        </w:tc>
        <w:tc>
          <w:tcPr>
            <w:tcW w:w="2174" w:type="dxa"/>
            <w:vAlign w:val="center"/>
          </w:tcPr>
          <w:p w14:paraId="71B787CE">
            <w:pPr>
              <w:rPr>
                <w:rFonts w:hint="eastAsia" w:ascii="宋体" w:hAnsi="宋体" w:cs="Arial"/>
                <w:color w:val="000000"/>
                <w:sz w:val="22"/>
                <w:szCs w:val="22"/>
              </w:rPr>
            </w:pPr>
            <w:r>
              <w:rPr>
                <w:rFonts w:hint="eastAsia" w:cs="Arial"/>
                <w:color w:val="000000"/>
                <w:sz w:val="22"/>
                <w:szCs w:val="22"/>
              </w:rPr>
              <w:t xml:space="preserve">  死亡抚恤</w:t>
            </w:r>
          </w:p>
        </w:tc>
        <w:tc>
          <w:tcPr>
            <w:tcW w:w="1772" w:type="dxa"/>
            <w:vAlign w:val="center"/>
          </w:tcPr>
          <w:p w14:paraId="7AA98012">
            <w:pPr>
              <w:jc w:val="center"/>
              <w:rPr>
                <w:rFonts w:hint="eastAsia" w:cs="Arial"/>
                <w:color w:val="000000"/>
                <w:sz w:val="22"/>
                <w:szCs w:val="22"/>
              </w:rPr>
            </w:pPr>
            <w:r>
              <w:rPr>
                <w:rFonts w:hint="eastAsia" w:cs="Arial"/>
                <w:color w:val="000000"/>
                <w:sz w:val="22"/>
                <w:szCs w:val="22"/>
              </w:rPr>
              <w:t>36.43</w:t>
            </w:r>
          </w:p>
        </w:tc>
        <w:tc>
          <w:tcPr>
            <w:tcW w:w="1772" w:type="dxa"/>
            <w:vAlign w:val="center"/>
          </w:tcPr>
          <w:p w14:paraId="00D70094">
            <w:pPr>
              <w:jc w:val="center"/>
              <w:rPr>
                <w:rFonts w:hint="eastAsia" w:cs="Arial"/>
                <w:color w:val="000000"/>
                <w:sz w:val="22"/>
                <w:szCs w:val="22"/>
              </w:rPr>
            </w:pPr>
            <w:r>
              <w:rPr>
                <w:rFonts w:hint="eastAsia" w:cs="Arial"/>
                <w:color w:val="000000"/>
                <w:sz w:val="22"/>
                <w:szCs w:val="22"/>
              </w:rPr>
              <w:t>36.43</w:t>
            </w:r>
          </w:p>
        </w:tc>
        <w:tc>
          <w:tcPr>
            <w:tcW w:w="1772" w:type="dxa"/>
            <w:vAlign w:val="center"/>
          </w:tcPr>
          <w:p w14:paraId="1C0195B8">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14:paraId="701B883A">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263A471B">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1B8D1584">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671C4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5D76A774">
            <w:pPr>
              <w:rPr>
                <w:rFonts w:hint="eastAsia" w:ascii="宋体" w:hAnsi="宋体" w:cs="Arial"/>
                <w:color w:val="000000"/>
                <w:sz w:val="22"/>
                <w:szCs w:val="22"/>
              </w:rPr>
            </w:pPr>
            <w:r>
              <w:rPr>
                <w:rFonts w:hint="eastAsia" w:cs="Arial"/>
                <w:color w:val="000000"/>
                <w:sz w:val="22"/>
                <w:szCs w:val="22"/>
              </w:rPr>
              <w:t>212</w:t>
            </w:r>
          </w:p>
        </w:tc>
        <w:tc>
          <w:tcPr>
            <w:tcW w:w="2174" w:type="dxa"/>
            <w:vAlign w:val="center"/>
          </w:tcPr>
          <w:p w14:paraId="1B698C8B">
            <w:pPr>
              <w:rPr>
                <w:rFonts w:hint="eastAsia" w:ascii="宋体" w:hAnsi="宋体" w:cs="Arial"/>
                <w:color w:val="000000"/>
                <w:sz w:val="22"/>
                <w:szCs w:val="22"/>
              </w:rPr>
            </w:pPr>
            <w:r>
              <w:rPr>
                <w:rFonts w:hint="eastAsia" w:cs="Arial"/>
                <w:color w:val="000000"/>
                <w:sz w:val="22"/>
                <w:szCs w:val="22"/>
              </w:rPr>
              <w:t>城乡社区支出</w:t>
            </w:r>
          </w:p>
        </w:tc>
        <w:tc>
          <w:tcPr>
            <w:tcW w:w="1772" w:type="dxa"/>
            <w:vAlign w:val="center"/>
          </w:tcPr>
          <w:p w14:paraId="731D7F09">
            <w:pPr>
              <w:jc w:val="center"/>
              <w:rPr>
                <w:rFonts w:hint="eastAsia" w:cs="Arial"/>
                <w:color w:val="000000"/>
                <w:sz w:val="22"/>
                <w:szCs w:val="22"/>
              </w:rPr>
            </w:pPr>
            <w:r>
              <w:rPr>
                <w:rFonts w:hint="eastAsia" w:cs="Arial"/>
                <w:color w:val="000000"/>
                <w:sz w:val="22"/>
                <w:szCs w:val="22"/>
              </w:rPr>
              <w:t>38.20</w:t>
            </w:r>
          </w:p>
        </w:tc>
        <w:tc>
          <w:tcPr>
            <w:tcW w:w="1772" w:type="dxa"/>
            <w:vAlign w:val="center"/>
          </w:tcPr>
          <w:p w14:paraId="3EB79567">
            <w:pPr>
              <w:jc w:val="center"/>
              <w:rPr>
                <w:rFonts w:hint="eastAsia" w:cs="Arial"/>
                <w:color w:val="000000"/>
                <w:sz w:val="22"/>
                <w:szCs w:val="22"/>
              </w:rPr>
            </w:pPr>
            <w:r>
              <w:rPr>
                <w:rFonts w:hint="eastAsia" w:cs="Arial"/>
                <w:color w:val="000000"/>
                <w:sz w:val="22"/>
                <w:szCs w:val="22"/>
              </w:rPr>
              <w:t>38.20</w:t>
            </w:r>
          </w:p>
        </w:tc>
        <w:tc>
          <w:tcPr>
            <w:tcW w:w="1772" w:type="dxa"/>
            <w:vAlign w:val="center"/>
          </w:tcPr>
          <w:p w14:paraId="45EAE76D">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14:paraId="77A96C62">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609CABB0">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3DFA490D">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542A2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031C5563">
            <w:pPr>
              <w:rPr>
                <w:rFonts w:hint="eastAsia" w:ascii="宋体" w:hAnsi="宋体" w:cs="Arial"/>
                <w:color w:val="000000"/>
                <w:sz w:val="22"/>
                <w:szCs w:val="22"/>
              </w:rPr>
            </w:pPr>
            <w:r>
              <w:rPr>
                <w:rFonts w:hint="eastAsia" w:cs="Arial"/>
                <w:color w:val="000000"/>
                <w:sz w:val="22"/>
                <w:szCs w:val="22"/>
              </w:rPr>
              <w:t>21208</w:t>
            </w:r>
          </w:p>
        </w:tc>
        <w:tc>
          <w:tcPr>
            <w:tcW w:w="2174" w:type="dxa"/>
            <w:vAlign w:val="center"/>
          </w:tcPr>
          <w:p w14:paraId="012E4FB1">
            <w:pPr>
              <w:rPr>
                <w:rFonts w:hint="eastAsia" w:ascii="宋体" w:hAnsi="宋体" w:cs="Arial"/>
                <w:color w:val="000000"/>
                <w:sz w:val="22"/>
                <w:szCs w:val="22"/>
              </w:rPr>
            </w:pPr>
            <w:r>
              <w:rPr>
                <w:rFonts w:hint="eastAsia" w:cs="Arial"/>
                <w:color w:val="000000"/>
                <w:sz w:val="22"/>
                <w:szCs w:val="22"/>
              </w:rPr>
              <w:t>国有土地使用权出让收入及对应专项债务收入安排的支出</w:t>
            </w:r>
          </w:p>
        </w:tc>
        <w:tc>
          <w:tcPr>
            <w:tcW w:w="1772" w:type="dxa"/>
            <w:vAlign w:val="center"/>
          </w:tcPr>
          <w:p w14:paraId="1F846246">
            <w:pPr>
              <w:jc w:val="right"/>
              <w:rPr>
                <w:rFonts w:hint="eastAsia" w:cs="Arial"/>
                <w:color w:val="000000"/>
                <w:sz w:val="22"/>
                <w:szCs w:val="22"/>
              </w:rPr>
            </w:pPr>
            <w:r>
              <w:rPr>
                <w:rFonts w:hint="eastAsia" w:cs="Arial"/>
                <w:color w:val="000000"/>
                <w:sz w:val="22"/>
                <w:szCs w:val="22"/>
              </w:rPr>
              <w:t>38.20</w:t>
            </w:r>
          </w:p>
        </w:tc>
        <w:tc>
          <w:tcPr>
            <w:tcW w:w="1772" w:type="dxa"/>
            <w:vAlign w:val="center"/>
          </w:tcPr>
          <w:p w14:paraId="20EC9CE5">
            <w:pPr>
              <w:jc w:val="right"/>
              <w:rPr>
                <w:rFonts w:hint="eastAsia" w:cs="Arial"/>
                <w:color w:val="000000"/>
                <w:sz w:val="22"/>
                <w:szCs w:val="22"/>
              </w:rPr>
            </w:pPr>
            <w:r>
              <w:rPr>
                <w:rFonts w:hint="eastAsia" w:cs="Arial"/>
                <w:color w:val="000000"/>
                <w:sz w:val="22"/>
                <w:szCs w:val="22"/>
              </w:rPr>
              <w:t>38.20</w:t>
            </w:r>
          </w:p>
        </w:tc>
        <w:tc>
          <w:tcPr>
            <w:tcW w:w="1772" w:type="dxa"/>
            <w:vAlign w:val="center"/>
          </w:tcPr>
          <w:p w14:paraId="7A8F18C1">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14:paraId="25531AB2">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49BABE1E">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553AF7F4">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63717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4CC61F3C">
            <w:pPr>
              <w:rPr>
                <w:rFonts w:hint="eastAsia" w:ascii="宋体" w:hAnsi="宋体" w:cs="Arial"/>
                <w:color w:val="000000"/>
                <w:sz w:val="22"/>
                <w:szCs w:val="22"/>
              </w:rPr>
            </w:pPr>
            <w:r>
              <w:rPr>
                <w:rFonts w:hint="eastAsia" w:cs="Arial"/>
                <w:color w:val="000000"/>
                <w:sz w:val="22"/>
                <w:szCs w:val="22"/>
              </w:rPr>
              <w:t>2120899</w:t>
            </w:r>
          </w:p>
        </w:tc>
        <w:tc>
          <w:tcPr>
            <w:tcW w:w="2174" w:type="dxa"/>
            <w:vAlign w:val="center"/>
          </w:tcPr>
          <w:p w14:paraId="5FC8B4BA">
            <w:pPr>
              <w:rPr>
                <w:rFonts w:hint="eastAsia" w:ascii="宋体" w:hAnsi="宋体" w:cs="Arial"/>
                <w:color w:val="000000"/>
                <w:sz w:val="22"/>
                <w:szCs w:val="22"/>
              </w:rPr>
            </w:pPr>
            <w:r>
              <w:rPr>
                <w:rFonts w:hint="eastAsia" w:cs="Arial"/>
                <w:color w:val="000000"/>
                <w:sz w:val="22"/>
                <w:szCs w:val="22"/>
              </w:rPr>
              <w:t xml:space="preserve">  其他国有土地使用权出让收入安排的支出</w:t>
            </w:r>
          </w:p>
        </w:tc>
        <w:tc>
          <w:tcPr>
            <w:tcW w:w="1772" w:type="dxa"/>
            <w:vAlign w:val="center"/>
          </w:tcPr>
          <w:p w14:paraId="064652B8">
            <w:pPr>
              <w:jc w:val="right"/>
              <w:rPr>
                <w:rFonts w:hint="eastAsia" w:cs="Arial"/>
                <w:color w:val="000000"/>
                <w:sz w:val="22"/>
                <w:szCs w:val="22"/>
              </w:rPr>
            </w:pPr>
            <w:r>
              <w:rPr>
                <w:rFonts w:hint="eastAsia" w:cs="Arial"/>
                <w:color w:val="000000"/>
                <w:sz w:val="22"/>
                <w:szCs w:val="22"/>
              </w:rPr>
              <w:t>38.20</w:t>
            </w:r>
          </w:p>
        </w:tc>
        <w:tc>
          <w:tcPr>
            <w:tcW w:w="1772" w:type="dxa"/>
            <w:vAlign w:val="center"/>
          </w:tcPr>
          <w:p w14:paraId="6AFA819A">
            <w:pPr>
              <w:jc w:val="right"/>
              <w:rPr>
                <w:rFonts w:hint="eastAsia" w:cs="Arial"/>
                <w:color w:val="000000"/>
                <w:sz w:val="22"/>
                <w:szCs w:val="22"/>
              </w:rPr>
            </w:pPr>
            <w:r>
              <w:rPr>
                <w:rFonts w:hint="eastAsia" w:cs="Arial"/>
                <w:color w:val="000000"/>
                <w:sz w:val="22"/>
                <w:szCs w:val="22"/>
              </w:rPr>
              <w:t>38.20</w:t>
            </w:r>
          </w:p>
        </w:tc>
        <w:tc>
          <w:tcPr>
            <w:tcW w:w="1772" w:type="dxa"/>
            <w:vAlign w:val="center"/>
          </w:tcPr>
          <w:p w14:paraId="4D8A2106">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14:paraId="77972501">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0FF0F315">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77FC3060">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16C08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611FDB77">
            <w:pPr>
              <w:rPr>
                <w:rFonts w:ascii="宋体" w:hAnsi="宋体" w:cs="Arial"/>
                <w:color w:val="000000"/>
                <w:sz w:val="22"/>
                <w:szCs w:val="22"/>
              </w:rPr>
            </w:pPr>
            <w:r>
              <w:rPr>
                <w:rFonts w:hint="eastAsia" w:cs="Arial"/>
                <w:color w:val="000000"/>
                <w:sz w:val="22"/>
                <w:szCs w:val="22"/>
              </w:rPr>
              <w:t>213</w:t>
            </w:r>
          </w:p>
        </w:tc>
        <w:tc>
          <w:tcPr>
            <w:tcW w:w="2174" w:type="dxa"/>
            <w:vAlign w:val="center"/>
          </w:tcPr>
          <w:p w14:paraId="1D0FD159">
            <w:pPr>
              <w:rPr>
                <w:rFonts w:ascii="宋体" w:hAnsi="宋体" w:cs="Arial"/>
                <w:color w:val="000000"/>
                <w:sz w:val="22"/>
                <w:szCs w:val="22"/>
              </w:rPr>
            </w:pPr>
            <w:r>
              <w:rPr>
                <w:rFonts w:hint="eastAsia" w:cs="Arial"/>
                <w:color w:val="000000"/>
                <w:sz w:val="22"/>
                <w:szCs w:val="22"/>
              </w:rPr>
              <w:t>农林水支出</w:t>
            </w:r>
          </w:p>
        </w:tc>
        <w:tc>
          <w:tcPr>
            <w:tcW w:w="1772" w:type="dxa"/>
            <w:vAlign w:val="center"/>
          </w:tcPr>
          <w:p w14:paraId="7E2B63B9">
            <w:pPr>
              <w:jc w:val="right"/>
              <w:rPr>
                <w:rFonts w:ascii="宋体" w:hAnsi="宋体" w:cs="Arial"/>
                <w:color w:val="000000"/>
                <w:sz w:val="22"/>
                <w:szCs w:val="22"/>
              </w:rPr>
            </w:pPr>
            <w:r>
              <w:rPr>
                <w:rFonts w:hint="eastAsia" w:cs="Arial"/>
                <w:color w:val="000000"/>
                <w:sz w:val="22"/>
                <w:szCs w:val="22"/>
              </w:rPr>
              <w:t xml:space="preserve">1.70 </w:t>
            </w:r>
          </w:p>
        </w:tc>
        <w:tc>
          <w:tcPr>
            <w:tcW w:w="1772" w:type="dxa"/>
            <w:vAlign w:val="center"/>
          </w:tcPr>
          <w:p w14:paraId="29EF56BA">
            <w:pPr>
              <w:jc w:val="right"/>
              <w:rPr>
                <w:rFonts w:ascii="宋体" w:hAnsi="宋体" w:cs="Arial"/>
                <w:color w:val="000000"/>
                <w:sz w:val="22"/>
                <w:szCs w:val="22"/>
              </w:rPr>
            </w:pPr>
            <w:r>
              <w:rPr>
                <w:rFonts w:hint="eastAsia" w:cs="Arial"/>
                <w:color w:val="000000"/>
                <w:sz w:val="22"/>
                <w:szCs w:val="22"/>
              </w:rPr>
              <w:t xml:space="preserve">1.70 </w:t>
            </w:r>
          </w:p>
        </w:tc>
        <w:tc>
          <w:tcPr>
            <w:tcW w:w="1772" w:type="dxa"/>
            <w:vAlign w:val="center"/>
          </w:tcPr>
          <w:p w14:paraId="44F1F299">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14:paraId="5E10E5F0">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355A1E0B">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14:paraId="717E05EC">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61816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08218D1C">
            <w:pPr>
              <w:rPr>
                <w:rFonts w:ascii="宋体" w:hAnsi="宋体" w:cs="Arial"/>
                <w:color w:val="000000"/>
                <w:sz w:val="22"/>
                <w:szCs w:val="22"/>
              </w:rPr>
            </w:pPr>
            <w:r>
              <w:rPr>
                <w:rFonts w:hint="eastAsia" w:cs="Arial"/>
                <w:color w:val="000000"/>
                <w:sz w:val="22"/>
                <w:szCs w:val="22"/>
              </w:rPr>
              <w:t>21301</w:t>
            </w:r>
          </w:p>
        </w:tc>
        <w:tc>
          <w:tcPr>
            <w:tcW w:w="2174" w:type="dxa"/>
            <w:vAlign w:val="center"/>
          </w:tcPr>
          <w:p w14:paraId="13FF7F08">
            <w:pPr>
              <w:rPr>
                <w:rFonts w:ascii="宋体" w:hAnsi="宋体" w:cs="Arial"/>
                <w:color w:val="000000"/>
                <w:sz w:val="22"/>
                <w:szCs w:val="22"/>
              </w:rPr>
            </w:pPr>
            <w:r>
              <w:rPr>
                <w:rFonts w:hint="eastAsia" w:cs="Arial"/>
                <w:color w:val="000000"/>
                <w:sz w:val="22"/>
                <w:szCs w:val="22"/>
              </w:rPr>
              <w:t>农业</w:t>
            </w:r>
          </w:p>
        </w:tc>
        <w:tc>
          <w:tcPr>
            <w:tcW w:w="1772" w:type="dxa"/>
            <w:vAlign w:val="center"/>
          </w:tcPr>
          <w:p w14:paraId="34645339">
            <w:pPr>
              <w:jc w:val="right"/>
              <w:rPr>
                <w:rFonts w:ascii="宋体" w:hAnsi="宋体" w:cs="Arial"/>
                <w:color w:val="000000"/>
                <w:sz w:val="22"/>
                <w:szCs w:val="22"/>
              </w:rPr>
            </w:pPr>
            <w:r>
              <w:rPr>
                <w:rFonts w:hint="eastAsia" w:cs="Arial"/>
                <w:color w:val="000000"/>
                <w:sz w:val="22"/>
                <w:szCs w:val="22"/>
              </w:rPr>
              <w:t xml:space="preserve">1.70 </w:t>
            </w:r>
          </w:p>
        </w:tc>
        <w:tc>
          <w:tcPr>
            <w:tcW w:w="1772" w:type="dxa"/>
            <w:vAlign w:val="center"/>
          </w:tcPr>
          <w:p w14:paraId="6AECC6F6">
            <w:pPr>
              <w:jc w:val="right"/>
              <w:rPr>
                <w:rFonts w:ascii="宋体" w:hAnsi="宋体" w:cs="Arial"/>
                <w:color w:val="000000"/>
                <w:sz w:val="22"/>
                <w:szCs w:val="22"/>
              </w:rPr>
            </w:pPr>
            <w:r>
              <w:rPr>
                <w:rFonts w:hint="eastAsia" w:cs="Arial"/>
                <w:color w:val="000000"/>
                <w:sz w:val="22"/>
                <w:szCs w:val="22"/>
              </w:rPr>
              <w:t xml:space="preserve">1.70 </w:t>
            </w:r>
          </w:p>
        </w:tc>
        <w:tc>
          <w:tcPr>
            <w:tcW w:w="1772" w:type="dxa"/>
            <w:vAlign w:val="center"/>
          </w:tcPr>
          <w:p w14:paraId="66BD1F0B">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4BA8B6AE">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0642960D">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359B41E8">
            <w:pPr>
              <w:widowControl/>
              <w:jc w:val="right"/>
              <w:rPr>
                <w:rFonts w:ascii="宋体" w:hAnsi="宋体" w:cs="宋体"/>
                <w:kern w:val="0"/>
                <w:szCs w:val="21"/>
              </w:rPr>
            </w:pPr>
            <w:r>
              <w:rPr>
                <w:rFonts w:ascii="宋体" w:hAnsi="宋体" w:cs="宋体"/>
                <w:kern w:val="0"/>
                <w:szCs w:val="21"/>
              </w:rPr>
              <w:t>0.00</w:t>
            </w:r>
          </w:p>
        </w:tc>
      </w:tr>
      <w:tr w14:paraId="1DC8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471D9F08">
            <w:pPr>
              <w:rPr>
                <w:rFonts w:ascii="宋体" w:hAnsi="宋体" w:cs="Arial"/>
                <w:color w:val="000000"/>
                <w:sz w:val="22"/>
                <w:szCs w:val="22"/>
              </w:rPr>
            </w:pPr>
            <w:r>
              <w:rPr>
                <w:rFonts w:hint="eastAsia" w:cs="Arial"/>
                <w:color w:val="000000"/>
                <w:sz w:val="22"/>
                <w:szCs w:val="22"/>
              </w:rPr>
              <w:t>2130199</w:t>
            </w:r>
          </w:p>
        </w:tc>
        <w:tc>
          <w:tcPr>
            <w:tcW w:w="2174" w:type="dxa"/>
            <w:vAlign w:val="center"/>
          </w:tcPr>
          <w:p w14:paraId="05FDB62F">
            <w:pPr>
              <w:rPr>
                <w:rFonts w:ascii="宋体" w:hAnsi="宋体" w:cs="Arial"/>
                <w:color w:val="000000"/>
                <w:sz w:val="22"/>
                <w:szCs w:val="22"/>
              </w:rPr>
            </w:pPr>
            <w:r>
              <w:rPr>
                <w:rFonts w:hint="eastAsia" w:cs="Arial"/>
                <w:color w:val="000000"/>
                <w:sz w:val="22"/>
                <w:szCs w:val="22"/>
              </w:rPr>
              <w:t xml:space="preserve">  其他农业支出</w:t>
            </w:r>
          </w:p>
        </w:tc>
        <w:tc>
          <w:tcPr>
            <w:tcW w:w="1772" w:type="dxa"/>
            <w:vAlign w:val="center"/>
          </w:tcPr>
          <w:p w14:paraId="0835455B">
            <w:pPr>
              <w:jc w:val="right"/>
              <w:rPr>
                <w:rFonts w:ascii="宋体" w:hAnsi="宋体" w:cs="Arial"/>
                <w:color w:val="000000"/>
                <w:sz w:val="22"/>
                <w:szCs w:val="22"/>
              </w:rPr>
            </w:pPr>
            <w:r>
              <w:rPr>
                <w:rFonts w:hint="eastAsia" w:cs="Arial"/>
                <w:color w:val="000000"/>
                <w:sz w:val="22"/>
                <w:szCs w:val="22"/>
              </w:rPr>
              <w:t xml:space="preserve">1.70 </w:t>
            </w:r>
          </w:p>
        </w:tc>
        <w:tc>
          <w:tcPr>
            <w:tcW w:w="1772" w:type="dxa"/>
            <w:vAlign w:val="center"/>
          </w:tcPr>
          <w:p w14:paraId="55A62CBF">
            <w:pPr>
              <w:jc w:val="right"/>
              <w:rPr>
                <w:rFonts w:ascii="宋体" w:hAnsi="宋体" w:cs="Arial"/>
                <w:color w:val="000000"/>
                <w:sz w:val="22"/>
                <w:szCs w:val="22"/>
              </w:rPr>
            </w:pPr>
            <w:r>
              <w:rPr>
                <w:rFonts w:hint="eastAsia" w:cs="Arial"/>
                <w:color w:val="000000"/>
                <w:sz w:val="22"/>
                <w:szCs w:val="22"/>
              </w:rPr>
              <w:t xml:space="preserve">1.70 </w:t>
            </w:r>
          </w:p>
        </w:tc>
        <w:tc>
          <w:tcPr>
            <w:tcW w:w="1772" w:type="dxa"/>
            <w:vAlign w:val="center"/>
          </w:tcPr>
          <w:p w14:paraId="12886858">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133C9339">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0FE31EE7">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4B261D31">
            <w:pPr>
              <w:widowControl/>
              <w:jc w:val="right"/>
              <w:rPr>
                <w:rFonts w:ascii="宋体" w:hAnsi="宋体" w:cs="宋体"/>
                <w:kern w:val="0"/>
                <w:szCs w:val="21"/>
              </w:rPr>
            </w:pPr>
            <w:r>
              <w:rPr>
                <w:rFonts w:ascii="宋体" w:hAnsi="宋体" w:cs="宋体"/>
                <w:kern w:val="0"/>
                <w:szCs w:val="21"/>
              </w:rPr>
              <w:t>0.00</w:t>
            </w:r>
          </w:p>
        </w:tc>
      </w:tr>
      <w:tr w14:paraId="31A3B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6EAB5745">
            <w:pPr>
              <w:widowControl/>
              <w:jc w:val="left"/>
              <w:textAlignment w:val="center"/>
              <w:rPr>
                <w:rFonts w:ascii="宋体" w:hAnsi="宋体" w:cs="宋体"/>
                <w:kern w:val="0"/>
                <w:szCs w:val="21"/>
              </w:rPr>
            </w:pPr>
            <w:r>
              <w:rPr>
                <w:rFonts w:ascii="宋体" w:hAnsi="宋体" w:cs="宋体"/>
                <w:color w:val="000000"/>
                <w:kern w:val="0"/>
                <w:szCs w:val="21"/>
              </w:rPr>
              <w:t>2130603</w:t>
            </w:r>
          </w:p>
        </w:tc>
        <w:tc>
          <w:tcPr>
            <w:tcW w:w="2174" w:type="dxa"/>
            <w:vAlign w:val="center"/>
          </w:tcPr>
          <w:p w14:paraId="5FA88B04">
            <w:pPr>
              <w:widowControl/>
              <w:jc w:val="left"/>
              <w:textAlignment w:val="center"/>
              <w:rPr>
                <w:rFonts w:ascii="宋体" w:hAnsi="宋体" w:cs="宋体"/>
                <w:kern w:val="0"/>
                <w:szCs w:val="21"/>
              </w:rPr>
            </w:pPr>
            <w:r>
              <w:rPr>
                <w:rFonts w:hint="eastAsia" w:ascii="宋体" w:hAnsi="宋体" w:cs="宋体"/>
                <w:color w:val="000000"/>
                <w:kern w:val="0"/>
                <w:szCs w:val="21"/>
              </w:rPr>
              <w:t>产业化发展</w:t>
            </w:r>
          </w:p>
        </w:tc>
        <w:tc>
          <w:tcPr>
            <w:tcW w:w="1772" w:type="dxa"/>
            <w:vAlign w:val="center"/>
          </w:tcPr>
          <w:p w14:paraId="4457D121">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204D9914">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2BA4F250">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3CD48824">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359682B1">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00BED35">
            <w:pPr>
              <w:widowControl/>
              <w:jc w:val="right"/>
              <w:rPr>
                <w:rFonts w:ascii="宋体" w:hAnsi="宋体" w:cs="宋体"/>
                <w:kern w:val="0"/>
                <w:szCs w:val="21"/>
              </w:rPr>
            </w:pPr>
            <w:r>
              <w:rPr>
                <w:rFonts w:ascii="宋体" w:hAnsi="宋体" w:cs="宋体"/>
                <w:kern w:val="0"/>
                <w:szCs w:val="21"/>
              </w:rPr>
              <w:t>0.00</w:t>
            </w:r>
          </w:p>
        </w:tc>
      </w:tr>
      <w:tr w14:paraId="1DD35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2D18BD12">
            <w:pPr>
              <w:widowControl/>
              <w:jc w:val="left"/>
              <w:textAlignment w:val="center"/>
              <w:rPr>
                <w:rFonts w:ascii="宋体" w:hAnsi="宋体" w:cs="宋体"/>
                <w:kern w:val="0"/>
                <w:szCs w:val="21"/>
              </w:rPr>
            </w:pPr>
            <w:r>
              <w:rPr>
                <w:rFonts w:ascii="宋体" w:hAnsi="宋体" w:cs="宋体"/>
                <w:color w:val="000000"/>
                <w:kern w:val="0"/>
                <w:szCs w:val="21"/>
              </w:rPr>
              <w:t>21307</w:t>
            </w:r>
          </w:p>
        </w:tc>
        <w:tc>
          <w:tcPr>
            <w:tcW w:w="2174" w:type="dxa"/>
            <w:vAlign w:val="center"/>
          </w:tcPr>
          <w:p w14:paraId="3CB7838C">
            <w:pPr>
              <w:widowControl/>
              <w:jc w:val="left"/>
              <w:textAlignment w:val="center"/>
              <w:rPr>
                <w:rFonts w:ascii="宋体" w:hAnsi="宋体" w:cs="宋体"/>
                <w:kern w:val="0"/>
                <w:szCs w:val="21"/>
              </w:rPr>
            </w:pPr>
            <w:r>
              <w:rPr>
                <w:rFonts w:hint="eastAsia" w:ascii="宋体" w:hAnsi="宋体" w:cs="宋体"/>
                <w:color w:val="000000"/>
                <w:kern w:val="0"/>
                <w:szCs w:val="21"/>
              </w:rPr>
              <w:t>农村综合改革</w:t>
            </w:r>
          </w:p>
        </w:tc>
        <w:tc>
          <w:tcPr>
            <w:tcW w:w="1772" w:type="dxa"/>
            <w:vAlign w:val="center"/>
          </w:tcPr>
          <w:p w14:paraId="5F4DECAB">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2029AE13">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61477FE5">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14A40B55">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BB291DC">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75AEC769">
            <w:pPr>
              <w:widowControl/>
              <w:jc w:val="right"/>
              <w:rPr>
                <w:rFonts w:ascii="宋体" w:hAnsi="宋体" w:cs="宋体"/>
                <w:kern w:val="0"/>
                <w:szCs w:val="21"/>
              </w:rPr>
            </w:pPr>
            <w:r>
              <w:rPr>
                <w:rFonts w:ascii="宋体" w:hAnsi="宋体" w:cs="宋体"/>
                <w:kern w:val="0"/>
                <w:szCs w:val="21"/>
              </w:rPr>
              <w:t>0.00</w:t>
            </w:r>
          </w:p>
        </w:tc>
      </w:tr>
      <w:tr w14:paraId="0051B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59835C78">
            <w:pPr>
              <w:widowControl/>
              <w:jc w:val="left"/>
              <w:textAlignment w:val="center"/>
              <w:rPr>
                <w:rFonts w:ascii="宋体" w:hAnsi="宋体" w:cs="宋体"/>
                <w:kern w:val="0"/>
                <w:szCs w:val="21"/>
              </w:rPr>
            </w:pPr>
            <w:r>
              <w:rPr>
                <w:rFonts w:ascii="宋体" w:hAnsi="宋体" w:cs="宋体"/>
                <w:color w:val="000000"/>
                <w:kern w:val="0"/>
                <w:szCs w:val="21"/>
              </w:rPr>
              <w:t>2130799</w:t>
            </w:r>
          </w:p>
        </w:tc>
        <w:tc>
          <w:tcPr>
            <w:tcW w:w="2174" w:type="dxa"/>
            <w:vAlign w:val="center"/>
          </w:tcPr>
          <w:p w14:paraId="7E485E76">
            <w:pPr>
              <w:widowControl/>
              <w:jc w:val="left"/>
              <w:textAlignment w:val="center"/>
              <w:rPr>
                <w:rFonts w:ascii="宋体" w:hAnsi="宋体" w:cs="宋体"/>
                <w:kern w:val="0"/>
                <w:szCs w:val="21"/>
              </w:rPr>
            </w:pPr>
            <w:r>
              <w:rPr>
                <w:rFonts w:hint="eastAsia" w:ascii="宋体" w:hAnsi="宋体" w:cs="宋体"/>
                <w:color w:val="000000"/>
                <w:kern w:val="0"/>
                <w:szCs w:val="21"/>
              </w:rPr>
              <w:t>其他农村综合改革支出</w:t>
            </w:r>
          </w:p>
        </w:tc>
        <w:tc>
          <w:tcPr>
            <w:tcW w:w="1772" w:type="dxa"/>
            <w:vAlign w:val="center"/>
          </w:tcPr>
          <w:p w14:paraId="61181C10">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40FAC9B6">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5CC534EA">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6377B9F4">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396B9645">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5642E291">
            <w:pPr>
              <w:widowControl/>
              <w:jc w:val="right"/>
              <w:rPr>
                <w:rFonts w:ascii="宋体" w:hAnsi="宋体" w:cs="宋体"/>
                <w:kern w:val="0"/>
                <w:szCs w:val="21"/>
              </w:rPr>
            </w:pPr>
            <w:r>
              <w:rPr>
                <w:rFonts w:ascii="宋体" w:hAnsi="宋体" w:cs="宋体"/>
                <w:kern w:val="0"/>
                <w:szCs w:val="21"/>
              </w:rPr>
              <w:t>0.00</w:t>
            </w:r>
          </w:p>
        </w:tc>
      </w:tr>
      <w:tr w14:paraId="6B446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33264215">
            <w:pPr>
              <w:widowControl/>
              <w:jc w:val="left"/>
              <w:textAlignment w:val="center"/>
              <w:rPr>
                <w:rFonts w:ascii="宋体" w:hAnsi="宋体" w:cs="宋体"/>
                <w:kern w:val="0"/>
                <w:szCs w:val="21"/>
              </w:rPr>
            </w:pPr>
            <w:r>
              <w:rPr>
                <w:rFonts w:ascii="宋体" w:hAnsi="宋体" w:cs="宋体"/>
                <w:color w:val="000000"/>
                <w:kern w:val="0"/>
                <w:szCs w:val="21"/>
              </w:rPr>
              <w:t>21399</w:t>
            </w:r>
          </w:p>
        </w:tc>
        <w:tc>
          <w:tcPr>
            <w:tcW w:w="2174" w:type="dxa"/>
            <w:vAlign w:val="center"/>
          </w:tcPr>
          <w:p w14:paraId="6B93B6A9">
            <w:pPr>
              <w:widowControl/>
              <w:jc w:val="left"/>
              <w:textAlignment w:val="center"/>
              <w:rPr>
                <w:rFonts w:ascii="宋体" w:hAnsi="宋体" w:cs="宋体"/>
                <w:kern w:val="0"/>
                <w:szCs w:val="21"/>
              </w:rPr>
            </w:pPr>
            <w:r>
              <w:rPr>
                <w:rFonts w:hint="eastAsia" w:ascii="宋体" w:hAnsi="宋体" w:cs="宋体"/>
                <w:color w:val="000000"/>
                <w:kern w:val="0"/>
                <w:szCs w:val="21"/>
              </w:rPr>
              <w:t>其他农林水支出</w:t>
            </w:r>
          </w:p>
        </w:tc>
        <w:tc>
          <w:tcPr>
            <w:tcW w:w="1772" w:type="dxa"/>
            <w:vAlign w:val="center"/>
          </w:tcPr>
          <w:p w14:paraId="2A0A020D">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024FD519">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2C4BB9B0">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47A6E2DB">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38C0F275">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F283C74">
            <w:pPr>
              <w:widowControl/>
              <w:jc w:val="right"/>
              <w:rPr>
                <w:rFonts w:ascii="宋体" w:hAnsi="宋体" w:cs="宋体"/>
                <w:kern w:val="0"/>
                <w:szCs w:val="21"/>
              </w:rPr>
            </w:pPr>
            <w:r>
              <w:rPr>
                <w:rFonts w:ascii="宋体" w:hAnsi="宋体" w:cs="宋体"/>
                <w:kern w:val="0"/>
                <w:szCs w:val="21"/>
              </w:rPr>
              <w:t>0.00</w:t>
            </w:r>
          </w:p>
        </w:tc>
      </w:tr>
      <w:tr w14:paraId="07016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4D816E5D">
            <w:pPr>
              <w:widowControl/>
              <w:jc w:val="left"/>
              <w:textAlignment w:val="center"/>
              <w:rPr>
                <w:rFonts w:ascii="宋体" w:hAnsi="宋体" w:cs="宋体"/>
                <w:kern w:val="0"/>
                <w:szCs w:val="21"/>
              </w:rPr>
            </w:pPr>
            <w:r>
              <w:rPr>
                <w:rFonts w:ascii="宋体" w:hAnsi="宋体" w:cs="宋体"/>
                <w:color w:val="000000"/>
                <w:kern w:val="0"/>
                <w:szCs w:val="21"/>
              </w:rPr>
              <w:t>2139999</w:t>
            </w:r>
          </w:p>
        </w:tc>
        <w:tc>
          <w:tcPr>
            <w:tcW w:w="2174" w:type="dxa"/>
            <w:vAlign w:val="center"/>
          </w:tcPr>
          <w:p w14:paraId="6AF94972">
            <w:pPr>
              <w:widowControl/>
              <w:jc w:val="left"/>
              <w:textAlignment w:val="center"/>
              <w:rPr>
                <w:rFonts w:ascii="宋体" w:hAnsi="宋体" w:cs="宋体"/>
                <w:kern w:val="0"/>
                <w:szCs w:val="21"/>
              </w:rPr>
            </w:pPr>
            <w:r>
              <w:rPr>
                <w:rFonts w:hint="eastAsia" w:ascii="宋体" w:hAnsi="宋体" w:cs="宋体"/>
                <w:color w:val="000000"/>
                <w:kern w:val="0"/>
                <w:szCs w:val="21"/>
              </w:rPr>
              <w:t>其他农林水支出</w:t>
            </w:r>
          </w:p>
        </w:tc>
        <w:tc>
          <w:tcPr>
            <w:tcW w:w="1772" w:type="dxa"/>
            <w:vAlign w:val="center"/>
          </w:tcPr>
          <w:p w14:paraId="5A815D86">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4D67D51C">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D953CA6">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090EAF6B">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5D3E2E2F">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9CCAE5E">
            <w:pPr>
              <w:widowControl/>
              <w:jc w:val="right"/>
              <w:rPr>
                <w:rFonts w:ascii="宋体" w:hAnsi="宋体" w:cs="宋体"/>
                <w:kern w:val="0"/>
                <w:szCs w:val="21"/>
              </w:rPr>
            </w:pPr>
            <w:r>
              <w:rPr>
                <w:rFonts w:ascii="宋体" w:hAnsi="宋体" w:cs="宋体"/>
                <w:kern w:val="0"/>
                <w:szCs w:val="21"/>
              </w:rPr>
              <w:t>0.00</w:t>
            </w:r>
          </w:p>
        </w:tc>
      </w:tr>
      <w:tr w14:paraId="46485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41EB3939">
            <w:pPr>
              <w:widowControl/>
              <w:jc w:val="left"/>
              <w:textAlignment w:val="center"/>
              <w:rPr>
                <w:rFonts w:ascii="宋体" w:hAnsi="宋体" w:cs="宋体"/>
                <w:kern w:val="0"/>
                <w:szCs w:val="21"/>
              </w:rPr>
            </w:pPr>
            <w:r>
              <w:rPr>
                <w:rFonts w:ascii="宋体" w:hAnsi="宋体" w:cs="宋体"/>
                <w:color w:val="000000"/>
                <w:kern w:val="0"/>
                <w:szCs w:val="21"/>
              </w:rPr>
              <w:t>220</w:t>
            </w:r>
          </w:p>
        </w:tc>
        <w:tc>
          <w:tcPr>
            <w:tcW w:w="2174" w:type="dxa"/>
            <w:vAlign w:val="center"/>
          </w:tcPr>
          <w:p w14:paraId="2AB3FE1E">
            <w:pPr>
              <w:widowControl/>
              <w:jc w:val="left"/>
              <w:textAlignment w:val="center"/>
              <w:rPr>
                <w:rFonts w:ascii="宋体" w:hAnsi="宋体" w:cs="宋体"/>
                <w:kern w:val="0"/>
                <w:szCs w:val="21"/>
              </w:rPr>
            </w:pPr>
            <w:r>
              <w:rPr>
                <w:rFonts w:hint="eastAsia" w:ascii="宋体" w:hAnsi="宋体" w:cs="宋体"/>
                <w:color w:val="000000"/>
                <w:kern w:val="0"/>
                <w:szCs w:val="21"/>
              </w:rPr>
              <w:t>国土海洋气象等支出</w:t>
            </w:r>
          </w:p>
        </w:tc>
        <w:tc>
          <w:tcPr>
            <w:tcW w:w="1772" w:type="dxa"/>
            <w:vAlign w:val="center"/>
          </w:tcPr>
          <w:p w14:paraId="7E0C7EC6">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7B155FDE">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93301BE">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1B66F378">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06F936C5">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5A6AA767">
            <w:pPr>
              <w:widowControl/>
              <w:jc w:val="right"/>
              <w:rPr>
                <w:rFonts w:ascii="宋体" w:hAnsi="宋体" w:cs="宋体"/>
                <w:kern w:val="0"/>
                <w:szCs w:val="21"/>
              </w:rPr>
            </w:pPr>
            <w:r>
              <w:rPr>
                <w:rFonts w:ascii="宋体" w:hAnsi="宋体" w:cs="宋体"/>
                <w:kern w:val="0"/>
                <w:szCs w:val="21"/>
              </w:rPr>
              <w:t>0.00</w:t>
            </w:r>
          </w:p>
        </w:tc>
      </w:tr>
      <w:tr w14:paraId="048D7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6F2AD027">
            <w:pPr>
              <w:widowControl/>
              <w:jc w:val="left"/>
              <w:textAlignment w:val="center"/>
              <w:rPr>
                <w:rFonts w:ascii="宋体" w:hAnsi="宋体" w:cs="宋体"/>
                <w:kern w:val="0"/>
                <w:szCs w:val="21"/>
              </w:rPr>
            </w:pPr>
            <w:r>
              <w:rPr>
                <w:rFonts w:ascii="宋体" w:hAnsi="宋体" w:cs="宋体"/>
                <w:color w:val="000000"/>
                <w:kern w:val="0"/>
                <w:szCs w:val="21"/>
              </w:rPr>
              <w:t>22001</w:t>
            </w:r>
          </w:p>
        </w:tc>
        <w:tc>
          <w:tcPr>
            <w:tcW w:w="2174" w:type="dxa"/>
            <w:vAlign w:val="center"/>
          </w:tcPr>
          <w:p w14:paraId="48CDB4A7">
            <w:pPr>
              <w:widowControl/>
              <w:jc w:val="left"/>
              <w:textAlignment w:val="center"/>
              <w:rPr>
                <w:rFonts w:ascii="宋体" w:hAnsi="宋体" w:cs="宋体"/>
                <w:kern w:val="0"/>
                <w:szCs w:val="21"/>
              </w:rPr>
            </w:pPr>
            <w:r>
              <w:rPr>
                <w:rFonts w:hint="eastAsia" w:ascii="宋体" w:hAnsi="宋体" w:cs="宋体"/>
                <w:color w:val="000000"/>
                <w:kern w:val="0"/>
                <w:szCs w:val="21"/>
              </w:rPr>
              <w:t>国土资源事务</w:t>
            </w:r>
          </w:p>
        </w:tc>
        <w:tc>
          <w:tcPr>
            <w:tcW w:w="1772" w:type="dxa"/>
            <w:vAlign w:val="center"/>
          </w:tcPr>
          <w:p w14:paraId="034702DB">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08CE64A1">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0C384012">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050DC9F8">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35655C99">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2FF330F0">
            <w:pPr>
              <w:widowControl/>
              <w:jc w:val="right"/>
              <w:rPr>
                <w:rFonts w:ascii="宋体" w:hAnsi="宋体" w:cs="宋体"/>
                <w:kern w:val="0"/>
                <w:szCs w:val="21"/>
              </w:rPr>
            </w:pPr>
            <w:r>
              <w:rPr>
                <w:rFonts w:ascii="宋体" w:hAnsi="宋体" w:cs="宋体"/>
                <w:kern w:val="0"/>
                <w:szCs w:val="21"/>
              </w:rPr>
              <w:t>0.00</w:t>
            </w:r>
          </w:p>
        </w:tc>
      </w:tr>
      <w:tr w14:paraId="06973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14:paraId="61D7858D">
            <w:pPr>
              <w:widowControl/>
              <w:jc w:val="left"/>
              <w:textAlignment w:val="center"/>
              <w:rPr>
                <w:rFonts w:ascii="宋体" w:hAnsi="宋体" w:cs="宋体"/>
                <w:kern w:val="0"/>
                <w:szCs w:val="21"/>
              </w:rPr>
            </w:pPr>
            <w:r>
              <w:rPr>
                <w:rFonts w:ascii="宋体" w:hAnsi="宋体" w:cs="宋体"/>
                <w:color w:val="000000"/>
                <w:kern w:val="0"/>
                <w:szCs w:val="21"/>
              </w:rPr>
              <w:t>2200110</w:t>
            </w:r>
          </w:p>
        </w:tc>
        <w:tc>
          <w:tcPr>
            <w:tcW w:w="2174" w:type="dxa"/>
            <w:vAlign w:val="center"/>
          </w:tcPr>
          <w:p w14:paraId="09322AB2">
            <w:pPr>
              <w:widowControl/>
              <w:jc w:val="left"/>
              <w:textAlignment w:val="center"/>
              <w:rPr>
                <w:rFonts w:ascii="宋体" w:hAnsi="宋体" w:cs="宋体"/>
                <w:kern w:val="0"/>
                <w:szCs w:val="21"/>
              </w:rPr>
            </w:pPr>
            <w:r>
              <w:rPr>
                <w:rFonts w:hint="eastAsia" w:ascii="宋体" w:hAnsi="宋体" w:cs="宋体"/>
                <w:color w:val="000000"/>
                <w:kern w:val="0"/>
                <w:szCs w:val="21"/>
              </w:rPr>
              <w:t>国土整治</w:t>
            </w:r>
          </w:p>
        </w:tc>
        <w:tc>
          <w:tcPr>
            <w:tcW w:w="1772" w:type="dxa"/>
            <w:vAlign w:val="center"/>
          </w:tcPr>
          <w:p w14:paraId="33B2B248">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0C622F59">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14AB834">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14:paraId="6D9203E2">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7C67F454">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94C6594">
            <w:pPr>
              <w:widowControl/>
              <w:jc w:val="right"/>
              <w:rPr>
                <w:rFonts w:ascii="宋体" w:hAnsi="宋体" w:cs="宋体"/>
                <w:kern w:val="0"/>
                <w:szCs w:val="21"/>
              </w:rPr>
            </w:pPr>
            <w:r>
              <w:rPr>
                <w:rFonts w:ascii="宋体" w:hAnsi="宋体" w:cs="宋体"/>
                <w:kern w:val="0"/>
                <w:szCs w:val="21"/>
              </w:rPr>
              <w:t>0.00</w:t>
            </w:r>
          </w:p>
        </w:tc>
      </w:tr>
      <w:permEnd w:id="49"/>
    </w:tbl>
    <w:p w14:paraId="2999F05C">
      <w:pPr>
        <w:spacing w:line="288" w:lineRule="auto"/>
        <w:ind w:firstLine="420"/>
        <w:rPr>
          <w:rFonts w:ascii="宋体" w:hAnsi="宋体" w:cs="宋体"/>
        </w:rPr>
      </w:pPr>
      <w:r>
        <w:rPr>
          <w:rFonts w:hint="eastAsia" w:ascii="宋体" w:hAnsi="宋体" w:cs="宋体"/>
          <w:szCs w:val="21"/>
        </w:rPr>
        <w:t>注：本表反映部门本年度各项支出情况。</w:t>
      </w:r>
      <w:r>
        <w:rPr>
          <w:rFonts w:hint="eastAsia" w:ascii="宋体" w:hAnsi="宋体" w:cs="宋体"/>
          <w:sz w:val="28"/>
          <w:szCs w:val="28"/>
        </w:rPr>
        <w:t xml:space="preserve"> </w:t>
      </w:r>
      <w:bookmarkEnd w:id="12"/>
    </w:p>
    <w:p w14:paraId="0FA967CE">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14:paraId="7F793638">
      <w:pPr>
        <w:spacing w:line="288" w:lineRule="auto"/>
        <w:rPr>
          <w:rFonts w:ascii="宋体" w:hAnsi="宋体" w:cs="宋体"/>
        </w:rPr>
      </w:pPr>
      <w:bookmarkStart w:id="14" w:name="PO_part2Table4"/>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7"/>
        <w:gridCol w:w="763"/>
        <w:gridCol w:w="1505"/>
        <w:gridCol w:w="2772"/>
        <w:gridCol w:w="774"/>
        <w:gridCol w:w="1772"/>
        <w:gridCol w:w="1772"/>
        <w:gridCol w:w="1769"/>
      </w:tblGrid>
      <w:tr w14:paraId="066F0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8"/>
            <w:tcBorders>
              <w:top w:val="nil"/>
              <w:left w:val="nil"/>
              <w:bottom w:val="nil"/>
              <w:right w:val="nil"/>
            </w:tcBorders>
          </w:tcPr>
          <w:p w14:paraId="42EA092C">
            <w:pPr>
              <w:jc w:val="right"/>
              <w:rPr>
                <w:rFonts w:ascii="宋体" w:hAnsi="宋体" w:cs="宋体"/>
              </w:rPr>
            </w:pPr>
            <w:r>
              <w:rPr>
                <w:rFonts w:hint="eastAsia" w:ascii="宋体" w:hAnsi="宋体" w:cs="宋体"/>
                <w:kern w:val="0"/>
                <w:sz w:val="20"/>
                <w:szCs w:val="20"/>
              </w:rPr>
              <w:t>表4</w:t>
            </w:r>
          </w:p>
        </w:tc>
      </w:tr>
      <w:tr w14:paraId="417A7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8"/>
            <w:tcBorders>
              <w:top w:val="nil"/>
              <w:left w:val="nil"/>
              <w:bottom w:val="nil"/>
              <w:right w:val="nil"/>
            </w:tcBorders>
          </w:tcPr>
          <w:p w14:paraId="5F681340">
            <w:pPr>
              <w:jc w:val="center"/>
              <w:rPr>
                <w:rFonts w:ascii="宋体" w:hAnsi="宋体" w:cs="宋体"/>
                <w:b/>
              </w:rPr>
            </w:pPr>
            <w:r>
              <w:rPr>
                <w:rFonts w:hint="eastAsia" w:ascii="宋体" w:hAnsi="宋体" w:cs="宋体"/>
                <w:b/>
                <w:kern w:val="0"/>
                <w:sz w:val="32"/>
                <w:szCs w:val="32"/>
              </w:rPr>
              <w:t>财政拨款收入支出决算总表</w:t>
            </w:r>
          </w:p>
        </w:tc>
      </w:tr>
      <w:tr w14:paraId="64F32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2405" w:type="dxa"/>
            <w:gridSpan w:val="7"/>
            <w:tcBorders>
              <w:top w:val="nil"/>
              <w:left w:val="nil"/>
              <w:bottom w:val="single" w:color="auto" w:sz="4" w:space="0"/>
              <w:right w:val="nil"/>
            </w:tcBorders>
          </w:tcPr>
          <w:p w14:paraId="3966044E">
            <w:pPr>
              <w:spacing w:line="288" w:lineRule="auto"/>
              <w:rPr>
                <w:rFonts w:ascii="宋体" w:hAnsi="宋体" w:cs="宋体"/>
                <w:sz w:val="28"/>
                <w:szCs w:val="28"/>
              </w:rPr>
            </w:pPr>
            <w:r>
              <w:rPr>
                <w:rFonts w:hint="eastAsia" w:ascii="宋体" w:hAnsi="宋体" w:cs="宋体"/>
                <w:kern w:val="0"/>
                <w:sz w:val="20"/>
                <w:szCs w:val="20"/>
              </w:rPr>
              <w:t>部门：</w:t>
            </w:r>
            <w:bookmarkStart w:id="15" w:name="PO_part2Table4DivName1"/>
            <w:r>
              <w:rPr>
                <w:rFonts w:hint="eastAsia" w:ascii="宋体" w:hAnsi="宋体" w:cs="宋体"/>
                <w:kern w:val="0"/>
                <w:sz w:val="20"/>
                <w:szCs w:val="20"/>
              </w:rPr>
              <w:t xml:space="preserve"> </w:t>
            </w:r>
            <w:permStart w:id="50" w:edGrp="everyone"/>
            <w:r>
              <w:rPr>
                <w:rFonts w:hint="eastAsia" w:ascii="宋体" w:hAnsi="宋体" w:cs="宋体"/>
                <w:b/>
                <w:sz w:val="36"/>
                <w:szCs w:val="36"/>
              </w:rPr>
              <w:t>遂城财政所</w:t>
            </w:r>
            <w:permEnd w:id="50"/>
            <w:r>
              <w:rPr>
                <w:rFonts w:hint="eastAsia" w:ascii="宋体" w:hAnsi="宋体" w:cs="宋体"/>
                <w:kern w:val="0"/>
                <w:sz w:val="20"/>
                <w:szCs w:val="20"/>
              </w:rPr>
              <w:t xml:space="preserve"> </w:t>
            </w:r>
            <w:bookmarkEnd w:id="15"/>
          </w:p>
        </w:tc>
        <w:tc>
          <w:tcPr>
            <w:tcW w:w="1769" w:type="dxa"/>
            <w:tcBorders>
              <w:top w:val="nil"/>
              <w:left w:val="nil"/>
              <w:bottom w:val="single" w:color="auto" w:sz="4" w:space="0"/>
              <w:right w:val="nil"/>
            </w:tcBorders>
          </w:tcPr>
          <w:p w14:paraId="2E00336C">
            <w:pPr>
              <w:jc w:val="right"/>
              <w:rPr>
                <w:rFonts w:ascii="宋体" w:hAnsi="宋体" w:cs="宋体"/>
              </w:rPr>
            </w:pPr>
            <w:r>
              <w:rPr>
                <w:rFonts w:hint="eastAsia" w:ascii="宋体" w:hAnsi="宋体" w:cs="宋体"/>
                <w:kern w:val="0"/>
                <w:sz w:val="20"/>
                <w:szCs w:val="20"/>
              </w:rPr>
              <w:t>单位：万元</w:t>
            </w:r>
          </w:p>
        </w:tc>
      </w:tr>
      <w:tr w14:paraId="3DDB1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5315" w:type="dxa"/>
            <w:gridSpan w:val="3"/>
            <w:tcBorders>
              <w:top w:val="single" w:color="auto" w:sz="4" w:space="0"/>
            </w:tcBorders>
            <w:vAlign w:val="center"/>
          </w:tcPr>
          <w:p w14:paraId="0F4CC523">
            <w:pPr>
              <w:jc w:val="center"/>
              <w:rPr>
                <w:rFonts w:ascii="宋体" w:hAnsi="宋体" w:cs="宋体"/>
                <w:szCs w:val="21"/>
              </w:rPr>
            </w:pPr>
            <w:r>
              <w:rPr>
                <w:rFonts w:hint="eastAsia" w:ascii="宋体" w:hAnsi="宋体" w:cs="宋体"/>
                <w:kern w:val="0"/>
                <w:szCs w:val="21"/>
              </w:rPr>
              <w:t>收入</w:t>
            </w:r>
          </w:p>
        </w:tc>
        <w:tc>
          <w:tcPr>
            <w:tcW w:w="8859" w:type="dxa"/>
            <w:gridSpan w:val="5"/>
            <w:tcBorders>
              <w:top w:val="single" w:color="auto" w:sz="4" w:space="0"/>
            </w:tcBorders>
            <w:vAlign w:val="center"/>
          </w:tcPr>
          <w:p w14:paraId="26CC0AB2">
            <w:pPr>
              <w:jc w:val="center"/>
              <w:rPr>
                <w:rFonts w:ascii="宋体" w:hAnsi="宋体" w:cs="宋体"/>
                <w:szCs w:val="21"/>
              </w:rPr>
            </w:pPr>
            <w:r>
              <w:rPr>
                <w:rFonts w:hint="eastAsia" w:ascii="宋体" w:hAnsi="宋体" w:cs="宋体"/>
                <w:kern w:val="0"/>
                <w:szCs w:val="21"/>
              </w:rPr>
              <w:t>支出</w:t>
            </w:r>
          </w:p>
        </w:tc>
      </w:tr>
      <w:tr w14:paraId="28588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3047" w:type="dxa"/>
            <w:vAlign w:val="center"/>
          </w:tcPr>
          <w:p w14:paraId="18B0BA1F">
            <w:pPr>
              <w:widowControl/>
              <w:jc w:val="center"/>
              <w:rPr>
                <w:rFonts w:ascii="宋体" w:hAnsi="宋体" w:cs="宋体"/>
                <w:kern w:val="0"/>
                <w:szCs w:val="21"/>
              </w:rPr>
            </w:pPr>
            <w:r>
              <w:rPr>
                <w:rFonts w:hint="eastAsia" w:ascii="宋体" w:hAnsi="宋体" w:cs="宋体"/>
                <w:kern w:val="0"/>
                <w:szCs w:val="21"/>
              </w:rPr>
              <w:t>项    目</w:t>
            </w:r>
          </w:p>
        </w:tc>
        <w:tc>
          <w:tcPr>
            <w:tcW w:w="763" w:type="dxa"/>
            <w:vAlign w:val="center"/>
          </w:tcPr>
          <w:p w14:paraId="12F07897">
            <w:pPr>
              <w:widowControl/>
              <w:jc w:val="center"/>
              <w:rPr>
                <w:rFonts w:ascii="宋体" w:hAnsi="宋体" w:cs="宋体"/>
                <w:kern w:val="0"/>
                <w:szCs w:val="21"/>
              </w:rPr>
            </w:pPr>
            <w:r>
              <w:rPr>
                <w:rFonts w:hint="eastAsia" w:ascii="宋体" w:hAnsi="宋体" w:cs="宋体"/>
                <w:kern w:val="0"/>
                <w:szCs w:val="21"/>
              </w:rPr>
              <w:t>行次</w:t>
            </w:r>
          </w:p>
        </w:tc>
        <w:tc>
          <w:tcPr>
            <w:tcW w:w="1505" w:type="dxa"/>
            <w:vAlign w:val="center"/>
          </w:tcPr>
          <w:p w14:paraId="6F05A3D5">
            <w:pPr>
              <w:widowControl/>
              <w:jc w:val="center"/>
              <w:rPr>
                <w:rFonts w:ascii="宋体" w:hAnsi="宋体" w:cs="宋体"/>
                <w:kern w:val="0"/>
                <w:szCs w:val="21"/>
              </w:rPr>
            </w:pPr>
            <w:r>
              <w:rPr>
                <w:rFonts w:hint="eastAsia" w:ascii="宋体" w:hAnsi="宋体" w:cs="宋体"/>
                <w:kern w:val="0"/>
                <w:szCs w:val="21"/>
              </w:rPr>
              <w:t>金额</w:t>
            </w:r>
          </w:p>
        </w:tc>
        <w:tc>
          <w:tcPr>
            <w:tcW w:w="2772" w:type="dxa"/>
            <w:vAlign w:val="center"/>
          </w:tcPr>
          <w:p w14:paraId="24FA2A9B">
            <w:pPr>
              <w:widowControl/>
              <w:jc w:val="center"/>
              <w:rPr>
                <w:rFonts w:ascii="宋体" w:hAnsi="宋体" w:cs="宋体"/>
                <w:kern w:val="0"/>
                <w:szCs w:val="21"/>
              </w:rPr>
            </w:pPr>
            <w:r>
              <w:rPr>
                <w:rFonts w:hint="eastAsia" w:ascii="宋体" w:hAnsi="宋体" w:cs="宋体"/>
                <w:kern w:val="0"/>
                <w:szCs w:val="21"/>
              </w:rPr>
              <w:t>项    目</w:t>
            </w:r>
          </w:p>
        </w:tc>
        <w:tc>
          <w:tcPr>
            <w:tcW w:w="774" w:type="dxa"/>
            <w:vAlign w:val="center"/>
          </w:tcPr>
          <w:p w14:paraId="209ACCA1">
            <w:pPr>
              <w:widowControl/>
              <w:jc w:val="center"/>
              <w:rPr>
                <w:rFonts w:ascii="宋体" w:hAnsi="宋体" w:cs="宋体"/>
                <w:kern w:val="0"/>
                <w:szCs w:val="21"/>
              </w:rPr>
            </w:pPr>
            <w:r>
              <w:rPr>
                <w:rFonts w:hint="eastAsia" w:ascii="宋体" w:hAnsi="宋体" w:cs="宋体"/>
                <w:kern w:val="0"/>
                <w:szCs w:val="21"/>
              </w:rPr>
              <w:t>行次</w:t>
            </w:r>
          </w:p>
        </w:tc>
        <w:tc>
          <w:tcPr>
            <w:tcW w:w="1772" w:type="dxa"/>
            <w:vAlign w:val="center"/>
          </w:tcPr>
          <w:p w14:paraId="18332C96">
            <w:pPr>
              <w:widowControl/>
              <w:jc w:val="center"/>
              <w:rPr>
                <w:rFonts w:ascii="宋体" w:hAnsi="宋体" w:cs="宋体"/>
                <w:kern w:val="0"/>
                <w:szCs w:val="21"/>
              </w:rPr>
            </w:pPr>
            <w:r>
              <w:rPr>
                <w:rFonts w:hint="eastAsia" w:ascii="宋体" w:hAnsi="宋体" w:cs="宋体"/>
                <w:kern w:val="0"/>
                <w:szCs w:val="21"/>
              </w:rPr>
              <w:t>合计</w:t>
            </w:r>
          </w:p>
        </w:tc>
        <w:tc>
          <w:tcPr>
            <w:tcW w:w="1772" w:type="dxa"/>
            <w:vAlign w:val="center"/>
          </w:tcPr>
          <w:p w14:paraId="1503A621">
            <w:pPr>
              <w:widowControl/>
              <w:jc w:val="center"/>
              <w:rPr>
                <w:rFonts w:ascii="宋体" w:hAnsi="宋体" w:cs="宋体"/>
                <w:kern w:val="0"/>
                <w:szCs w:val="21"/>
              </w:rPr>
            </w:pPr>
            <w:r>
              <w:rPr>
                <w:rFonts w:hint="eastAsia" w:ascii="宋体" w:hAnsi="宋体" w:cs="宋体"/>
                <w:kern w:val="0"/>
                <w:szCs w:val="21"/>
              </w:rPr>
              <w:t>一般公共预算财政拨款</w:t>
            </w:r>
          </w:p>
        </w:tc>
        <w:tc>
          <w:tcPr>
            <w:tcW w:w="1769" w:type="dxa"/>
            <w:vAlign w:val="center"/>
          </w:tcPr>
          <w:p w14:paraId="2E9AE226">
            <w:pPr>
              <w:widowControl/>
              <w:jc w:val="center"/>
              <w:rPr>
                <w:rFonts w:ascii="宋体" w:hAnsi="宋体" w:cs="宋体"/>
                <w:kern w:val="0"/>
                <w:szCs w:val="21"/>
              </w:rPr>
            </w:pPr>
            <w:r>
              <w:rPr>
                <w:rFonts w:hint="eastAsia" w:ascii="宋体" w:hAnsi="宋体" w:cs="宋体"/>
                <w:kern w:val="0"/>
                <w:szCs w:val="21"/>
              </w:rPr>
              <w:t>政府性基金预算财政拨款</w:t>
            </w:r>
          </w:p>
        </w:tc>
      </w:tr>
      <w:tr w14:paraId="6F08C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3047" w:type="dxa"/>
            <w:vAlign w:val="center"/>
          </w:tcPr>
          <w:p w14:paraId="2AD3BC47">
            <w:pPr>
              <w:widowControl/>
              <w:jc w:val="center"/>
              <w:rPr>
                <w:rFonts w:ascii="宋体" w:hAnsi="宋体" w:cs="宋体"/>
                <w:kern w:val="0"/>
                <w:szCs w:val="21"/>
              </w:rPr>
            </w:pPr>
            <w:r>
              <w:rPr>
                <w:rFonts w:hint="eastAsia" w:ascii="宋体" w:hAnsi="宋体" w:cs="宋体"/>
                <w:kern w:val="0"/>
                <w:szCs w:val="21"/>
              </w:rPr>
              <w:t>栏    次</w:t>
            </w:r>
          </w:p>
        </w:tc>
        <w:tc>
          <w:tcPr>
            <w:tcW w:w="763" w:type="dxa"/>
            <w:vAlign w:val="center"/>
          </w:tcPr>
          <w:p w14:paraId="24990F39">
            <w:pPr>
              <w:widowControl/>
              <w:jc w:val="center"/>
              <w:rPr>
                <w:rFonts w:ascii="宋体" w:hAnsi="宋体" w:cs="宋体"/>
                <w:kern w:val="0"/>
                <w:szCs w:val="21"/>
              </w:rPr>
            </w:pPr>
            <w:r>
              <w:rPr>
                <w:rFonts w:hint="eastAsia" w:ascii="宋体" w:hAnsi="宋体" w:cs="宋体"/>
                <w:kern w:val="0"/>
                <w:szCs w:val="21"/>
              </w:rPr>
              <w:t>　</w:t>
            </w:r>
          </w:p>
        </w:tc>
        <w:tc>
          <w:tcPr>
            <w:tcW w:w="1505" w:type="dxa"/>
            <w:vAlign w:val="center"/>
          </w:tcPr>
          <w:p w14:paraId="3CB5B1AA">
            <w:pPr>
              <w:widowControl/>
              <w:jc w:val="center"/>
              <w:rPr>
                <w:rFonts w:ascii="宋体" w:hAnsi="宋体" w:cs="宋体"/>
                <w:kern w:val="0"/>
                <w:szCs w:val="21"/>
              </w:rPr>
            </w:pPr>
            <w:r>
              <w:rPr>
                <w:rFonts w:hint="eastAsia" w:ascii="宋体" w:hAnsi="宋体" w:cs="宋体"/>
                <w:kern w:val="0"/>
                <w:szCs w:val="21"/>
              </w:rPr>
              <w:t>1</w:t>
            </w:r>
          </w:p>
        </w:tc>
        <w:tc>
          <w:tcPr>
            <w:tcW w:w="2772" w:type="dxa"/>
            <w:vAlign w:val="center"/>
          </w:tcPr>
          <w:p w14:paraId="159A6654">
            <w:pPr>
              <w:widowControl/>
              <w:jc w:val="center"/>
              <w:rPr>
                <w:rFonts w:ascii="宋体" w:hAnsi="宋体" w:cs="宋体"/>
                <w:kern w:val="0"/>
                <w:szCs w:val="21"/>
              </w:rPr>
            </w:pPr>
            <w:r>
              <w:rPr>
                <w:rFonts w:hint="eastAsia" w:ascii="宋体" w:hAnsi="宋体" w:cs="宋体"/>
                <w:kern w:val="0"/>
                <w:szCs w:val="21"/>
              </w:rPr>
              <w:t>栏    次</w:t>
            </w:r>
          </w:p>
        </w:tc>
        <w:tc>
          <w:tcPr>
            <w:tcW w:w="774" w:type="dxa"/>
            <w:vAlign w:val="center"/>
          </w:tcPr>
          <w:p w14:paraId="20A660E9">
            <w:pPr>
              <w:widowControl/>
              <w:jc w:val="center"/>
              <w:rPr>
                <w:rFonts w:ascii="宋体" w:hAnsi="宋体" w:cs="宋体"/>
                <w:kern w:val="0"/>
                <w:szCs w:val="21"/>
              </w:rPr>
            </w:pPr>
            <w:r>
              <w:rPr>
                <w:rFonts w:hint="eastAsia" w:ascii="宋体" w:hAnsi="宋体" w:cs="宋体"/>
                <w:kern w:val="0"/>
                <w:szCs w:val="21"/>
              </w:rPr>
              <w:t>　</w:t>
            </w:r>
          </w:p>
        </w:tc>
        <w:tc>
          <w:tcPr>
            <w:tcW w:w="1772" w:type="dxa"/>
            <w:vAlign w:val="center"/>
          </w:tcPr>
          <w:p w14:paraId="6D8A7DA2">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14:paraId="0F3A719C">
            <w:pPr>
              <w:widowControl/>
              <w:jc w:val="center"/>
              <w:rPr>
                <w:rFonts w:ascii="宋体" w:hAnsi="宋体" w:cs="宋体"/>
                <w:kern w:val="0"/>
                <w:szCs w:val="21"/>
              </w:rPr>
            </w:pPr>
            <w:r>
              <w:rPr>
                <w:rFonts w:hint="eastAsia" w:ascii="宋体" w:hAnsi="宋体" w:cs="宋体"/>
                <w:kern w:val="0"/>
                <w:szCs w:val="21"/>
              </w:rPr>
              <w:t>3</w:t>
            </w:r>
          </w:p>
        </w:tc>
        <w:tc>
          <w:tcPr>
            <w:tcW w:w="1769" w:type="dxa"/>
            <w:vAlign w:val="center"/>
          </w:tcPr>
          <w:p w14:paraId="175D9935">
            <w:pPr>
              <w:widowControl/>
              <w:jc w:val="center"/>
              <w:rPr>
                <w:rFonts w:ascii="宋体" w:hAnsi="宋体" w:cs="宋体"/>
                <w:kern w:val="0"/>
                <w:szCs w:val="21"/>
              </w:rPr>
            </w:pPr>
            <w:r>
              <w:rPr>
                <w:rFonts w:hint="eastAsia" w:ascii="宋体" w:hAnsi="宋体" w:cs="宋体"/>
                <w:kern w:val="0"/>
                <w:szCs w:val="21"/>
              </w:rPr>
              <w:t>4</w:t>
            </w:r>
          </w:p>
        </w:tc>
      </w:tr>
      <w:tr w14:paraId="03D41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0D474463">
            <w:pPr>
              <w:widowControl/>
              <w:jc w:val="left"/>
              <w:rPr>
                <w:rFonts w:ascii="宋体" w:hAnsi="宋体" w:cs="宋体"/>
                <w:kern w:val="0"/>
                <w:szCs w:val="21"/>
              </w:rPr>
            </w:pPr>
            <w:permStart w:id="51" w:edGrp="everyone" w:colFirst="2" w:colLast="2"/>
            <w:permStart w:id="52" w:edGrp="everyone" w:colFirst="5" w:colLast="5"/>
            <w:permStart w:id="53" w:edGrp="everyone" w:colFirst="6" w:colLast="6"/>
            <w:permStart w:id="54" w:edGrp="everyone" w:colFirst="7" w:colLast="7"/>
            <w:r>
              <w:rPr>
                <w:rFonts w:hint="eastAsia" w:ascii="宋体" w:hAnsi="宋体" w:cs="宋体"/>
                <w:kern w:val="0"/>
                <w:szCs w:val="21"/>
              </w:rPr>
              <w:t>一、一般公共预算财政拨款</w:t>
            </w:r>
          </w:p>
        </w:tc>
        <w:tc>
          <w:tcPr>
            <w:tcW w:w="763" w:type="dxa"/>
            <w:vAlign w:val="center"/>
          </w:tcPr>
          <w:p w14:paraId="1E0B66BF">
            <w:pPr>
              <w:widowControl/>
              <w:jc w:val="center"/>
              <w:rPr>
                <w:rFonts w:ascii="宋体" w:hAnsi="宋体" w:cs="宋体"/>
                <w:kern w:val="0"/>
                <w:szCs w:val="21"/>
              </w:rPr>
            </w:pPr>
            <w:r>
              <w:rPr>
                <w:rFonts w:hint="eastAsia" w:ascii="宋体" w:hAnsi="宋体" w:cs="宋体"/>
                <w:kern w:val="0"/>
                <w:szCs w:val="21"/>
              </w:rPr>
              <w:t>1</w:t>
            </w:r>
          </w:p>
        </w:tc>
        <w:tc>
          <w:tcPr>
            <w:tcW w:w="1505" w:type="dxa"/>
            <w:vAlign w:val="center"/>
          </w:tcPr>
          <w:p w14:paraId="20B1060A">
            <w:pPr>
              <w:jc w:val="right"/>
              <w:rPr>
                <w:rFonts w:ascii="宋体" w:hAnsi="宋体" w:cs="宋体"/>
                <w:kern w:val="0"/>
                <w:szCs w:val="21"/>
              </w:rPr>
            </w:pPr>
            <w:r>
              <w:rPr>
                <w:rFonts w:hint="eastAsia" w:cs="Arial"/>
                <w:color w:val="000000"/>
                <w:sz w:val="22"/>
                <w:szCs w:val="22"/>
              </w:rPr>
              <w:t>661.26</w:t>
            </w:r>
          </w:p>
        </w:tc>
        <w:tc>
          <w:tcPr>
            <w:tcW w:w="2772" w:type="dxa"/>
          </w:tcPr>
          <w:p w14:paraId="6F0239B0">
            <w:pPr>
              <w:rPr>
                <w:rFonts w:ascii="宋体" w:hAnsi="宋体" w:cs="宋体"/>
                <w:szCs w:val="21"/>
              </w:rPr>
            </w:pPr>
            <w:r>
              <w:rPr>
                <w:rFonts w:hint="eastAsia" w:ascii="宋体" w:hAnsi="宋体" w:cs="宋体"/>
                <w:szCs w:val="21"/>
              </w:rPr>
              <w:t>一、一般公共服务支出</w:t>
            </w:r>
          </w:p>
        </w:tc>
        <w:tc>
          <w:tcPr>
            <w:tcW w:w="774" w:type="dxa"/>
            <w:vAlign w:val="center"/>
          </w:tcPr>
          <w:p w14:paraId="4255AC7E">
            <w:pPr>
              <w:widowControl/>
              <w:jc w:val="center"/>
              <w:rPr>
                <w:rFonts w:ascii="宋体" w:hAnsi="宋体" w:cs="宋体"/>
                <w:kern w:val="0"/>
                <w:szCs w:val="21"/>
              </w:rPr>
            </w:pPr>
            <w:r>
              <w:rPr>
                <w:rFonts w:hint="eastAsia" w:ascii="宋体" w:hAnsi="宋体" w:cs="宋体"/>
                <w:kern w:val="0"/>
                <w:szCs w:val="21"/>
              </w:rPr>
              <w:t>29</w:t>
            </w:r>
          </w:p>
        </w:tc>
        <w:tc>
          <w:tcPr>
            <w:tcW w:w="1772" w:type="dxa"/>
            <w:vAlign w:val="center"/>
          </w:tcPr>
          <w:p w14:paraId="5CA977C9">
            <w:pPr>
              <w:jc w:val="right"/>
              <w:rPr>
                <w:rFonts w:ascii="宋体" w:hAnsi="宋体" w:cs="宋体"/>
                <w:kern w:val="0"/>
                <w:szCs w:val="21"/>
              </w:rPr>
            </w:pPr>
            <w:r>
              <w:rPr>
                <w:rFonts w:hint="eastAsia" w:cs="Arial"/>
                <w:color w:val="000000"/>
                <w:sz w:val="22"/>
                <w:szCs w:val="22"/>
              </w:rPr>
              <w:t>406.85</w:t>
            </w:r>
          </w:p>
        </w:tc>
        <w:tc>
          <w:tcPr>
            <w:tcW w:w="1772" w:type="dxa"/>
            <w:vAlign w:val="center"/>
          </w:tcPr>
          <w:p w14:paraId="35E68438">
            <w:pPr>
              <w:widowControl/>
              <w:jc w:val="right"/>
              <w:rPr>
                <w:rFonts w:ascii="宋体" w:hAnsi="宋体" w:cs="宋体"/>
                <w:kern w:val="0"/>
                <w:szCs w:val="21"/>
              </w:rPr>
            </w:pPr>
            <w:r>
              <w:rPr>
                <w:rFonts w:hint="eastAsia" w:cs="Arial"/>
                <w:color w:val="000000"/>
                <w:sz w:val="22"/>
                <w:szCs w:val="22"/>
              </w:rPr>
              <w:t>406.85</w:t>
            </w:r>
          </w:p>
        </w:tc>
        <w:tc>
          <w:tcPr>
            <w:tcW w:w="1769" w:type="dxa"/>
            <w:vAlign w:val="center"/>
          </w:tcPr>
          <w:p w14:paraId="07763EE0">
            <w:pPr>
              <w:widowControl/>
              <w:jc w:val="right"/>
              <w:rPr>
                <w:rFonts w:ascii="宋体" w:hAnsi="宋体" w:cs="宋体"/>
                <w:kern w:val="0"/>
                <w:szCs w:val="21"/>
              </w:rPr>
            </w:pPr>
            <w:r>
              <w:rPr>
                <w:rFonts w:ascii="宋体" w:hAnsi="宋体" w:cs="宋体"/>
                <w:kern w:val="0"/>
                <w:szCs w:val="21"/>
              </w:rPr>
              <w:t>0.00</w:t>
            </w:r>
          </w:p>
        </w:tc>
      </w:tr>
      <w:permEnd w:id="51"/>
      <w:permEnd w:id="52"/>
      <w:permEnd w:id="53"/>
      <w:permEnd w:id="54"/>
      <w:tr w14:paraId="780B4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0A89DDBE">
            <w:pPr>
              <w:widowControl/>
              <w:jc w:val="left"/>
              <w:rPr>
                <w:rFonts w:ascii="宋体" w:hAnsi="宋体" w:cs="宋体"/>
                <w:kern w:val="0"/>
                <w:szCs w:val="21"/>
              </w:rPr>
            </w:pPr>
            <w:permStart w:id="55" w:edGrp="everyone" w:colFirst="2" w:colLast="2"/>
            <w:permStart w:id="56" w:edGrp="everyone" w:colFirst="5" w:colLast="5"/>
            <w:permStart w:id="57" w:edGrp="everyone" w:colFirst="6" w:colLast="6"/>
            <w:permStart w:id="58" w:edGrp="everyone" w:colFirst="7" w:colLast="7"/>
            <w:r>
              <w:rPr>
                <w:rFonts w:hint="eastAsia" w:ascii="宋体" w:hAnsi="宋体" w:cs="宋体"/>
                <w:kern w:val="0"/>
                <w:szCs w:val="21"/>
              </w:rPr>
              <w:t>二、政府性基金预算财政拨款</w:t>
            </w:r>
          </w:p>
        </w:tc>
        <w:tc>
          <w:tcPr>
            <w:tcW w:w="763" w:type="dxa"/>
            <w:vAlign w:val="center"/>
          </w:tcPr>
          <w:p w14:paraId="69C33A19">
            <w:pPr>
              <w:widowControl/>
              <w:jc w:val="center"/>
              <w:rPr>
                <w:rFonts w:ascii="宋体" w:hAnsi="宋体" w:cs="宋体"/>
                <w:kern w:val="0"/>
                <w:szCs w:val="21"/>
              </w:rPr>
            </w:pPr>
            <w:r>
              <w:rPr>
                <w:rFonts w:hint="eastAsia" w:ascii="宋体" w:hAnsi="宋体" w:cs="宋体"/>
                <w:kern w:val="0"/>
                <w:szCs w:val="21"/>
              </w:rPr>
              <w:t>2</w:t>
            </w:r>
          </w:p>
        </w:tc>
        <w:tc>
          <w:tcPr>
            <w:tcW w:w="1505" w:type="dxa"/>
            <w:vAlign w:val="center"/>
          </w:tcPr>
          <w:p w14:paraId="132FF9EB">
            <w:pPr>
              <w:jc w:val="right"/>
              <w:rPr>
                <w:rFonts w:ascii="宋体" w:hAnsi="宋体" w:cs="宋体"/>
                <w:kern w:val="0"/>
                <w:szCs w:val="21"/>
              </w:rPr>
            </w:pPr>
            <w:r>
              <w:rPr>
                <w:rFonts w:hint="eastAsia" w:cs="Arial"/>
                <w:color w:val="000000"/>
                <w:sz w:val="22"/>
                <w:szCs w:val="22"/>
              </w:rPr>
              <w:t>38.20</w:t>
            </w:r>
          </w:p>
        </w:tc>
        <w:tc>
          <w:tcPr>
            <w:tcW w:w="2772" w:type="dxa"/>
          </w:tcPr>
          <w:p w14:paraId="59298898">
            <w:pPr>
              <w:rPr>
                <w:rFonts w:ascii="宋体" w:hAnsi="宋体" w:cs="宋体"/>
                <w:szCs w:val="21"/>
              </w:rPr>
            </w:pPr>
            <w:r>
              <w:rPr>
                <w:rFonts w:hint="eastAsia" w:ascii="宋体" w:hAnsi="宋体" w:cs="宋体"/>
                <w:szCs w:val="21"/>
              </w:rPr>
              <w:t>二、外交支出</w:t>
            </w:r>
          </w:p>
        </w:tc>
        <w:tc>
          <w:tcPr>
            <w:tcW w:w="774" w:type="dxa"/>
            <w:vAlign w:val="center"/>
          </w:tcPr>
          <w:p w14:paraId="5DAB2BBB">
            <w:pPr>
              <w:widowControl/>
              <w:jc w:val="center"/>
              <w:rPr>
                <w:rFonts w:ascii="宋体" w:hAnsi="宋体" w:cs="宋体"/>
                <w:kern w:val="0"/>
                <w:szCs w:val="21"/>
              </w:rPr>
            </w:pPr>
            <w:r>
              <w:rPr>
                <w:rFonts w:hint="eastAsia" w:ascii="宋体" w:hAnsi="宋体" w:cs="宋体"/>
                <w:kern w:val="0"/>
                <w:szCs w:val="21"/>
              </w:rPr>
              <w:t>30</w:t>
            </w:r>
          </w:p>
        </w:tc>
        <w:tc>
          <w:tcPr>
            <w:tcW w:w="1772" w:type="dxa"/>
            <w:vAlign w:val="center"/>
          </w:tcPr>
          <w:p w14:paraId="7094EE57">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72F20DDD">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0D8073F3">
            <w:pPr>
              <w:widowControl/>
              <w:jc w:val="right"/>
              <w:rPr>
                <w:rFonts w:ascii="宋体" w:hAnsi="宋体" w:cs="宋体"/>
                <w:kern w:val="0"/>
                <w:szCs w:val="21"/>
              </w:rPr>
            </w:pPr>
            <w:r>
              <w:rPr>
                <w:rFonts w:ascii="宋体" w:hAnsi="宋体" w:cs="宋体"/>
                <w:kern w:val="0"/>
                <w:szCs w:val="21"/>
              </w:rPr>
              <w:t>0.00</w:t>
            </w:r>
          </w:p>
        </w:tc>
      </w:tr>
      <w:permEnd w:id="55"/>
      <w:permEnd w:id="56"/>
      <w:permEnd w:id="57"/>
      <w:permEnd w:id="58"/>
      <w:tr w14:paraId="7FF8C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6698559B">
            <w:pPr>
              <w:widowControl/>
              <w:jc w:val="left"/>
              <w:rPr>
                <w:rFonts w:ascii="宋体" w:hAnsi="宋体" w:cs="宋体"/>
                <w:kern w:val="0"/>
                <w:szCs w:val="21"/>
              </w:rPr>
            </w:pPr>
            <w:permStart w:id="59" w:edGrp="everyone" w:colFirst="5" w:colLast="5"/>
            <w:permStart w:id="60" w:edGrp="everyone" w:colFirst="6" w:colLast="6"/>
            <w:permStart w:id="61" w:edGrp="everyone" w:colFirst="7" w:colLast="7"/>
            <w:r>
              <w:rPr>
                <w:rFonts w:hint="eastAsia" w:ascii="宋体" w:hAnsi="宋体" w:cs="宋体"/>
                <w:kern w:val="0"/>
                <w:szCs w:val="21"/>
              </w:rPr>
              <w:t>　</w:t>
            </w:r>
          </w:p>
        </w:tc>
        <w:tc>
          <w:tcPr>
            <w:tcW w:w="763" w:type="dxa"/>
            <w:vAlign w:val="center"/>
          </w:tcPr>
          <w:p w14:paraId="3BBFCCB7">
            <w:pPr>
              <w:widowControl/>
              <w:jc w:val="center"/>
              <w:rPr>
                <w:rFonts w:ascii="宋体" w:hAnsi="宋体" w:cs="宋体"/>
                <w:kern w:val="0"/>
                <w:szCs w:val="21"/>
              </w:rPr>
            </w:pPr>
            <w:r>
              <w:rPr>
                <w:rFonts w:hint="eastAsia" w:ascii="宋体" w:hAnsi="宋体" w:cs="宋体"/>
                <w:kern w:val="0"/>
                <w:szCs w:val="21"/>
              </w:rPr>
              <w:t>3</w:t>
            </w:r>
          </w:p>
        </w:tc>
        <w:tc>
          <w:tcPr>
            <w:tcW w:w="1505" w:type="dxa"/>
            <w:vAlign w:val="center"/>
          </w:tcPr>
          <w:p w14:paraId="3EA568F3">
            <w:pPr>
              <w:widowControl/>
              <w:jc w:val="right"/>
              <w:rPr>
                <w:rFonts w:ascii="宋体" w:hAnsi="宋体" w:cs="宋体"/>
                <w:kern w:val="0"/>
                <w:szCs w:val="21"/>
              </w:rPr>
            </w:pPr>
            <w:r>
              <w:rPr>
                <w:rFonts w:hint="eastAsia" w:ascii="宋体" w:hAnsi="宋体" w:cs="宋体"/>
                <w:kern w:val="0"/>
                <w:szCs w:val="21"/>
              </w:rPr>
              <w:t>　</w:t>
            </w:r>
          </w:p>
        </w:tc>
        <w:tc>
          <w:tcPr>
            <w:tcW w:w="2772" w:type="dxa"/>
          </w:tcPr>
          <w:p w14:paraId="5A7FBC6F">
            <w:pPr>
              <w:rPr>
                <w:rFonts w:ascii="宋体" w:hAnsi="宋体" w:cs="宋体"/>
                <w:szCs w:val="21"/>
              </w:rPr>
            </w:pPr>
            <w:r>
              <w:rPr>
                <w:rFonts w:hint="eastAsia" w:ascii="宋体" w:hAnsi="宋体" w:cs="宋体"/>
                <w:szCs w:val="21"/>
              </w:rPr>
              <w:t>三、国防支出</w:t>
            </w:r>
          </w:p>
        </w:tc>
        <w:tc>
          <w:tcPr>
            <w:tcW w:w="774" w:type="dxa"/>
            <w:vAlign w:val="center"/>
          </w:tcPr>
          <w:p w14:paraId="6EBD47A2">
            <w:pPr>
              <w:widowControl/>
              <w:jc w:val="center"/>
              <w:rPr>
                <w:rFonts w:ascii="宋体" w:hAnsi="宋体" w:cs="宋体"/>
                <w:kern w:val="0"/>
                <w:szCs w:val="21"/>
              </w:rPr>
            </w:pPr>
            <w:r>
              <w:rPr>
                <w:rFonts w:hint="eastAsia" w:ascii="宋体" w:hAnsi="宋体" w:cs="宋体"/>
                <w:kern w:val="0"/>
                <w:szCs w:val="21"/>
              </w:rPr>
              <w:t>31</w:t>
            </w:r>
          </w:p>
        </w:tc>
        <w:tc>
          <w:tcPr>
            <w:tcW w:w="1772" w:type="dxa"/>
            <w:vAlign w:val="center"/>
          </w:tcPr>
          <w:p w14:paraId="2DAD9E18">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495B792">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123B687D">
            <w:pPr>
              <w:widowControl/>
              <w:jc w:val="right"/>
              <w:rPr>
                <w:rFonts w:ascii="宋体" w:hAnsi="宋体" w:cs="宋体"/>
                <w:kern w:val="0"/>
                <w:szCs w:val="21"/>
              </w:rPr>
            </w:pPr>
            <w:r>
              <w:rPr>
                <w:rFonts w:ascii="宋体" w:hAnsi="宋体" w:cs="宋体"/>
                <w:kern w:val="0"/>
                <w:szCs w:val="21"/>
              </w:rPr>
              <w:t>0.00</w:t>
            </w:r>
          </w:p>
        </w:tc>
      </w:tr>
      <w:permEnd w:id="59"/>
      <w:permEnd w:id="60"/>
      <w:permEnd w:id="61"/>
      <w:tr w14:paraId="1CF53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6F37E1A1">
            <w:pPr>
              <w:widowControl/>
              <w:jc w:val="left"/>
              <w:rPr>
                <w:rFonts w:ascii="宋体" w:hAnsi="宋体" w:cs="宋体"/>
                <w:kern w:val="0"/>
                <w:szCs w:val="21"/>
              </w:rPr>
            </w:pPr>
            <w:permStart w:id="62" w:edGrp="everyone" w:colFirst="5" w:colLast="5"/>
            <w:permStart w:id="63" w:edGrp="everyone" w:colFirst="6" w:colLast="6"/>
            <w:permStart w:id="64" w:edGrp="everyone" w:colFirst="7" w:colLast="7"/>
            <w:r>
              <w:rPr>
                <w:rFonts w:hint="eastAsia" w:ascii="宋体" w:hAnsi="宋体" w:cs="宋体"/>
                <w:kern w:val="0"/>
                <w:szCs w:val="21"/>
              </w:rPr>
              <w:t>　</w:t>
            </w:r>
          </w:p>
        </w:tc>
        <w:tc>
          <w:tcPr>
            <w:tcW w:w="763" w:type="dxa"/>
            <w:vAlign w:val="center"/>
          </w:tcPr>
          <w:p w14:paraId="485E84A4">
            <w:pPr>
              <w:widowControl/>
              <w:jc w:val="center"/>
              <w:rPr>
                <w:rFonts w:ascii="宋体" w:hAnsi="宋体" w:cs="宋体"/>
                <w:kern w:val="0"/>
                <w:szCs w:val="21"/>
              </w:rPr>
            </w:pPr>
            <w:r>
              <w:rPr>
                <w:rFonts w:hint="eastAsia" w:ascii="宋体" w:hAnsi="宋体" w:cs="宋体"/>
                <w:kern w:val="0"/>
                <w:szCs w:val="21"/>
              </w:rPr>
              <w:t>4</w:t>
            </w:r>
          </w:p>
        </w:tc>
        <w:tc>
          <w:tcPr>
            <w:tcW w:w="1505" w:type="dxa"/>
            <w:vAlign w:val="center"/>
          </w:tcPr>
          <w:p w14:paraId="3BFCAA27">
            <w:pPr>
              <w:widowControl/>
              <w:jc w:val="right"/>
              <w:rPr>
                <w:rFonts w:ascii="宋体" w:hAnsi="宋体" w:cs="宋体"/>
                <w:kern w:val="0"/>
                <w:szCs w:val="21"/>
              </w:rPr>
            </w:pPr>
            <w:r>
              <w:rPr>
                <w:rFonts w:hint="eastAsia" w:ascii="宋体" w:hAnsi="宋体" w:cs="宋体"/>
                <w:kern w:val="0"/>
                <w:szCs w:val="21"/>
              </w:rPr>
              <w:t>　</w:t>
            </w:r>
          </w:p>
        </w:tc>
        <w:tc>
          <w:tcPr>
            <w:tcW w:w="2772" w:type="dxa"/>
          </w:tcPr>
          <w:p w14:paraId="549198F2">
            <w:pPr>
              <w:rPr>
                <w:rFonts w:ascii="宋体" w:hAnsi="宋体" w:cs="宋体"/>
                <w:szCs w:val="21"/>
              </w:rPr>
            </w:pPr>
            <w:r>
              <w:rPr>
                <w:rFonts w:hint="eastAsia" w:ascii="宋体" w:hAnsi="宋体" w:cs="宋体"/>
                <w:szCs w:val="21"/>
              </w:rPr>
              <w:t>四、公共安全支出</w:t>
            </w:r>
          </w:p>
        </w:tc>
        <w:tc>
          <w:tcPr>
            <w:tcW w:w="774" w:type="dxa"/>
            <w:vAlign w:val="center"/>
          </w:tcPr>
          <w:p w14:paraId="57B85055">
            <w:pPr>
              <w:widowControl/>
              <w:jc w:val="center"/>
              <w:rPr>
                <w:rFonts w:ascii="宋体" w:hAnsi="宋体" w:cs="宋体"/>
                <w:kern w:val="0"/>
                <w:szCs w:val="21"/>
              </w:rPr>
            </w:pPr>
            <w:r>
              <w:rPr>
                <w:rFonts w:hint="eastAsia" w:ascii="宋体" w:hAnsi="宋体" w:cs="宋体"/>
                <w:kern w:val="0"/>
                <w:szCs w:val="21"/>
              </w:rPr>
              <w:t>32</w:t>
            </w:r>
          </w:p>
        </w:tc>
        <w:tc>
          <w:tcPr>
            <w:tcW w:w="1772" w:type="dxa"/>
            <w:vAlign w:val="center"/>
          </w:tcPr>
          <w:p w14:paraId="6C8CABA0">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27AF478">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7DF83515">
            <w:pPr>
              <w:widowControl/>
              <w:jc w:val="right"/>
              <w:rPr>
                <w:rFonts w:ascii="宋体" w:hAnsi="宋体" w:cs="宋体"/>
                <w:kern w:val="0"/>
                <w:szCs w:val="21"/>
              </w:rPr>
            </w:pPr>
            <w:r>
              <w:rPr>
                <w:rFonts w:ascii="宋体" w:hAnsi="宋体" w:cs="宋体"/>
                <w:kern w:val="0"/>
                <w:szCs w:val="21"/>
              </w:rPr>
              <w:t>0.00</w:t>
            </w:r>
          </w:p>
        </w:tc>
      </w:tr>
      <w:permEnd w:id="62"/>
      <w:permEnd w:id="63"/>
      <w:permEnd w:id="64"/>
      <w:tr w14:paraId="2C12B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736D5A81">
            <w:pPr>
              <w:widowControl/>
              <w:jc w:val="left"/>
              <w:rPr>
                <w:rFonts w:ascii="宋体" w:hAnsi="宋体" w:cs="宋体"/>
                <w:kern w:val="0"/>
                <w:szCs w:val="21"/>
              </w:rPr>
            </w:pPr>
            <w:permStart w:id="65" w:edGrp="everyone" w:colFirst="5" w:colLast="5"/>
            <w:permStart w:id="66" w:edGrp="everyone" w:colFirst="6" w:colLast="6"/>
            <w:permStart w:id="67" w:edGrp="everyone" w:colFirst="7" w:colLast="7"/>
            <w:r>
              <w:rPr>
                <w:rFonts w:hint="eastAsia" w:ascii="宋体" w:hAnsi="宋体" w:cs="宋体"/>
                <w:kern w:val="0"/>
                <w:szCs w:val="21"/>
              </w:rPr>
              <w:t>　</w:t>
            </w:r>
          </w:p>
        </w:tc>
        <w:tc>
          <w:tcPr>
            <w:tcW w:w="763" w:type="dxa"/>
            <w:vAlign w:val="center"/>
          </w:tcPr>
          <w:p w14:paraId="0CD6793A">
            <w:pPr>
              <w:widowControl/>
              <w:jc w:val="center"/>
              <w:rPr>
                <w:rFonts w:ascii="宋体" w:hAnsi="宋体" w:cs="宋体"/>
                <w:kern w:val="0"/>
                <w:szCs w:val="21"/>
              </w:rPr>
            </w:pPr>
            <w:r>
              <w:rPr>
                <w:rFonts w:hint="eastAsia" w:ascii="宋体" w:hAnsi="宋体" w:cs="宋体"/>
                <w:kern w:val="0"/>
                <w:szCs w:val="21"/>
              </w:rPr>
              <w:t>5</w:t>
            </w:r>
          </w:p>
        </w:tc>
        <w:tc>
          <w:tcPr>
            <w:tcW w:w="1505" w:type="dxa"/>
            <w:vAlign w:val="center"/>
          </w:tcPr>
          <w:p w14:paraId="27C6CD14">
            <w:pPr>
              <w:widowControl/>
              <w:jc w:val="right"/>
              <w:rPr>
                <w:rFonts w:ascii="宋体" w:hAnsi="宋体" w:cs="宋体"/>
                <w:kern w:val="0"/>
                <w:szCs w:val="21"/>
              </w:rPr>
            </w:pPr>
            <w:r>
              <w:rPr>
                <w:rFonts w:hint="eastAsia" w:ascii="宋体" w:hAnsi="宋体" w:cs="宋体"/>
                <w:kern w:val="0"/>
                <w:szCs w:val="21"/>
              </w:rPr>
              <w:t>　</w:t>
            </w:r>
          </w:p>
        </w:tc>
        <w:tc>
          <w:tcPr>
            <w:tcW w:w="2772" w:type="dxa"/>
          </w:tcPr>
          <w:p w14:paraId="7E36EFED">
            <w:pPr>
              <w:rPr>
                <w:rFonts w:ascii="宋体" w:hAnsi="宋体" w:cs="宋体"/>
                <w:szCs w:val="21"/>
              </w:rPr>
            </w:pPr>
            <w:r>
              <w:rPr>
                <w:rFonts w:hint="eastAsia" w:ascii="宋体" w:hAnsi="宋体" w:cs="宋体"/>
                <w:szCs w:val="21"/>
              </w:rPr>
              <w:t>五、教育支出</w:t>
            </w:r>
          </w:p>
        </w:tc>
        <w:tc>
          <w:tcPr>
            <w:tcW w:w="774" w:type="dxa"/>
            <w:vAlign w:val="center"/>
          </w:tcPr>
          <w:p w14:paraId="4FB57542">
            <w:pPr>
              <w:widowControl/>
              <w:jc w:val="center"/>
              <w:rPr>
                <w:rFonts w:ascii="宋体" w:hAnsi="宋体" w:cs="宋体"/>
                <w:kern w:val="0"/>
                <w:szCs w:val="21"/>
              </w:rPr>
            </w:pPr>
            <w:r>
              <w:rPr>
                <w:rFonts w:hint="eastAsia" w:ascii="宋体" w:hAnsi="宋体" w:cs="宋体"/>
                <w:kern w:val="0"/>
                <w:szCs w:val="21"/>
              </w:rPr>
              <w:t>33</w:t>
            </w:r>
          </w:p>
        </w:tc>
        <w:tc>
          <w:tcPr>
            <w:tcW w:w="1772" w:type="dxa"/>
            <w:vAlign w:val="center"/>
          </w:tcPr>
          <w:p w14:paraId="7CA9EB00">
            <w:pPr>
              <w:jc w:val="right"/>
              <w:rPr>
                <w:rFonts w:ascii="宋体" w:hAnsi="宋体" w:cs="宋体"/>
                <w:kern w:val="0"/>
                <w:szCs w:val="21"/>
              </w:rPr>
            </w:pPr>
            <w:r>
              <w:rPr>
                <w:rFonts w:hint="eastAsia" w:cs="Arial"/>
                <w:color w:val="000000"/>
                <w:sz w:val="22"/>
                <w:szCs w:val="22"/>
              </w:rPr>
              <w:t>80.29</w:t>
            </w:r>
          </w:p>
        </w:tc>
        <w:tc>
          <w:tcPr>
            <w:tcW w:w="1772" w:type="dxa"/>
            <w:vAlign w:val="center"/>
          </w:tcPr>
          <w:p w14:paraId="13BEE345">
            <w:pPr>
              <w:jc w:val="right"/>
              <w:rPr>
                <w:rFonts w:ascii="宋体" w:hAnsi="宋体" w:cs="宋体"/>
                <w:kern w:val="0"/>
                <w:szCs w:val="21"/>
              </w:rPr>
            </w:pPr>
            <w:r>
              <w:rPr>
                <w:rFonts w:hint="eastAsia" w:cs="Arial"/>
                <w:color w:val="000000"/>
                <w:sz w:val="22"/>
                <w:szCs w:val="22"/>
              </w:rPr>
              <w:t>80.29</w:t>
            </w:r>
          </w:p>
        </w:tc>
        <w:tc>
          <w:tcPr>
            <w:tcW w:w="1769" w:type="dxa"/>
            <w:vAlign w:val="center"/>
          </w:tcPr>
          <w:p w14:paraId="7E58CC66">
            <w:pPr>
              <w:widowControl/>
              <w:jc w:val="right"/>
              <w:rPr>
                <w:rFonts w:ascii="宋体" w:hAnsi="宋体" w:cs="宋体"/>
                <w:kern w:val="0"/>
                <w:szCs w:val="21"/>
              </w:rPr>
            </w:pPr>
            <w:r>
              <w:rPr>
                <w:rFonts w:ascii="宋体" w:hAnsi="宋体" w:cs="宋体"/>
                <w:kern w:val="0"/>
                <w:szCs w:val="21"/>
              </w:rPr>
              <w:t>0.00</w:t>
            </w:r>
          </w:p>
        </w:tc>
      </w:tr>
      <w:permEnd w:id="65"/>
      <w:permEnd w:id="66"/>
      <w:permEnd w:id="67"/>
      <w:tr w14:paraId="17AE4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66AD4C16">
            <w:pPr>
              <w:widowControl/>
              <w:jc w:val="left"/>
              <w:rPr>
                <w:rFonts w:ascii="宋体" w:hAnsi="宋体" w:cs="宋体"/>
                <w:kern w:val="0"/>
                <w:szCs w:val="21"/>
              </w:rPr>
            </w:pPr>
            <w:permStart w:id="68" w:edGrp="everyone" w:colFirst="5" w:colLast="5"/>
            <w:permStart w:id="69" w:edGrp="everyone" w:colFirst="6" w:colLast="6"/>
            <w:permStart w:id="70" w:edGrp="everyone" w:colFirst="7" w:colLast="7"/>
            <w:r>
              <w:rPr>
                <w:rFonts w:hint="eastAsia" w:ascii="宋体" w:hAnsi="宋体" w:cs="宋体"/>
                <w:kern w:val="0"/>
                <w:szCs w:val="21"/>
              </w:rPr>
              <w:t>　</w:t>
            </w:r>
          </w:p>
        </w:tc>
        <w:tc>
          <w:tcPr>
            <w:tcW w:w="763" w:type="dxa"/>
            <w:vAlign w:val="center"/>
          </w:tcPr>
          <w:p w14:paraId="51F7F517">
            <w:pPr>
              <w:widowControl/>
              <w:jc w:val="center"/>
              <w:rPr>
                <w:rFonts w:ascii="宋体" w:hAnsi="宋体" w:cs="宋体"/>
                <w:kern w:val="0"/>
                <w:szCs w:val="21"/>
              </w:rPr>
            </w:pPr>
            <w:r>
              <w:rPr>
                <w:rFonts w:hint="eastAsia" w:ascii="宋体" w:hAnsi="宋体" w:cs="宋体"/>
                <w:kern w:val="0"/>
                <w:szCs w:val="21"/>
              </w:rPr>
              <w:t>6</w:t>
            </w:r>
          </w:p>
        </w:tc>
        <w:tc>
          <w:tcPr>
            <w:tcW w:w="1505" w:type="dxa"/>
            <w:vAlign w:val="center"/>
          </w:tcPr>
          <w:p w14:paraId="5F3ADB9B">
            <w:pPr>
              <w:widowControl/>
              <w:jc w:val="right"/>
              <w:rPr>
                <w:rFonts w:ascii="宋体" w:hAnsi="宋体" w:cs="宋体"/>
                <w:kern w:val="0"/>
                <w:szCs w:val="21"/>
              </w:rPr>
            </w:pPr>
            <w:r>
              <w:rPr>
                <w:rFonts w:hint="eastAsia" w:ascii="宋体" w:hAnsi="宋体" w:cs="宋体"/>
                <w:kern w:val="0"/>
                <w:szCs w:val="21"/>
              </w:rPr>
              <w:t>　</w:t>
            </w:r>
          </w:p>
        </w:tc>
        <w:tc>
          <w:tcPr>
            <w:tcW w:w="2772" w:type="dxa"/>
          </w:tcPr>
          <w:p w14:paraId="423DAB01">
            <w:pPr>
              <w:rPr>
                <w:rFonts w:ascii="宋体" w:hAnsi="宋体" w:cs="宋体"/>
                <w:szCs w:val="21"/>
              </w:rPr>
            </w:pPr>
            <w:r>
              <w:rPr>
                <w:rFonts w:hint="eastAsia" w:ascii="宋体" w:hAnsi="宋体" w:cs="宋体"/>
                <w:szCs w:val="21"/>
              </w:rPr>
              <w:t>六、科学技术支出</w:t>
            </w:r>
          </w:p>
        </w:tc>
        <w:tc>
          <w:tcPr>
            <w:tcW w:w="774" w:type="dxa"/>
            <w:vAlign w:val="center"/>
          </w:tcPr>
          <w:p w14:paraId="2D10BFE5">
            <w:pPr>
              <w:widowControl/>
              <w:jc w:val="center"/>
              <w:rPr>
                <w:rFonts w:ascii="宋体" w:hAnsi="宋体" w:cs="宋体"/>
                <w:kern w:val="0"/>
                <w:szCs w:val="21"/>
              </w:rPr>
            </w:pPr>
            <w:r>
              <w:rPr>
                <w:rFonts w:hint="eastAsia" w:ascii="宋体" w:hAnsi="宋体" w:cs="宋体"/>
                <w:kern w:val="0"/>
                <w:szCs w:val="21"/>
              </w:rPr>
              <w:t>34</w:t>
            </w:r>
          </w:p>
        </w:tc>
        <w:tc>
          <w:tcPr>
            <w:tcW w:w="1772" w:type="dxa"/>
            <w:vAlign w:val="center"/>
          </w:tcPr>
          <w:p w14:paraId="51403F20">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783DB7BD">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2FBEEECC">
            <w:pPr>
              <w:widowControl/>
              <w:jc w:val="right"/>
              <w:rPr>
                <w:rFonts w:ascii="宋体" w:hAnsi="宋体" w:cs="宋体"/>
                <w:kern w:val="0"/>
                <w:szCs w:val="21"/>
              </w:rPr>
            </w:pPr>
            <w:r>
              <w:rPr>
                <w:rFonts w:ascii="宋体" w:hAnsi="宋体" w:cs="宋体"/>
                <w:kern w:val="0"/>
                <w:szCs w:val="21"/>
              </w:rPr>
              <w:t>0.00</w:t>
            </w:r>
          </w:p>
        </w:tc>
      </w:tr>
      <w:permEnd w:id="68"/>
      <w:permEnd w:id="69"/>
      <w:permEnd w:id="70"/>
      <w:tr w14:paraId="13BC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3BA10876">
            <w:pPr>
              <w:widowControl/>
              <w:jc w:val="left"/>
              <w:rPr>
                <w:rFonts w:ascii="宋体" w:hAnsi="宋体" w:cs="宋体"/>
                <w:kern w:val="0"/>
                <w:szCs w:val="21"/>
              </w:rPr>
            </w:pPr>
            <w:permStart w:id="71" w:edGrp="everyone" w:colFirst="5" w:colLast="5"/>
            <w:permStart w:id="72" w:edGrp="everyone" w:colFirst="6" w:colLast="6"/>
            <w:permStart w:id="73" w:edGrp="everyone" w:colFirst="7" w:colLast="7"/>
            <w:r>
              <w:rPr>
                <w:rFonts w:hint="eastAsia" w:ascii="宋体" w:hAnsi="宋体" w:cs="宋体"/>
                <w:kern w:val="0"/>
                <w:szCs w:val="21"/>
              </w:rPr>
              <w:t>　</w:t>
            </w:r>
          </w:p>
        </w:tc>
        <w:tc>
          <w:tcPr>
            <w:tcW w:w="763" w:type="dxa"/>
            <w:vAlign w:val="center"/>
          </w:tcPr>
          <w:p w14:paraId="48D44C1D">
            <w:pPr>
              <w:widowControl/>
              <w:jc w:val="center"/>
              <w:rPr>
                <w:rFonts w:ascii="宋体" w:hAnsi="宋体" w:cs="宋体"/>
                <w:kern w:val="0"/>
                <w:szCs w:val="21"/>
              </w:rPr>
            </w:pPr>
            <w:r>
              <w:rPr>
                <w:rFonts w:hint="eastAsia" w:ascii="宋体" w:hAnsi="宋体" w:cs="宋体"/>
                <w:kern w:val="0"/>
                <w:szCs w:val="21"/>
              </w:rPr>
              <w:t>7</w:t>
            </w:r>
          </w:p>
        </w:tc>
        <w:tc>
          <w:tcPr>
            <w:tcW w:w="1505" w:type="dxa"/>
            <w:vAlign w:val="center"/>
          </w:tcPr>
          <w:p w14:paraId="3B0853C3">
            <w:pPr>
              <w:widowControl/>
              <w:jc w:val="right"/>
              <w:rPr>
                <w:rFonts w:ascii="宋体" w:hAnsi="宋体" w:cs="宋体"/>
                <w:kern w:val="0"/>
                <w:szCs w:val="21"/>
              </w:rPr>
            </w:pPr>
            <w:r>
              <w:rPr>
                <w:rFonts w:hint="eastAsia" w:ascii="宋体" w:hAnsi="宋体" w:cs="宋体"/>
                <w:kern w:val="0"/>
                <w:szCs w:val="21"/>
              </w:rPr>
              <w:t>　</w:t>
            </w:r>
          </w:p>
        </w:tc>
        <w:tc>
          <w:tcPr>
            <w:tcW w:w="2772" w:type="dxa"/>
          </w:tcPr>
          <w:p w14:paraId="298BD3B0">
            <w:pPr>
              <w:rPr>
                <w:rFonts w:ascii="宋体" w:hAnsi="宋体" w:cs="宋体"/>
                <w:szCs w:val="21"/>
              </w:rPr>
            </w:pPr>
            <w:r>
              <w:rPr>
                <w:rFonts w:hint="eastAsia" w:ascii="宋体" w:hAnsi="宋体" w:cs="宋体"/>
                <w:szCs w:val="21"/>
              </w:rPr>
              <w:t>七、文化体育与传媒支出</w:t>
            </w:r>
          </w:p>
        </w:tc>
        <w:tc>
          <w:tcPr>
            <w:tcW w:w="774" w:type="dxa"/>
            <w:vAlign w:val="center"/>
          </w:tcPr>
          <w:p w14:paraId="01510C48">
            <w:pPr>
              <w:widowControl/>
              <w:jc w:val="center"/>
              <w:rPr>
                <w:rFonts w:ascii="宋体" w:hAnsi="宋体" w:cs="宋体"/>
                <w:kern w:val="0"/>
                <w:szCs w:val="21"/>
              </w:rPr>
            </w:pPr>
            <w:r>
              <w:rPr>
                <w:rFonts w:hint="eastAsia" w:ascii="宋体" w:hAnsi="宋体" w:cs="宋体"/>
                <w:kern w:val="0"/>
                <w:szCs w:val="21"/>
              </w:rPr>
              <w:t>35</w:t>
            </w:r>
          </w:p>
        </w:tc>
        <w:tc>
          <w:tcPr>
            <w:tcW w:w="1772" w:type="dxa"/>
            <w:vAlign w:val="center"/>
          </w:tcPr>
          <w:p w14:paraId="3AF4D688">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3B893CD1">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4AB29083">
            <w:pPr>
              <w:widowControl/>
              <w:jc w:val="right"/>
              <w:rPr>
                <w:rFonts w:ascii="宋体" w:hAnsi="宋体" w:cs="宋体"/>
                <w:kern w:val="0"/>
                <w:szCs w:val="21"/>
              </w:rPr>
            </w:pPr>
            <w:r>
              <w:rPr>
                <w:rFonts w:ascii="宋体" w:hAnsi="宋体" w:cs="宋体"/>
                <w:kern w:val="0"/>
                <w:szCs w:val="21"/>
              </w:rPr>
              <w:t>0.00</w:t>
            </w:r>
          </w:p>
        </w:tc>
      </w:tr>
      <w:permEnd w:id="71"/>
      <w:permEnd w:id="72"/>
      <w:permEnd w:id="73"/>
      <w:tr w14:paraId="41CCB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76616279">
            <w:pPr>
              <w:widowControl/>
              <w:jc w:val="left"/>
              <w:rPr>
                <w:rFonts w:ascii="宋体" w:hAnsi="宋体" w:cs="宋体"/>
                <w:kern w:val="0"/>
                <w:szCs w:val="21"/>
              </w:rPr>
            </w:pPr>
            <w:permStart w:id="74" w:edGrp="everyone" w:colFirst="5" w:colLast="5"/>
            <w:permStart w:id="75" w:edGrp="everyone" w:colFirst="6" w:colLast="6"/>
            <w:permStart w:id="76" w:edGrp="everyone" w:colFirst="7" w:colLast="7"/>
            <w:r>
              <w:rPr>
                <w:rFonts w:hint="eastAsia" w:ascii="宋体" w:hAnsi="宋体" w:cs="宋体"/>
                <w:kern w:val="0"/>
                <w:szCs w:val="21"/>
              </w:rPr>
              <w:t>　</w:t>
            </w:r>
          </w:p>
        </w:tc>
        <w:tc>
          <w:tcPr>
            <w:tcW w:w="763" w:type="dxa"/>
            <w:vAlign w:val="center"/>
          </w:tcPr>
          <w:p w14:paraId="0D86C5FA">
            <w:pPr>
              <w:widowControl/>
              <w:jc w:val="center"/>
              <w:rPr>
                <w:rFonts w:ascii="宋体" w:hAnsi="宋体" w:cs="宋体"/>
                <w:kern w:val="0"/>
                <w:szCs w:val="21"/>
              </w:rPr>
            </w:pPr>
            <w:r>
              <w:rPr>
                <w:rFonts w:hint="eastAsia" w:ascii="宋体" w:hAnsi="宋体" w:cs="宋体"/>
                <w:kern w:val="0"/>
                <w:szCs w:val="21"/>
              </w:rPr>
              <w:t>8</w:t>
            </w:r>
          </w:p>
        </w:tc>
        <w:tc>
          <w:tcPr>
            <w:tcW w:w="1505" w:type="dxa"/>
            <w:vAlign w:val="center"/>
          </w:tcPr>
          <w:p w14:paraId="0EBDBFDA">
            <w:pPr>
              <w:widowControl/>
              <w:jc w:val="right"/>
              <w:rPr>
                <w:rFonts w:ascii="宋体" w:hAnsi="宋体" w:cs="宋体"/>
                <w:kern w:val="0"/>
                <w:szCs w:val="21"/>
              </w:rPr>
            </w:pPr>
            <w:r>
              <w:rPr>
                <w:rFonts w:hint="eastAsia" w:ascii="宋体" w:hAnsi="宋体" w:cs="宋体"/>
                <w:kern w:val="0"/>
                <w:szCs w:val="21"/>
              </w:rPr>
              <w:t>　</w:t>
            </w:r>
          </w:p>
        </w:tc>
        <w:tc>
          <w:tcPr>
            <w:tcW w:w="2772" w:type="dxa"/>
          </w:tcPr>
          <w:p w14:paraId="39EC0EAC">
            <w:pPr>
              <w:rPr>
                <w:rFonts w:ascii="宋体" w:hAnsi="宋体" w:cs="宋体"/>
                <w:szCs w:val="21"/>
              </w:rPr>
            </w:pPr>
            <w:r>
              <w:rPr>
                <w:rFonts w:hint="eastAsia" w:ascii="宋体" w:hAnsi="宋体" w:cs="宋体"/>
                <w:szCs w:val="21"/>
              </w:rPr>
              <w:t>八、社会保障和就业支出</w:t>
            </w:r>
          </w:p>
        </w:tc>
        <w:tc>
          <w:tcPr>
            <w:tcW w:w="774" w:type="dxa"/>
            <w:vAlign w:val="center"/>
          </w:tcPr>
          <w:p w14:paraId="315D56FE">
            <w:pPr>
              <w:widowControl/>
              <w:jc w:val="center"/>
              <w:rPr>
                <w:rFonts w:ascii="宋体" w:hAnsi="宋体" w:cs="宋体"/>
                <w:kern w:val="0"/>
                <w:szCs w:val="21"/>
              </w:rPr>
            </w:pPr>
            <w:r>
              <w:rPr>
                <w:rFonts w:hint="eastAsia" w:ascii="宋体" w:hAnsi="宋体" w:cs="宋体"/>
                <w:kern w:val="0"/>
                <w:szCs w:val="21"/>
              </w:rPr>
              <w:t>36</w:t>
            </w:r>
          </w:p>
        </w:tc>
        <w:tc>
          <w:tcPr>
            <w:tcW w:w="1772" w:type="dxa"/>
            <w:vAlign w:val="center"/>
          </w:tcPr>
          <w:p w14:paraId="4B54FF0A">
            <w:pPr>
              <w:jc w:val="right"/>
              <w:rPr>
                <w:rFonts w:ascii="宋体" w:hAnsi="宋体" w:cs="宋体"/>
                <w:kern w:val="0"/>
                <w:szCs w:val="21"/>
              </w:rPr>
            </w:pPr>
            <w:r>
              <w:rPr>
                <w:rFonts w:hint="eastAsia" w:cs="Arial"/>
                <w:color w:val="000000"/>
                <w:sz w:val="22"/>
                <w:szCs w:val="22"/>
              </w:rPr>
              <w:t>214.01</w:t>
            </w:r>
          </w:p>
        </w:tc>
        <w:tc>
          <w:tcPr>
            <w:tcW w:w="1772" w:type="dxa"/>
            <w:vAlign w:val="center"/>
          </w:tcPr>
          <w:p w14:paraId="7689F14B">
            <w:pPr>
              <w:widowControl/>
              <w:jc w:val="right"/>
              <w:rPr>
                <w:rFonts w:ascii="宋体" w:hAnsi="宋体" w:cs="宋体"/>
                <w:kern w:val="0"/>
                <w:szCs w:val="21"/>
              </w:rPr>
            </w:pPr>
            <w:r>
              <w:rPr>
                <w:rFonts w:hint="eastAsia" w:cs="Arial"/>
                <w:color w:val="000000"/>
                <w:sz w:val="22"/>
                <w:szCs w:val="22"/>
              </w:rPr>
              <w:t>214.01</w:t>
            </w:r>
          </w:p>
        </w:tc>
        <w:tc>
          <w:tcPr>
            <w:tcW w:w="1769" w:type="dxa"/>
            <w:vAlign w:val="center"/>
          </w:tcPr>
          <w:p w14:paraId="3099E6D3">
            <w:pPr>
              <w:widowControl/>
              <w:jc w:val="right"/>
              <w:rPr>
                <w:rFonts w:ascii="宋体" w:hAnsi="宋体" w:cs="宋体"/>
                <w:kern w:val="0"/>
                <w:szCs w:val="21"/>
              </w:rPr>
            </w:pPr>
            <w:r>
              <w:rPr>
                <w:rFonts w:ascii="宋体" w:hAnsi="宋体" w:cs="宋体"/>
                <w:kern w:val="0"/>
                <w:szCs w:val="21"/>
              </w:rPr>
              <w:t>0.00</w:t>
            </w:r>
          </w:p>
        </w:tc>
      </w:tr>
      <w:permEnd w:id="74"/>
      <w:permEnd w:id="75"/>
      <w:permEnd w:id="76"/>
      <w:tr w14:paraId="7C68E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435DB3F3">
            <w:pPr>
              <w:widowControl/>
              <w:jc w:val="left"/>
              <w:rPr>
                <w:rFonts w:ascii="宋体" w:hAnsi="宋体" w:cs="宋体"/>
                <w:kern w:val="0"/>
                <w:szCs w:val="21"/>
              </w:rPr>
            </w:pPr>
            <w:permStart w:id="77" w:edGrp="everyone" w:colFirst="5" w:colLast="5"/>
            <w:permStart w:id="78" w:edGrp="everyone" w:colFirst="6" w:colLast="6"/>
            <w:permStart w:id="79" w:edGrp="everyone" w:colFirst="7" w:colLast="7"/>
          </w:p>
        </w:tc>
        <w:tc>
          <w:tcPr>
            <w:tcW w:w="763" w:type="dxa"/>
            <w:vAlign w:val="center"/>
          </w:tcPr>
          <w:p w14:paraId="2E2AE6DE">
            <w:pPr>
              <w:widowControl/>
              <w:jc w:val="center"/>
              <w:rPr>
                <w:rFonts w:ascii="宋体" w:hAnsi="宋体" w:cs="宋体"/>
                <w:kern w:val="0"/>
                <w:szCs w:val="21"/>
              </w:rPr>
            </w:pPr>
            <w:r>
              <w:rPr>
                <w:rFonts w:hint="eastAsia" w:ascii="宋体" w:hAnsi="宋体" w:cs="宋体"/>
                <w:kern w:val="0"/>
                <w:szCs w:val="21"/>
              </w:rPr>
              <w:t>9</w:t>
            </w:r>
          </w:p>
        </w:tc>
        <w:tc>
          <w:tcPr>
            <w:tcW w:w="1505" w:type="dxa"/>
            <w:vAlign w:val="center"/>
          </w:tcPr>
          <w:p w14:paraId="614535CF">
            <w:pPr>
              <w:widowControl/>
              <w:jc w:val="right"/>
              <w:rPr>
                <w:rFonts w:ascii="宋体" w:hAnsi="宋体" w:cs="宋体"/>
                <w:kern w:val="0"/>
                <w:szCs w:val="21"/>
              </w:rPr>
            </w:pPr>
            <w:r>
              <w:rPr>
                <w:rFonts w:hint="eastAsia" w:ascii="宋体" w:hAnsi="宋体" w:cs="宋体"/>
                <w:kern w:val="0"/>
                <w:szCs w:val="21"/>
              </w:rPr>
              <w:t>　</w:t>
            </w:r>
          </w:p>
        </w:tc>
        <w:tc>
          <w:tcPr>
            <w:tcW w:w="2772" w:type="dxa"/>
          </w:tcPr>
          <w:p w14:paraId="0ACDE60B">
            <w:pPr>
              <w:rPr>
                <w:rFonts w:ascii="宋体" w:hAnsi="宋体" w:cs="宋体"/>
                <w:szCs w:val="21"/>
              </w:rPr>
            </w:pPr>
            <w:r>
              <w:rPr>
                <w:rFonts w:hint="eastAsia" w:ascii="宋体" w:hAnsi="宋体" w:cs="宋体"/>
                <w:szCs w:val="21"/>
              </w:rPr>
              <w:t>九、医疗卫生与计划生育支出</w:t>
            </w:r>
          </w:p>
        </w:tc>
        <w:tc>
          <w:tcPr>
            <w:tcW w:w="774" w:type="dxa"/>
            <w:vAlign w:val="center"/>
          </w:tcPr>
          <w:p w14:paraId="3DFC7CCB">
            <w:pPr>
              <w:widowControl/>
              <w:jc w:val="center"/>
              <w:rPr>
                <w:rFonts w:ascii="宋体" w:hAnsi="宋体" w:cs="宋体"/>
                <w:kern w:val="0"/>
                <w:szCs w:val="21"/>
              </w:rPr>
            </w:pPr>
            <w:r>
              <w:rPr>
                <w:rFonts w:hint="eastAsia" w:ascii="宋体" w:hAnsi="宋体" w:cs="宋体"/>
                <w:kern w:val="0"/>
                <w:szCs w:val="21"/>
              </w:rPr>
              <w:t>37</w:t>
            </w:r>
          </w:p>
        </w:tc>
        <w:tc>
          <w:tcPr>
            <w:tcW w:w="1772" w:type="dxa"/>
            <w:vAlign w:val="center"/>
          </w:tcPr>
          <w:p w14:paraId="4A1E2318">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0843ABEC">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1C61A867">
            <w:pPr>
              <w:widowControl/>
              <w:jc w:val="right"/>
              <w:rPr>
                <w:rFonts w:ascii="宋体" w:hAnsi="宋体" w:cs="宋体"/>
                <w:kern w:val="0"/>
                <w:szCs w:val="21"/>
              </w:rPr>
            </w:pPr>
            <w:r>
              <w:rPr>
                <w:rFonts w:ascii="宋体" w:hAnsi="宋体" w:cs="宋体"/>
                <w:kern w:val="0"/>
                <w:szCs w:val="21"/>
              </w:rPr>
              <w:t>0.00</w:t>
            </w:r>
          </w:p>
        </w:tc>
      </w:tr>
      <w:permEnd w:id="77"/>
      <w:permEnd w:id="78"/>
      <w:permEnd w:id="79"/>
      <w:tr w14:paraId="6F89C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0B300BA8">
            <w:pPr>
              <w:widowControl/>
              <w:jc w:val="left"/>
              <w:rPr>
                <w:rFonts w:ascii="宋体" w:hAnsi="宋体" w:cs="宋体"/>
                <w:kern w:val="0"/>
                <w:szCs w:val="21"/>
              </w:rPr>
            </w:pPr>
            <w:permStart w:id="80" w:edGrp="everyone" w:colFirst="5" w:colLast="5"/>
            <w:permStart w:id="81" w:edGrp="everyone" w:colFirst="6" w:colLast="6"/>
            <w:permStart w:id="82" w:edGrp="everyone" w:colFirst="7" w:colLast="7"/>
          </w:p>
        </w:tc>
        <w:tc>
          <w:tcPr>
            <w:tcW w:w="763" w:type="dxa"/>
            <w:vAlign w:val="center"/>
          </w:tcPr>
          <w:p w14:paraId="65CAC68C">
            <w:pPr>
              <w:widowControl/>
              <w:jc w:val="center"/>
              <w:rPr>
                <w:rFonts w:ascii="宋体" w:hAnsi="宋体" w:cs="宋体"/>
                <w:kern w:val="0"/>
                <w:szCs w:val="21"/>
              </w:rPr>
            </w:pPr>
            <w:r>
              <w:rPr>
                <w:rFonts w:hint="eastAsia" w:ascii="宋体" w:hAnsi="宋体" w:cs="宋体"/>
                <w:kern w:val="0"/>
                <w:szCs w:val="21"/>
              </w:rPr>
              <w:t>10</w:t>
            </w:r>
          </w:p>
        </w:tc>
        <w:tc>
          <w:tcPr>
            <w:tcW w:w="1505" w:type="dxa"/>
            <w:vAlign w:val="center"/>
          </w:tcPr>
          <w:p w14:paraId="080D4ADE">
            <w:pPr>
              <w:widowControl/>
              <w:jc w:val="right"/>
              <w:rPr>
                <w:rFonts w:ascii="宋体" w:hAnsi="宋体" w:cs="宋体"/>
                <w:kern w:val="0"/>
                <w:szCs w:val="21"/>
              </w:rPr>
            </w:pPr>
            <w:r>
              <w:rPr>
                <w:rFonts w:hint="eastAsia" w:ascii="宋体" w:hAnsi="宋体" w:cs="宋体"/>
                <w:kern w:val="0"/>
                <w:szCs w:val="21"/>
              </w:rPr>
              <w:t>　</w:t>
            </w:r>
          </w:p>
        </w:tc>
        <w:tc>
          <w:tcPr>
            <w:tcW w:w="2772" w:type="dxa"/>
          </w:tcPr>
          <w:p w14:paraId="05AB8048">
            <w:pPr>
              <w:rPr>
                <w:rFonts w:ascii="宋体" w:hAnsi="宋体" w:cs="宋体"/>
                <w:szCs w:val="21"/>
              </w:rPr>
            </w:pPr>
            <w:r>
              <w:rPr>
                <w:rFonts w:hint="eastAsia" w:ascii="宋体" w:hAnsi="宋体" w:cs="宋体"/>
                <w:szCs w:val="21"/>
              </w:rPr>
              <w:t>十、节能环保支出</w:t>
            </w:r>
          </w:p>
        </w:tc>
        <w:tc>
          <w:tcPr>
            <w:tcW w:w="774" w:type="dxa"/>
            <w:vAlign w:val="center"/>
          </w:tcPr>
          <w:p w14:paraId="361192A4">
            <w:pPr>
              <w:widowControl/>
              <w:jc w:val="center"/>
              <w:rPr>
                <w:rFonts w:ascii="宋体" w:hAnsi="宋体" w:cs="宋体"/>
                <w:kern w:val="0"/>
                <w:szCs w:val="21"/>
              </w:rPr>
            </w:pPr>
            <w:r>
              <w:rPr>
                <w:rFonts w:hint="eastAsia" w:ascii="宋体" w:hAnsi="宋体" w:cs="宋体"/>
                <w:kern w:val="0"/>
                <w:szCs w:val="21"/>
              </w:rPr>
              <w:t>38</w:t>
            </w:r>
          </w:p>
        </w:tc>
        <w:tc>
          <w:tcPr>
            <w:tcW w:w="1772" w:type="dxa"/>
            <w:vAlign w:val="center"/>
          </w:tcPr>
          <w:p w14:paraId="19A3F3E7">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F858EAD">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71D43AD0">
            <w:pPr>
              <w:widowControl/>
              <w:jc w:val="right"/>
              <w:rPr>
                <w:rFonts w:ascii="宋体" w:hAnsi="宋体" w:cs="宋体"/>
                <w:kern w:val="0"/>
                <w:szCs w:val="21"/>
              </w:rPr>
            </w:pPr>
            <w:r>
              <w:rPr>
                <w:rFonts w:ascii="宋体" w:hAnsi="宋体" w:cs="宋体"/>
                <w:kern w:val="0"/>
                <w:szCs w:val="21"/>
              </w:rPr>
              <w:t>0.00</w:t>
            </w:r>
          </w:p>
        </w:tc>
      </w:tr>
      <w:permEnd w:id="80"/>
      <w:permEnd w:id="81"/>
      <w:permEnd w:id="82"/>
      <w:tr w14:paraId="60943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2A949809">
            <w:pPr>
              <w:widowControl/>
              <w:jc w:val="left"/>
              <w:rPr>
                <w:rFonts w:ascii="宋体" w:hAnsi="宋体" w:cs="宋体"/>
                <w:kern w:val="0"/>
                <w:szCs w:val="21"/>
              </w:rPr>
            </w:pPr>
            <w:permStart w:id="83" w:edGrp="everyone" w:colFirst="5" w:colLast="5"/>
            <w:permStart w:id="84" w:edGrp="everyone" w:colFirst="6" w:colLast="6"/>
            <w:permStart w:id="85" w:edGrp="everyone" w:colFirst="7" w:colLast="7"/>
          </w:p>
        </w:tc>
        <w:tc>
          <w:tcPr>
            <w:tcW w:w="763" w:type="dxa"/>
            <w:vAlign w:val="center"/>
          </w:tcPr>
          <w:p w14:paraId="44B7755E">
            <w:pPr>
              <w:widowControl/>
              <w:jc w:val="center"/>
              <w:rPr>
                <w:rFonts w:ascii="宋体" w:hAnsi="宋体" w:cs="宋体"/>
                <w:kern w:val="0"/>
                <w:szCs w:val="21"/>
              </w:rPr>
            </w:pPr>
            <w:r>
              <w:rPr>
                <w:rFonts w:hint="eastAsia" w:ascii="宋体" w:hAnsi="宋体" w:cs="宋体"/>
                <w:kern w:val="0"/>
                <w:szCs w:val="21"/>
              </w:rPr>
              <w:t>11</w:t>
            </w:r>
          </w:p>
        </w:tc>
        <w:tc>
          <w:tcPr>
            <w:tcW w:w="1505" w:type="dxa"/>
            <w:vAlign w:val="center"/>
          </w:tcPr>
          <w:p w14:paraId="5029181A">
            <w:pPr>
              <w:widowControl/>
              <w:jc w:val="right"/>
              <w:rPr>
                <w:rFonts w:ascii="宋体" w:hAnsi="宋体" w:cs="宋体"/>
                <w:kern w:val="0"/>
                <w:szCs w:val="21"/>
              </w:rPr>
            </w:pPr>
            <w:r>
              <w:rPr>
                <w:rFonts w:hint="eastAsia" w:ascii="宋体" w:hAnsi="宋体" w:cs="宋体"/>
                <w:kern w:val="0"/>
                <w:szCs w:val="21"/>
              </w:rPr>
              <w:t>　</w:t>
            </w:r>
          </w:p>
        </w:tc>
        <w:tc>
          <w:tcPr>
            <w:tcW w:w="2772" w:type="dxa"/>
          </w:tcPr>
          <w:p w14:paraId="7AC8E81E">
            <w:pPr>
              <w:rPr>
                <w:rFonts w:ascii="宋体" w:hAnsi="宋体" w:cs="宋体"/>
                <w:szCs w:val="21"/>
              </w:rPr>
            </w:pPr>
            <w:r>
              <w:rPr>
                <w:rFonts w:hint="eastAsia" w:ascii="宋体" w:hAnsi="宋体" w:cs="宋体"/>
                <w:szCs w:val="21"/>
              </w:rPr>
              <w:t>十一、城乡社区支出</w:t>
            </w:r>
          </w:p>
        </w:tc>
        <w:tc>
          <w:tcPr>
            <w:tcW w:w="774" w:type="dxa"/>
            <w:vAlign w:val="center"/>
          </w:tcPr>
          <w:p w14:paraId="0E267967">
            <w:pPr>
              <w:widowControl/>
              <w:jc w:val="center"/>
              <w:rPr>
                <w:rFonts w:ascii="宋体" w:hAnsi="宋体" w:cs="宋体"/>
                <w:kern w:val="0"/>
                <w:szCs w:val="21"/>
              </w:rPr>
            </w:pPr>
            <w:r>
              <w:rPr>
                <w:rFonts w:hint="eastAsia" w:ascii="宋体" w:hAnsi="宋体" w:cs="宋体"/>
                <w:kern w:val="0"/>
                <w:szCs w:val="21"/>
              </w:rPr>
              <w:t>39</w:t>
            </w:r>
          </w:p>
        </w:tc>
        <w:tc>
          <w:tcPr>
            <w:tcW w:w="1772" w:type="dxa"/>
            <w:vAlign w:val="center"/>
          </w:tcPr>
          <w:p w14:paraId="3BA976FB">
            <w:pPr>
              <w:jc w:val="right"/>
              <w:rPr>
                <w:rFonts w:ascii="宋体" w:hAnsi="宋体" w:cs="宋体"/>
                <w:kern w:val="0"/>
                <w:szCs w:val="21"/>
              </w:rPr>
            </w:pPr>
            <w:r>
              <w:rPr>
                <w:rFonts w:hint="eastAsia" w:cs="Arial"/>
                <w:color w:val="000000"/>
                <w:sz w:val="22"/>
                <w:szCs w:val="22"/>
              </w:rPr>
              <w:t>38.20</w:t>
            </w:r>
          </w:p>
        </w:tc>
        <w:tc>
          <w:tcPr>
            <w:tcW w:w="1772" w:type="dxa"/>
            <w:vAlign w:val="center"/>
          </w:tcPr>
          <w:p w14:paraId="4A8DB47D">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08AA3D9F">
            <w:pPr>
              <w:jc w:val="right"/>
              <w:rPr>
                <w:rFonts w:ascii="宋体" w:hAnsi="宋体" w:cs="宋体"/>
                <w:kern w:val="0"/>
                <w:szCs w:val="21"/>
              </w:rPr>
            </w:pPr>
            <w:r>
              <w:rPr>
                <w:rFonts w:hint="eastAsia" w:cs="Arial"/>
                <w:color w:val="000000"/>
                <w:sz w:val="22"/>
                <w:szCs w:val="22"/>
              </w:rPr>
              <w:t>38.20</w:t>
            </w:r>
          </w:p>
        </w:tc>
      </w:tr>
      <w:permEnd w:id="83"/>
      <w:permEnd w:id="84"/>
      <w:permEnd w:id="85"/>
      <w:tr w14:paraId="18291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6B1EB203">
            <w:pPr>
              <w:widowControl/>
              <w:jc w:val="left"/>
              <w:rPr>
                <w:rFonts w:ascii="宋体" w:hAnsi="宋体" w:cs="宋体"/>
                <w:kern w:val="0"/>
                <w:szCs w:val="21"/>
              </w:rPr>
            </w:pPr>
            <w:permStart w:id="86" w:edGrp="everyone" w:colFirst="5" w:colLast="5"/>
            <w:permStart w:id="87" w:edGrp="everyone" w:colFirst="6" w:colLast="6"/>
            <w:permStart w:id="88" w:edGrp="everyone" w:colFirst="7" w:colLast="7"/>
          </w:p>
        </w:tc>
        <w:tc>
          <w:tcPr>
            <w:tcW w:w="763" w:type="dxa"/>
            <w:vAlign w:val="center"/>
          </w:tcPr>
          <w:p w14:paraId="6BC474A9">
            <w:pPr>
              <w:widowControl/>
              <w:jc w:val="center"/>
              <w:rPr>
                <w:rFonts w:ascii="宋体" w:hAnsi="宋体" w:cs="宋体"/>
                <w:kern w:val="0"/>
                <w:szCs w:val="21"/>
              </w:rPr>
            </w:pPr>
            <w:r>
              <w:rPr>
                <w:rFonts w:hint="eastAsia" w:ascii="宋体" w:hAnsi="宋体" w:cs="宋体"/>
                <w:kern w:val="0"/>
                <w:szCs w:val="21"/>
              </w:rPr>
              <w:t>12</w:t>
            </w:r>
          </w:p>
        </w:tc>
        <w:tc>
          <w:tcPr>
            <w:tcW w:w="1505" w:type="dxa"/>
            <w:vAlign w:val="center"/>
          </w:tcPr>
          <w:p w14:paraId="05FC7467">
            <w:pPr>
              <w:widowControl/>
              <w:jc w:val="right"/>
              <w:rPr>
                <w:rFonts w:ascii="宋体" w:hAnsi="宋体" w:cs="宋体"/>
                <w:kern w:val="0"/>
                <w:szCs w:val="21"/>
              </w:rPr>
            </w:pPr>
            <w:r>
              <w:rPr>
                <w:rFonts w:hint="eastAsia" w:ascii="宋体" w:hAnsi="宋体" w:cs="宋体"/>
                <w:kern w:val="0"/>
                <w:szCs w:val="21"/>
              </w:rPr>
              <w:t>　</w:t>
            </w:r>
          </w:p>
        </w:tc>
        <w:tc>
          <w:tcPr>
            <w:tcW w:w="2772" w:type="dxa"/>
          </w:tcPr>
          <w:p w14:paraId="26B4FDBB">
            <w:pPr>
              <w:rPr>
                <w:rFonts w:ascii="宋体" w:hAnsi="宋体" w:cs="宋体"/>
                <w:szCs w:val="21"/>
              </w:rPr>
            </w:pPr>
            <w:r>
              <w:rPr>
                <w:rFonts w:hint="eastAsia" w:ascii="宋体" w:hAnsi="宋体" w:cs="宋体"/>
                <w:szCs w:val="21"/>
              </w:rPr>
              <w:t>十二、农林水支出</w:t>
            </w:r>
          </w:p>
        </w:tc>
        <w:tc>
          <w:tcPr>
            <w:tcW w:w="774" w:type="dxa"/>
            <w:vAlign w:val="center"/>
          </w:tcPr>
          <w:p w14:paraId="7B7B0A3C">
            <w:pPr>
              <w:widowControl/>
              <w:jc w:val="center"/>
              <w:rPr>
                <w:rFonts w:ascii="宋体" w:hAnsi="宋体" w:cs="宋体"/>
                <w:kern w:val="0"/>
                <w:szCs w:val="21"/>
              </w:rPr>
            </w:pPr>
            <w:r>
              <w:rPr>
                <w:rFonts w:hint="eastAsia" w:ascii="宋体" w:hAnsi="宋体" w:cs="宋体"/>
                <w:kern w:val="0"/>
                <w:szCs w:val="21"/>
              </w:rPr>
              <w:t>40</w:t>
            </w:r>
          </w:p>
        </w:tc>
        <w:tc>
          <w:tcPr>
            <w:tcW w:w="1772" w:type="dxa"/>
            <w:vAlign w:val="center"/>
          </w:tcPr>
          <w:p w14:paraId="6AECA961">
            <w:pPr>
              <w:jc w:val="right"/>
              <w:rPr>
                <w:rFonts w:ascii="宋体" w:hAnsi="宋体" w:cs="宋体"/>
                <w:kern w:val="0"/>
                <w:szCs w:val="21"/>
              </w:rPr>
            </w:pPr>
            <w:r>
              <w:rPr>
                <w:rFonts w:hint="eastAsia" w:cs="Arial"/>
                <w:color w:val="000000"/>
                <w:sz w:val="22"/>
                <w:szCs w:val="22"/>
              </w:rPr>
              <w:t>1.70</w:t>
            </w:r>
          </w:p>
        </w:tc>
        <w:tc>
          <w:tcPr>
            <w:tcW w:w="1772" w:type="dxa"/>
            <w:vAlign w:val="center"/>
          </w:tcPr>
          <w:p w14:paraId="42030FF3">
            <w:pPr>
              <w:jc w:val="right"/>
              <w:rPr>
                <w:rFonts w:ascii="宋体" w:hAnsi="宋体" w:cs="宋体"/>
                <w:kern w:val="0"/>
                <w:szCs w:val="21"/>
              </w:rPr>
            </w:pPr>
            <w:r>
              <w:rPr>
                <w:rFonts w:hint="eastAsia" w:cs="Arial"/>
                <w:color w:val="000000"/>
                <w:sz w:val="22"/>
                <w:szCs w:val="22"/>
              </w:rPr>
              <w:t>1.70</w:t>
            </w:r>
          </w:p>
        </w:tc>
        <w:tc>
          <w:tcPr>
            <w:tcW w:w="1769" w:type="dxa"/>
            <w:vAlign w:val="center"/>
          </w:tcPr>
          <w:p w14:paraId="0C945B42">
            <w:pPr>
              <w:widowControl/>
              <w:jc w:val="right"/>
              <w:rPr>
                <w:rFonts w:ascii="宋体" w:hAnsi="宋体" w:cs="宋体"/>
                <w:kern w:val="0"/>
                <w:szCs w:val="21"/>
              </w:rPr>
            </w:pPr>
            <w:r>
              <w:rPr>
                <w:rFonts w:ascii="宋体" w:hAnsi="宋体" w:cs="宋体"/>
                <w:kern w:val="0"/>
                <w:szCs w:val="21"/>
              </w:rPr>
              <w:t>0.00</w:t>
            </w:r>
          </w:p>
        </w:tc>
      </w:tr>
      <w:permEnd w:id="86"/>
      <w:permEnd w:id="87"/>
      <w:permEnd w:id="88"/>
      <w:tr w14:paraId="1B1E6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6A127121">
            <w:pPr>
              <w:widowControl/>
              <w:jc w:val="left"/>
              <w:rPr>
                <w:rFonts w:ascii="宋体" w:hAnsi="宋体" w:cs="宋体"/>
                <w:kern w:val="0"/>
                <w:szCs w:val="21"/>
              </w:rPr>
            </w:pPr>
            <w:permStart w:id="89" w:edGrp="everyone" w:colFirst="5" w:colLast="5"/>
            <w:permStart w:id="90" w:edGrp="everyone" w:colFirst="6" w:colLast="6"/>
            <w:permStart w:id="91" w:edGrp="everyone" w:colFirst="7" w:colLast="7"/>
          </w:p>
        </w:tc>
        <w:tc>
          <w:tcPr>
            <w:tcW w:w="763" w:type="dxa"/>
            <w:vAlign w:val="center"/>
          </w:tcPr>
          <w:p w14:paraId="2F32C798">
            <w:pPr>
              <w:widowControl/>
              <w:jc w:val="center"/>
              <w:rPr>
                <w:rFonts w:ascii="宋体" w:hAnsi="宋体" w:cs="宋体"/>
                <w:kern w:val="0"/>
                <w:szCs w:val="21"/>
              </w:rPr>
            </w:pPr>
            <w:r>
              <w:rPr>
                <w:rFonts w:hint="eastAsia" w:ascii="宋体" w:hAnsi="宋体" w:cs="宋体"/>
                <w:kern w:val="0"/>
                <w:szCs w:val="21"/>
              </w:rPr>
              <w:t>13</w:t>
            </w:r>
          </w:p>
        </w:tc>
        <w:tc>
          <w:tcPr>
            <w:tcW w:w="1505" w:type="dxa"/>
            <w:vAlign w:val="center"/>
          </w:tcPr>
          <w:p w14:paraId="09886BED">
            <w:pPr>
              <w:widowControl/>
              <w:jc w:val="right"/>
              <w:rPr>
                <w:rFonts w:ascii="宋体" w:hAnsi="宋体" w:cs="宋体"/>
                <w:kern w:val="0"/>
                <w:szCs w:val="21"/>
              </w:rPr>
            </w:pPr>
            <w:r>
              <w:rPr>
                <w:rFonts w:hint="eastAsia" w:ascii="宋体" w:hAnsi="宋体" w:cs="宋体"/>
                <w:kern w:val="0"/>
                <w:szCs w:val="21"/>
              </w:rPr>
              <w:t>　</w:t>
            </w:r>
          </w:p>
        </w:tc>
        <w:tc>
          <w:tcPr>
            <w:tcW w:w="2772" w:type="dxa"/>
          </w:tcPr>
          <w:p w14:paraId="7746998F">
            <w:pPr>
              <w:rPr>
                <w:rFonts w:ascii="宋体" w:hAnsi="宋体" w:cs="宋体"/>
                <w:szCs w:val="21"/>
              </w:rPr>
            </w:pPr>
            <w:r>
              <w:rPr>
                <w:rFonts w:hint="eastAsia" w:ascii="宋体" w:hAnsi="宋体" w:cs="宋体"/>
                <w:szCs w:val="21"/>
              </w:rPr>
              <w:t>十三、交通运输支出</w:t>
            </w:r>
          </w:p>
        </w:tc>
        <w:tc>
          <w:tcPr>
            <w:tcW w:w="774" w:type="dxa"/>
            <w:vAlign w:val="center"/>
          </w:tcPr>
          <w:p w14:paraId="048BEED4">
            <w:pPr>
              <w:widowControl/>
              <w:jc w:val="center"/>
              <w:rPr>
                <w:rFonts w:ascii="宋体" w:hAnsi="宋体" w:cs="宋体"/>
                <w:kern w:val="0"/>
                <w:szCs w:val="21"/>
              </w:rPr>
            </w:pPr>
            <w:r>
              <w:rPr>
                <w:rFonts w:hint="eastAsia" w:ascii="宋体" w:hAnsi="宋体" w:cs="宋体"/>
                <w:kern w:val="0"/>
                <w:szCs w:val="21"/>
              </w:rPr>
              <w:t>41</w:t>
            </w:r>
          </w:p>
        </w:tc>
        <w:tc>
          <w:tcPr>
            <w:tcW w:w="1772" w:type="dxa"/>
            <w:vAlign w:val="center"/>
          </w:tcPr>
          <w:p w14:paraId="43F00900">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1FB89DCA">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65F58156">
            <w:pPr>
              <w:widowControl/>
              <w:jc w:val="right"/>
              <w:rPr>
                <w:rFonts w:ascii="宋体" w:hAnsi="宋体" w:cs="宋体"/>
                <w:kern w:val="0"/>
                <w:szCs w:val="21"/>
              </w:rPr>
            </w:pPr>
            <w:r>
              <w:rPr>
                <w:rFonts w:ascii="宋体" w:hAnsi="宋体" w:cs="宋体"/>
                <w:kern w:val="0"/>
                <w:szCs w:val="21"/>
              </w:rPr>
              <w:t>0.00</w:t>
            </w:r>
          </w:p>
        </w:tc>
      </w:tr>
      <w:permEnd w:id="89"/>
      <w:permEnd w:id="90"/>
      <w:permEnd w:id="91"/>
      <w:tr w14:paraId="29A3C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600CF7DB">
            <w:pPr>
              <w:widowControl/>
              <w:jc w:val="left"/>
              <w:rPr>
                <w:rFonts w:ascii="宋体" w:hAnsi="宋体" w:cs="宋体"/>
                <w:kern w:val="0"/>
                <w:szCs w:val="21"/>
              </w:rPr>
            </w:pPr>
            <w:permStart w:id="92" w:edGrp="everyone" w:colFirst="5" w:colLast="5"/>
            <w:permStart w:id="93" w:edGrp="everyone" w:colFirst="6" w:colLast="6"/>
            <w:permStart w:id="94" w:edGrp="everyone" w:colFirst="7" w:colLast="7"/>
          </w:p>
        </w:tc>
        <w:tc>
          <w:tcPr>
            <w:tcW w:w="763" w:type="dxa"/>
            <w:vAlign w:val="center"/>
          </w:tcPr>
          <w:p w14:paraId="01E23C5F">
            <w:pPr>
              <w:widowControl/>
              <w:jc w:val="center"/>
              <w:rPr>
                <w:rFonts w:ascii="宋体" w:hAnsi="宋体" w:cs="宋体"/>
                <w:kern w:val="0"/>
                <w:szCs w:val="21"/>
              </w:rPr>
            </w:pPr>
            <w:r>
              <w:rPr>
                <w:rFonts w:hint="eastAsia" w:ascii="宋体" w:hAnsi="宋体" w:cs="宋体"/>
                <w:kern w:val="0"/>
                <w:szCs w:val="21"/>
              </w:rPr>
              <w:t>14</w:t>
            </w:r>
          </w:p>
        </w:tc>
        <w:tc>
          <w:tcPr>
            <w:tcW w:w="1505" w:type="dxa"/>
            <w:vAlign w:val="center"/>
          </w:tcPr>
          <w:p w14:paraId="646EFC1C">
            <w:pPr>
              <w:widowControl/>
              <w:jc w:val="right"/>
              <w:rPr>
                <w:rFonts w:ascii="宋体" w:hAnsi="宋体" w:cs="宋体"/>
                <w:kern w:val="0"/>
                <w:szCs w:val="21"/>
              </w:rPr>
            </w:pPr>
            <w:r>
              <w:rPr>
                <w:rFonts w:hint="eastAsia" w:ascii="宋体" w:hAnsi="宋体" w:cs="宋体"/>
                <w:kern w:val="0"/>
                <w:szCs w:val="21"/>
              </w:rPr>
              <w:t>　</w:t>
            </w:r>
          </w:p>
        </w:tc>
        <w:tc>
          <w:tcPr>
            <w:tcW w:w="2772" w:type="dxa"/>
          </w:tcPr>
          <w:p w14:paraId="61A30E80">
            <w:pPr>
              <w:rPr>
                <w:rFonts w:ascii="宋体" w:hAnsi="宋体" w:cs="宋体"/>
                <w:szCs w:val="21"/>
              </w:rPr>
            </w:pPr>
            <w:r>
              <w:rPr>
                <w:rFonts w:hint="eastAsia" w:ascii="宋体" w:hAnsi="宋体" w:cs="宋体"/>
                <w:szCs w:val="21"/>
              </w:rPr>
              <w:t>十四、资源勘探信息等支出</w:t>
            </w:r>
          </w:p>
        </w:tc>
        <w:tc>
          <w:tcPr>
            <w:tcW w:w="774" w:type="dxa"/>
            <w:vAlign w:val="center"/>
          </w:tcPr>
          <w:p w14:paraId="6D885899">
            <w:pPr>
              <w:widowControl/>
              <w:jc w:val="center"/>
              <w:rPr>
                <w:rFonts w:ascii="宋体" w:hAnsi="宋体" w:cs="宋体"/>
                <w:kern w:val="0"/>
                <w:szCs w:val="21"/>
              </w:rPr>
            </w:pPr>
            <w:r>
              <w:rPr>
                <w:rFonts w:hint="eastAsia" w:ascii="宋体" w:hAnsi="宋体" w:cs="宋体"/>
                <w:kern w:val="0"/>
                <w:szCs w:val="21"/>
              </w:rPr>
              <w:t>42</w:t>
            </w:r>
          </w:p>
        </w:tc>
        <w:tc>
          <w:tcPr>
            <w:tcW w:w="1772" w:type="dxa"/>
            <w:vAlign w:val="center"/>
          </w:tcPr>
          <w:p w14:paraId="5E6DA187">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7E6C7654">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559E4E81">
            <w:pPr>
              <w:widowControl/>
              <w:jc w:val="right"/>
              <w:rPr>
                <w:rFonts w:ascii="宋体" w:hAnsi="宋体" w:cs="宋体"/>
                <w:kern w:val="0"/>
                <w:szCs w:val="21"/>
              </w:rPr>
            </w:pPr>
            <w:r>
              <w:rPr>
                <w:rFonts w:ascii="宋体" w:hAnsi="宋体" w:cs="宋体"/>
                <w:kern w:val="0"/>
                <w:szCs w:val="21"/>
              </w:rPr>
              <w:t>0.00</w:t>
            </w:r>
          </w:p>
        </w:tc>
      </w:tr>
      <w:permEnd w:id="92"/>
      <w:permEnd w:id="93"/>
      <w:permEnd w:id="94"/>
      <w:tr w14:paraId="47285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57A3EF24">
            <w:pPr>
              <w:widowControl/>
              <w:jc w:val="left"/>
              <w:rPr>
                <w:rFonts w:ascii="宋体" w:hAnsi="宋体" w:cs="宋体"/>
                <w:kern w:val="0"/>
                <w:szCs w:val="21"/>
              </w:rPr>
            </w:pPr>
            <w:permStart w:id="95" w:edGrp="everyone" w:colFirst="5" w:colLast="5"/>
            <w:permStart w:id="96" w:edGrp="everyone" w:colFirst="6" w:colLast="6"/>
            <w:permStart w:id="97" w:edGrp="everyone" w:colFirst="7" w:colLast="7"/>
          </w:p>
        </w:tc>
        <w:tc>
          <w:tcPr>
            <w:tcW w:w="763" w:type="dxa"/>
            <w:vAlign w:val="center"/>
          </w:tcPr>
          <w:p w14:paraId="2C7FF6E7">
            <w:pPr>
              <w:widowControl/>
              <w:jc w:val="center"/>
              <w:rPr>
                <w:rFonts w:ascii="宋体" w:hAnsi="宋体" w:cs="宋体"/>
                <w:kern w:val="0"/>
                <w:szCs w:val="21"/>
              </w:rPr>
            </w:pPr>
            <w:r>
              <w:rPr>
                <w:rFonts w:hint="eastAsia" w:ascii="宋体" w:hAnsi="宋体" w:cs="宋体"/>
                <w:kern w:val="0"/>
                <w:szCs w:val="21"/>
              </w:rPr>
              <w:t>15</w:t>
            </w:r>
          </w:p>
        </w:tc>
        <w:tc>
          <w:tcPr>
            <w:tcW w:w="1505" w:type="dxa"/>
            <w:vAlign w:val="center"/>
          </w:tcPr>
          <w:p w14:paraId="30BF4EA6">
            <w:pPr>
              <w:widowControl/>
              <w:jc w:val="right"/>
              <w:rPr>
                <w:rFonts w:ascii="宋体" w:hAnsi="宋体" w:cs="宋体"/>
                <w:kern w:val="0"/>
                <w:szCs w:val="21"/>
              </w:rPr>
            </w:pPr>
            <w:r>
              <w:rPr>
                <w:rFonts w:hint="eastAsia" w:ascii="宋体" w:hAnsi="宋体" w:cs="宋体"/>
                <w:kern w:val="0"/>
                <w:szCs w:val="21"/>
              </w:rPr>
              <w:t>　</w:t>
            </w:r>
          </w:p>
        </w:tc>
        <w:tc>
          <w:tcPr>
            <w:tcW w:w="2772" w:type="dxa"/>
          </w:tcPr>
          <w:p w14:paraId="357457F9">
            <w:pPr>
              <w:rPr>
                <w:rFonts w:ascii="宋体" w:hAnsi="宋体" w:cs="宋体"/>
                <w:szCs w:val="21"/>
              </w:rPr>
            </w:pPr>
            <w:r>
              <w:rPr>
                <w:rFonts w:hint="eastAsia" w:ascii="宋体" w:hAnsi="宋体" w:cs="宋体"/>
                <w:szCs w:val="21"/>
              </w:rPr>
              <w:t>十五、商业服务业等支出</w:t>
            </w:r>
          </w:p>
        </w:tc>
        <w:tc>
          <w:tcPr>
            <w:tcW w:w="774" w:type="dxa"/>
            <w:vAlign w:val="center"/>
          </w:tcPr>
          <w:p w14:paraId="309B815B">
            <w:pPr>
              <w:widowControl/>
              <w:jc w:val="center"/>
              <w:rPr>
                <w:rFonts w:ascii="宋体" w:hAnsi="宋体" w:cs="宋体"/>
                <w:kern w:val="0"/>
                <w:szCs w:val="21"/>
              </w:rPr>
            </w:pPr>
            <w:r>
              <w:rPr>
                <w:rFonts w:hint="eastAsia" w:ascii="宋体" w:hAnsi="宋体" w:cs="宋体"/>
                <w:kern w:val="0"/>
                <w:szCs w:val="21"/>
              </w:rPr>
              <w:t>43</w:t>
            </w:r>
          </w:p>
        </w:tc>
        <w:tc>
          <w:tcPr>
            <w:tcW w:w="1772" w:type="dxa"/>
            <w:vAlign w:val="center"/>
          </w:tcPr>
          <w:p w14:paraId="1C7779BB">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407B996">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63373580">
            <w:pPr>
              <w:widowControl/>
              <w:jc w:val="right"/>
              <w:rPr>
                <w:rFonts w:ascii="宋体" w:hAnsi="宋体" w:cs="宋体"/>
                <w:kern w:val="0"/>
                <w:szCs w:val="21"/>
              </w:rPr>
            </w:pPr>
            <w:r>
              <w:rPr>
                <w:rFonts w:ascii="宋体" w:hAnsi="宋体" w:cs="宋体"/>
                <w:kern w:val="0"/>
                <w:szCs w:val="21"/>
              </w:rPr>
              <w:t>0.00</w:t>
            </w:r>
          </w:p>
        </w:tc>
      </w:tr>
      <w:permEnd w:id="95"/>
      <w:permEnd w:id="96"/>
      <w:permEnd w:id="97"/>
      <w:tr w14:paraId="6F660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0C0E0B8F">
            <w:pPr>
              <w:widowControl/>
              <w:jc w:val="left"/>
              <w:rPr>
                <w:rFonts w:ascii="宋体" w:hAnsi="宋体" w:cs="宋体"/>
                <w:kern w:val="0"/>
                <w:szCs w:val="21"/>
              </w:rPr>
            </w:pPr>
            <w:permStart w:id="98" w:edGrp="everyone" w:colFirst="5" w:colLast="5"/>
            <w:permStart w:id="99" w:edGrp="everyone" w:colFirst="6" w:colLast="6"/>
            <w:permStart w:id="100" w:edGrp="everyone" w:colFirst="7" w:colLast="7"/>
          </w:p>
        </w:tc>
        <w:tc>
          <w:tcPr>
            <w:tcW w:w="763" w:type="dxa"/>
            <w:vAlign w:val="center"/>
          </w:tcPr>
          <w:p w14:paraId="501B985C">
            <w:pPr>
              <w:widowControl/>
              <w:jc w:val="center"/>
              <w:rPr>
                <w:rFonts w:ascii="宋体" w:hAnsi="宋体" w:cs="宋体"/>
                <w:kern w:val="0"/>
                <w:szCs w:val="21"/>
              </w:rPr>
            </w:pPr>
            <w:r>
              <w:rPr>
                <w:rFonts w:hint="eastAsia" w:ascii="宋体" w:hAnsi="宋体" w:cs="宋体"/>
                <w:kern w:val="0"/>
                <w:szCs w:val="21"/>
              </w:rPr>
              <w:t>16</w:t>
            </w:r>
          </w:p>
        </w:tc>
        <w:tc>
          <w:tcPr>
            <w:tcW w:w="1505" w:type="dxa"/>
            <w:vAlign w:val="center"/>
          </w:tcPr>
          <w:p w14:paraId="7281815A">
            <w:pPr>
              <w:widowControl/>
              <w:jc w:val="right"/>
              <w:rPr>
                <w:rFonts w:ascii="宋体" w:hAnsi="宋体" w:cs="宋体"/>
                <w:kern w:val="0"/>
                <w:szCs w:val="21"/>
              </w:rPr>
            </w:pPr>
            <w:r>
              <w:rPr>
                <w:rFonts w:hint="eastAsia" w:ascii="宋体" w:hAnsi="宋体" w:cs="宋体"/>
                <w:kern w:val="0"/>
                <w:szCs w:val="21"/>
              </w:rPr>
              <w:t>　</w:t>
            </w:r>
          </w:p>
        </w:tc>
        <w:tc>
          <w:tcPr>
            <w:tcW w:w="2772" w:type="dxa"/>
          </w:tcPr>
          <w:p w14:paraId="7D80A48B">
            <w:pPr>
              <w:rPr>
                <w:rFonts w:ascii="宋体" w:hAnsi="宋体" w:cs="宋体"/>
                <w:szCs w:val="21"/>
              </w:rPr>
            </w:pPr>
            <w:r>
              <w:rPr>
                <w:rFonts w:hint="eastAsia" w:ascii="宋体" w:hAnsi="宋体" w:cs="宋体"/>
                <w:szCs w:val="21"/>
              </w:rPr>
              <w:t>十六、金融支出</w:t>
            </w:r>
          </w:p>
        </w:tc>
        <w:tc>
          <w:tcPr>
            <w:tcW w:w="774" w:type="dxa"/>
            <w:vAlign w:val="center"/>
          </w:tcPr>
          <w:p w14:paraId="3EFB2A3D">
            <w:pPr>
              <w:widowControl/>
              <w:jc w:val="center"/>
              <w:rPr>
                <w:rFonts w:ascii="宋体" w:hAnsi="宋体" w:cs="宋体"/>
                <w:kern w:val="0"/>
                <w:szCs w:val="21"/>
              </w:rPr>
            </w:pPr>
            <w:r>
              <w:rPr>
                <w:rFonts w:hint="eastAsia" w:ascii="宋体" w:hAnsi="宋体" w:cs="宋体"/>
                <w:kern w:val="0"/>
                <w:szCs w:val="21"/>
              </w:rPr>
              <w:t>44</w:t>
            </w:r>
          </w:p>
        </w:tc>
        <w:tc>
          <w:tcPr>
            <w:tcW w:w="1772" w:type="dxa"/>
            <w:vAlign w:val="center"/>
          </w:tcPr>
          <w:p w14:paraId="39569D55">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3297BBBD">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52DA903F">
            <w:pPr>
              <w:widowControl/>
              <w:jc w:val="right"/>
              <w:rPr>
                <w:rFonts w:ascii="宋体" w:hAnsi="宋体" w:cs="宋体"/>
                <w:kern w:val="0"/>
                <w:szCs w:val="21"/>
              </w:rPr>
            </w:pPr>
            <w:r>
              <w:rPr>
                <w:rFonts w:ascii="宋体" w:hAnsi="宋体" w:cs="宋体"/>
                <w:kern w:val="0"/>
                <w:szCs w:val="21"/>
              </w:rPr>
              <w:t>0.00</w:t>
            </w:r>
          </w:p>
        </w:tc>
      </w:tr>
      <w:permEnd w:id="98"/>
      <w:permEnd w:id="99"/>
      <w:permEnd w:id="100"/>
      <w:tr w14:paraId="496C5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2C50A6D1">
            <w:pPr>
              <w:widowControl/>
              <w:jc w:val="left"/>
              <w:rPr>
                <w:rFonts w:ascii="宋体" w:hAnsi="宋体" w:cs="宋体"/>
                <w:kern w:val="0"/>
                <w:szCs w:val="21"/>
              </w:rPr>
            </w:pPr>
            <w:permStart w:id="101" w:edGrp="everyone" w:colFirst="5" w:colLast="5"/>
            <w:permStart w:id="102" w:edGrp="everyone" w:colFirst="6" w:colLast="6"/>
            <w:permStart w:id="103" w:edGrp="everyone" w:colFirst="7" w:colLast="7"/>
          </w:p>
        </w:tc>
        <w:tc>
          <w:tcPr>
            <w:tcW w:w="763" w:type="dxa"/>
            <w:vAlign w:val="center"/>
          </w:tcPr>
          <w:p w14:paraId="16232F76">
            <w:pPr>
              <w:widowControl/>
              <w:jc w:val="center"/>
              <w:rPr>
                <w:rFonts w:ascii="宋体" w:hAnsi="宋体" w:cs="宋体"/>
                <w:kern w:val="0"/>
                <w:szCs w:val="21"/>
              </w:rPr>
            </w:pPr>
            <w:r>
              <w:rPr>
                <w:rFonts w:hint="eastAsia" w:ascii="宋体" w:hAnsi="宋体" w:cs="宋体"/>
                <w:kern w:val="0"/>
                <w:szCs w:val="21"/>
              </w:rPr>
              <w:t>17</w:t>
            </w:r>
          </w:p>
        </w:tc>
        <w:tc>
          <w:tcPr>
            <w:tcW w:w="1505" w:type="dxa"/>
            <w:vAlign w:val="center"/>
          </w:tcPr>
          <w:p w14:paraId="733CB3D1">
            <w:pPr>
              <w:widowControl/>
              <w:jc w:val="right"/>
              <w:rPr>
                <w:rFonts w:ascii="宋体" w:hAnsi="宋体" w:cs="宋体"/>
                <w:kern w:val="0"/>
                <w:szCs w:val="21"/>
              </w:rPr>
            </w:pPr>
            <w:r>
              <w:rPr>
                <w:rFonts w:hint="eastAsia" w:ascii="宋体" w:hAnsi="宋体" w:cs="宋体"/>
                <w:kern w:val="0"/>
                <w:szCs w:val="21"/>
              </w:rPr>
              <w:t>　</w:t>
            </w:r>
          </w:p>
        </w:tc>
        <w:tc>
          <w:tcPr>
            <w:tcW w:w="2772" w:type="dxa"/>
          </w:tcPr>
          <w:p w14:paraId="41379C81">
            <w:pPr>
              <w:rPr>
                <w:rFonts w:ascii="宋体" w:hAnsi="宋体" w:cs="宋体"/>
                <w:szCs w:val="21"/>
              </w:rPr>
            </w:pPr>
            <w:r>
              <w:rPr>
                <w:rFonts w:hint="eastAsia" w:ascii="宋体" w:hAnsi="宋体" w:cs="宋体"/>
                <w:szCs w:val="21"/>
              </w:rPr>
              <w:t>十七、援助其他地区支出</w:t>
            </w:r>
          </w:p>
        </w:tc>
        <w:tc>
          <w:tcPr>
            <w:tcW w:w="774" w:type="dxa"/>
            <w:vAlign w:val="center"/>
          </w:tcPr>
          <w:p w14:paraId="33E2120D">
            <w:pPr>
              <w:widowControl/>
              <w:jc w:val="center"/>
              <w:rPr>
                <w:rFonts w:ascii="宋体" w:hAnsi="宋体" w:cs="宋体"/>
                <w:kern w:val="0"/>
                <w:szCs w:val="21"/>
              </w:rPr>
            </w:pPr>
            <w:r>
              <w:rPr>
                <w:rFonts w:hint="eastAsia" w:ascii="宋体" w:hAnsi="宋体" w:cs="宋体"/>
                <w:kern w:val="0"/>
                <w:szCs w:val="21"/>
              </w:rPr>
              <w:t>45</w:t>
            </w:r>
          </w:p>
        </w:tc>
        <w:tc>
          <w:tcPr>
            <w:tcW w:w="1772" w:type="dxa"/>
            <w:vAlign w:val="center"/>
          </w:tcPr>
          <w:p w14:paraId="56FB5EF9">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440BC5F1">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2CB07E3B">
            <w:pPr>
              <w:widowControl/>
              <w:jc w:val="right"/>
              <w:rPr>
                <w:rFonts w:ascii="宋体" w:hAnsi="宋体" w:cs="宋体"/>
                <w:kern w:val="0"/>
                <w:szCs w:val="21"/>
              </w:rPr>
            </w:pPr>
            <w:r>
              <w:rPr>
                <w:rFonts w:ascii="宋体" w:hAnsi="宋体" w:cs="宋体"/>
                <w:kern w:val="0"/>
                <w:szCs w:val="21"/>
              </w:rPr>
              <w:t>0.00</w:t>
            </w:r>
          </w:p>
        </w:tc>
      </w:tr>
      <w:permEnd w:id="101"/>
      <w:permEnd w:id="102"/>
      <w:permEnd w:id="103"/>
      <w:tr w14:paraId="78DD4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684AB1CA">
            <w:pPr>
              <w:widowControl/>
              <w:jc w:val="left"/>
              <w:rPr>
                <w:rFonts w:ascii="宋体" w:hAnsi="宋体" w:cs="宋体"/>
                <w:kern w:val="0"/>
                <w:szCs w:val="21"/>
              </w:rPr>
            </w:pPr>
            <w:permStart w:id="104" w:edGrp="everyone" w:colFirst="5" w:colLast="5"/>
            <w:permStart w:id="105" w:edGrp="everyone" w:colFirst="6" w:colLast="6"/>
            <w:permStart w:id="106" w:edGrp="everyone" w:colFirst="7" w:colLast="7"/>
          </w:p>
        </w:tc>
        <w:tc>
          <w:tcPr>
            <w:tcW w:w="763" w:type="dxa"/>
            <w:vAlign w:val="center"/>
          </w:tcPr>
          <w:p w14:paraId="24481C15">
            <w:pPr>
              <w:widowControl/>
              <w:jc w:val="center"/>
              <w:rPr>
                <w:rFonts w:ascii="宋体" w:hAnsi="宋体" w:cs="宋体"/>
                <w:kern w:val="0"/>
                <w:szCs w:val="21"/>
              </w:rPr>
            </w:pPr>
            <w:r>
              <w:rPr>
                <w:rFonts w:hint="eastAsia" w:ascii="宋体" w:hAnsi="宋体" w:cs="宋体"/>
                <w:kern w:val="0"/>
                <w:szCs w:val="21"/>
              </w:rPr>
              <w:t>18</w:t>
            </w:r>
          </w:p>
        </w:tc>
        <w:tc>
          <w:tcPr>
            <w:tcW w:w="1505" w:type="dxa"/>
            <w:vAlign w:val="center"/>
          </w:tcPr>
          <w:p w14:paraId="4374C6BE">
            <w:pPr>
              <w:widowControl/>
              <w:jc w:val="right"/>
              <w:rPr>
                <w:rFonts w:ascii="宋体" w:hAnsi="宋体" w:cs="宋体"/>
                <w:kern w:val="0"/>
                <w:szCs w:val="21"/>
              </w:rPr>
            </w:pPr>
            <w:r>
              <w:rPr>
                <w:rFonts w:hint="eastAsia" w:ascii="宋体" w:hAnsi="宋体" w:cs="宋体"/>
                <w:kern w:val="0"/>
                <w:szCs w:val="21"/>
              </w:rPr>
              <w:t>　</w:t>
            </w:r>
          </w:p>
        </w:tc>
        <w:tc>
          <w:tcPr>
            <w:tcW w:w="2772" w:type="dxa"/>
          </w:tcPr>
          <w:p w14:paraId="67D6E58A">
            <w:pPr>
              <w:rPr>
                <w:rFonts w:ascii="宋体" w:hAnsi="宋体" w:cs="宋体"/>
                <w:szCs w:val="21"/>
              </w:rPr>
            </w:pPr>
            <w:r>
              <w:rPr>
                <w:rFonts w:hint="eastAsia" w:ascii="宋体" w:hAnsi="宋体" w:cs="宋体"/>
                <w:szCs w:val="21"/>
              </w:rPr>
              <w:t>十八、国土海洋气象等支出</w:t>
            </w:r>
          </w:p>
        </w:tc>
        <w:tc>
          <w:tcPr>
            <w:tcW w:w="774" w:type="dxa"/>
            <w:vAlign w:val="center"/>
          </w:tcPr>
          <w:p w14:paraId="230459AC">
            <w:pPr>
              <w:widowControl/>
              <w:jc w:val="center"/>
              <w:rPr>
                <w:rFonts w:ascii="宋体" w:hAnsi="宋体" w:cs="宋体"/>
                <w:kern w:val="0"/>
                <w:szCs w:val="21"/>
              </w:rPr>
            </w:pPr>
            <w:r>
              <w:rPr>
                <w:rFonts w:hint="eastAsia" w:ascii="宋体" w:hAnsi="宋体" w:cs="宋体"/>
                <w:kern w:val="0"/>
                <w:szCs w:val="21"/>
              </w:rPr>
              <w:t>46</w:t>
            </w:r>
          </w:p>
        </w:tc>
        <w:tc>
          <w:tcPr>
            <w:tcW w:w="1772" w:type="dxa"/>
            <w:vAlign w:val="center"/>
          </w:tcPr>
          <w:p w14:paraId="75960562">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50C9A241">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14:paraId="68BEBE02">
            <w:pPr>
              <w:widowControl/>
              <w:jc w:val="right"/>
              <w:rPr>
                <w:rFonts w:ascii="宋体" w:hAnsi="宋体" w:cs="宋体"/>
                <w:kern w:val="0"/>
                <w:szCs w:val="21"/>
              </w:rPr>
            </w:pPr>
            <w:r>
              <w:rPr>
                <w:rFonts w:ascii="宋体" w:hAnsi="宋体" w:cs="宋体"/>
                <w:kern w:val="0"/>
                <w:szCs w:val="21"/>
              </w:rPr>
              <w:t>0.00</w:t>
            </w:r>
          </w:p>
        </w:tc>
      </w:tr>
      <w:permEnd w:id="104"/>
      <w:permEnd w:id="105"/>
      <w:permEnd w:id="106"/>
      <w:tr w14:paraId="7DF83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372F01D3">
            <w:pPr>
              <w:widowControl/>
              <w:jc w:val="left"/>
              <w:rPr>
                <w:rFonts w:ascii="宋体" w:hAnsi="宋体" w:cs="宋体"/>
                <w:kern w:val="0"/>
                <w:szCs w:val="21"/>
              </w:rPr>
            </w:pPr>
            <w:permStart w:id="107" w:edGrp="everyone" w:colFirst="5" w:colLast="5"/>
            <w:permStart w:id="108" w:edGrp="everyone" w:colFirst="6" w:colLast="6"/>
            <w:permStart w:id="109" w:edGrp="everyone" w:colFirst="7" w:colLast="7"/>
          </w:p>
        </w:tc>
        <w:tc>
          <w:tcPr>
            <w:tcW w:w="763" w:type="dxa"/>
            <w:vAlign w:val="center"/>
          </w:tcPr>
          <w:p w14:paraId="52C9AF82">
            <w:pPr>
              <w:widowControl/>
              <w:jc w:val="center"/>
              <w:rPr>
                <w:rFonts w:ascii="宋体" w:hAnsi="宋体" w:cs="宋体"/>
                <w:kern w:val="0"/>
                <w:szCs w:val="21"/>
              </w:rPr>
            </w:pPr>
            <w:r>
              <w:rPr>
                <w:rFonts w:hint="eastAsia" w:ascii="宋体" w:hAnsi="宋体" w:cs="宋体"/>
                <w:kern w:val="0"/>
                <w:szCs w:val="21"/>
              </w:rPr>
              <w:t>19</w:t>
            </w:r>
          </w:p>
        </w:tc>
        <w:tc>
          <w:tcPr>
            <w:tcW w:w="1505" w:type="dxa"/>
            <w:vAlign w:val="center"/>
          </w:tcPr>
          <w:p w14:paraId="1D77C075">
            <w:pPr>
              <w:widowControl/>
              <w:jc w:val="right"/>
              <w:rPr>
                <w:rFonts w:ascii="宋体" w:hAnsi="宋体" w:cs="宋体"/>
                <w:kern w:val="0"/>
                <w:szCs w:val="21"/>
              </w:rPr>
            </w:pPr>
            <w:r>
              <w:rPr>
                <w:rFonts w:hint="eastAsia" w:ascii="宋体" w:hAnsi="宋体" w:cs="宋体"/>
                <w:kern w:val="0"/>
                <w:szCs w:val="21"/>
              </w:rPr>
              <w:t>　</w:t>
            </w:r>
          </w:p>
        </w:tc>
        <w:tc>
          <w:tcPr>
            <w:tcW w:w="2772" w:type="dxa"/>
          </w:tcPr>
          <w:p w14:paraId="7C5C8AA4">
            <w:pPr>
              <w:rPr>
                <w:rFonts w:ascii="宋体" w:hAnsi="宋体" w:cs="宋体"/>
                <w:szCs w:val="21"/>
              </w:rPr>
            </w:pPr>
            <w:r>
              <w:rPr>
                <w:rFonts w:hint="eastAsia" w:ascii="宋体" w:hAnsi="宋体" w:cs="宋体"/>
                <w:szCs w:val="21"/>
              </w:rPr>
              <w:t>十九、住房保障支出</w:t>
            </w:r>
          </w:p>
        </w:tc>
        <w:tc>
          <w:tcPr>
            <w:tcW w:w="774" w:type="dxa"/>
            <w:vAlign w:val="center"/>
          </w:tcPr>
          <w:p w14:paraId="48A8CBA2">
            <w:pPr>
              <w:widowControl/>
              <w:jc w:val="center"/>
              <w:rPr>
                <w:rFonts w:ascii="宋体" w:hAnsi="宋体" w:cs="宋体"/>
                <w:kern w:val="0"/>
                <w:szCs w:val="21"/>
              </w:rPr>
            </w:pPr>
            <w:r>
              <w:rPr>
                <w:rFonts w:hint="eastAsia" w:ascii="宋体" w:hAnsi="宋体" w:cs="宋体"/>
                <w:kern w:val="0"/>
                <w:szCs w:val="21"/>
              </w:rPr>
              <w:t>47</w:t>
            </w:r>
          </w:p>
        </w:tc>
        <w:tc>
          <w:tcPr>
            <w:tcW w:w="1772" w:type="dxa"/>
            <w:vAlign w:val="center"/>
          </w:tcPr>
          <w:p w14:paraId="03E3B8E3">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068C0B93">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0E5E2773">
            <w:pPr>
              <w:widowControl/>
              <w:jc w:val="right"/>
              <w:rPr>
                <w:rFonts w:ascii="宋体" w:hAnsi="宋体" w:cs="宋体"/>
                <w:kern w:val="0"/>
                <w:szCs w:val="21"/>
              </w:rPr>
            </w:pPr>
            <w:r>
              <w:rPr>
                <w:rFonts w:ascii="宋体" w:hAnsi="宋体" w:cs="宋体"/>
                <w:kern w:val="0"/>
                <w:szCs w:val="21"/>
              </w:rPr>
              <w:t>0.00</w:t>
            </w:r>
          </w:p>
        </w:tc>
      </w:tr>
      <w:permEnd w:id="107"/>
      <w:permEnd w:id="108"/>
      <w:permEnd w:id="109"/>
      <w:tr w14:paraId="72DA9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55BFB46E">
            <w:pPr>
              <w:widowControl/>
              <w:jc w:val="left"/>
              <w:rPr>
                <w:rFonts w:ascii="宋体" w:hAnsi="宋体" w:cs="宋体"/>
                <w:kern w:val="0"/>
                <w:szCs w:val="21"/>
              </w:rPr>
            </w:pPr>
            <w:permStart w:id="110" w:edGrp="everyone" w:colFirst="5" w:colLast="5"/>
            <w:permStart w:id="111" w:edGrp="everyone" w:colFirst="6" w:colLast="6"/>
            <w:permStart w:id="112" w:edGrp="everyone" w:colFirst="7" w:colLast="7"/>
          </w:p>
        </w:tc>
        <w:tc>
          <w:tcPr>
            <w:tcW w:w="763" w:type="dxa"/>
            <w:vAlign w:val="center"/>
          </w:tcPr>
          <w:p w14:paraId="09215461">
            <w:pPr>
              <w:widowControl/>
              <w:jc w:val="center"/>
              <w:rPr>
                <w:rFonts w:ascii="宋体" w:hAnsi="宋体" w:cs="宋体"/>
                <w:kern w:val="0"/>
                <w:szCs w:val="21"/>
              </w:rPr>
            </w:pPr>
            <w:r>
              <w:rPr>
                <w:rFonts w:hint="eastAsia" w:ascii="宋体" w:hAnsi="宋体" w:cs="宋体"/>
                <w:kern w:val="0"/>
                <w:szCs w:val="21"/>
              </w:rPr>
              <w:t>20</w:t>
            </w:r>
          </w:p>
        </w:tc>
        <w:tc>
          <w:tcPr>
            <w:tcW w:w="1505" w:type="dxa"/>
            <w:vAlign w:val="center"/>
          </w:tcPr>
          <w:p w14:paraId="068DDB8A">
            <w:pPr>
              <w:widowControl/>
              <w:jc w:val="right"/>
              <w:rPr>
                <w:rFonts w:ascii="宋体" w:hAnsi="宋体" w:cs="宋体"/>
                <w:kern w:val="0"/>
                <w:szCs w:val="21"/>
              </w:rPr>
            </w:pPr>
            <w:r>
              <w:rPr>
                <w:rFonts w:hint="eastAsia" w:ascii="宋体" w:hAnsi="宋体" w:cs="宋体"/>
                <w:kern w:val="0"/>
                <w:szCs w:val="21"/>
              </w:rPr>
              <w:t>　</w:t>
            </w:r>
          </w:p>
        </w:tc>
        <w:tc>
          <w:tcPr>
            <w:tcW w:w="2772" w:type="dxa"/>
          </w:tcPr>
          <w:p w14:paraId="3438689C">
            <w:pPr>
              <w:rPr>
                <w:rFonts w:ascii="宋体" w:hAnsi="宋体" w:cs="宋体"/>
                <w:szCs w:val="21"/>
              </w:rPr>
            </w:pPr>
            <w:r>
              <w:rPr>
                <w:rFonts w:hint="eastAsia" w:ascii="宋体" w:hAnsi="宋体" w:cs="宋体"/>
                <w:szCs w:val="21"/>
              </w:rPr>
              <w:t>二十、粮油物资储备支出</w:t>
            </w:r>
          </w:p>
        </w:tc>
        <w:tc>
          <w:tcPr>
            <w:tcW w:w="774" w:type="dxa"/>
            <w:vAlign w:val="center"/>
          </w:tcPr>
          <w:p w14:paraId="4CA3A8EB">
            <w:pPr>
              <w:widowControl/>
              <w:jc w:val="center"/>
              <w:rPr>
                <w:rFonts w:ascii="宋体" w:hAnsi="宋体" w:cs="宋体"/>
                <w:kern w:val="0"/>
                <w:szCs w:val="21"/>
              </w:rPr>
            </w:pPr>
            <w:r>
              <w:rPr>
                <w:rFonts w:hint="eastAsia" w:ascii="宋体" w:hAnsi="宋体" w:cs="宋体"/>
                <w:kern w:val="0"/>
                <w:szCs w:val="21"/>
              </w:rPr>
              <w:t>48</w:t>
            </w:r>
          </w:p>
        </w:tc>
        <w:tc>
          <w:tcPr>
            <w:tcW w:w="1772" w:type="dxa"/>
            <w:vAlign w:val="center"/>
          </w:tcPr>
          <w:p w14:paraId="404C08A7">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5E0D527">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272969BE">
            <w:pPr>
              <w:widowControl/>
              <w:jc w:val="right"/>
              <w:rPr>
                <w:rFonts w:ascii="宋体" w:hAnsi="宋体" w:cs="宋体"/>
                <w:kern w:val="0"/>
                <w:szCs w:val="21"/>
              </w:rPr>
            </w:pPr>
            <w:r>
              <w:rPr>
                <w:rFonts w:ascii="宋体" w:hAnsi="宋体" w:cs="宋体"/>
                <w:kern w:val="0"/>
                <w:szCs w:val="21"/>
              </w:rPr>
              <w:t>0.00</w:t>
            </w:r>
          </w:p>
        </w:tc>
      </w:tr>
      <w:permEnd w:id="110"/>
      <w:permEnd w:id="111"/>
      <w:permEnd w:id="112"/>
      <w:tr w14:paraId="1D616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447B284F">
            <w:pPr>
              <w:widowControl/>
              <w:jc w:val="left"/>
              <w:rPr>
                <w:rFonts w:ascii="宋体" w:hAnsi="宋体" w:cs="宋体"/>
                <w:kern w:val="0"/>
                <w:szCs w:val="21"/>
              </w:rPr>
            </w:pPr>
            <w:permStart w:id="113" w:edGrp="everyone" w:colFirst="5" w:colLast="5"/>
            <w:permStart w:id="114" w:edGrp="everyone" w:colFirst="6" w:colLast="6"/>
            <w:permStart w:id="115" w:edGrp="everyone" w:colFirst="7" w:colLast="7"/>
          </w:p>
        </w:tc>
        <w:tc>
          <w:tcPr>
            <w:tcW w:w="763" w:type="dxa"/>
            <w:vAlign w:val="center"/>
          </w:tcPr>
          <w:p w14:paraId="41CAEA43">
            <w:pPr>
              <w:widowControl/>
              <w:jc w:val="center"/>
              <w:rPr>
                <w:rFonts w:ascii="宋体" w:hAnsi="宋体" w:cs="宋体"/>
                <w:kern w:val="0"/>
                <w:szCs w:val="21"/>
              </w:rPr>
            </w:pPr>
            <w:r>
              <w:rPr>
                <w:rFonts w:hint="eastAsia" w:ascii="宋体" w:hAnsi="宋体" w:cs="宋体"/>
                <w:kern w:val="0"/>
                <w:szCs w:val="21"/>
              </w:rPr>
              <w:t>21</w:t>
            </w:r>
          </w:p>
        </w:tc>
        <w:tc>
          <w:tcPr>
            <w:tcW w:w="1505" w:type="dxa"/>
            <w:vAlign w:val="center"/>
          </w:tcPr>
          <w:p w14:paraId="2B20E715">
            <w:pPr>
              <w:widowControl/>
              <w:jc w:val="right"/>
              <w:rPr>
                <w:rFonts w:ascii="宋体" w:hAnsi="宋体" w:cs="宋体"/>
                <w:kern w:val="0"/>
                <w:szCs w:val="21"/>
              </w:rPr>
            </w:pPr>
            <w:r>
              <w:rPr>
                <w:rFonts w:hint="eastAsia" w:ascii="宋体" w:hAnsi="宋体" w:cs="宋体"/>
                <w:kern w:val="0"/>
                <w:szCs w:val="21"/>
              </w:rPr>
              <w:t>　</w:t>
            </w:r>
          </w:p>
        </w:tc>
        <w:tc>
          <w:tcPr>
            <w:tcW w:w="2772" w:type="dxa"/>
          </w:tcPr>
          <w:p w14:paraId="798B990E">
            <w:pPr>
              <w:rPr>
                <w:rFonts w:ascii="宋体" w:hAnsi="宋体" w:cs="宋体"/>
                <w:szCs w:val="21"/>
              </w:rPr>
            </w:pPr>
            <w:r>
              <w:rPr>
                <w:rFonts w:hint="eastAsia" w:ascii="宋体" w:hAnsi="宋体" w:cs="宋体"/>
                <w:szCs w:val="21"/>
              </w:rPr>
              <w:t>二十一、其他支出</w:t>
            </w:r>
          </w:p>
        </w:tc>
        <w:tc>
          <w:tcPr>
            <w:tcW w:w="774" w:type="dxa"/>
            <w:vAlign w:val="center"/>
          </w:tcPr>
          <w:p w14:paraId="3D14E827">
            <w:pPr>
              <w:widowControl/>
              <w:jc w:val="center"/>
              <w:rPr>
                <w:rFonts w:ascii="宋体" w:hAnsi="宋体" w:cs="宋体"/>
                <w:kern w:val="0"/>
                <w:szCs w:val="21"/>
              </w:rPr>
            </w:pPr>
            <w:r>
              <w:rPr>
                <w:rFonts w:hint="eastAsia" w:ascii="宋体" w:hAnsi="宋体" w:cs="宋体"/>
                <w:kern w:val="0"/>
                <w:szCs w:val="21"/>
              </w:rPr>
              <w:t>49</w:t>
            </w:r>
          </w:p>
        </w:tc>
        <w:tc>
          <w:tcPr>
            <w:tcW w:w="1772" w:type="dxa"/>
            <w:vAlign w:val="center"/>
          </w:tcPr>
          <w:p w14:paraId="3E646B5D">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F04D78D">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32D287C2">
            <w:pPr>
              <w:widowControl/>
              <w:jc w:val="right"/>
              <w:rPr>
                <w:rFonts w:ascii="宋体" w:hAnsi="宋体" w:cs="宋体"/>
                <w:kern w:val="0"/>
                <w:szCs w:val="21"/>
              </w:rPr>
            </w:pPr>
            <w:r>
              <w:rPr>
                <w:rFonts w:ascii="宋体" w:hAnsi="宋体" w:cs="宋体"/>
                <w:kern w:val="0"/>
                <w:szCs w:val="21"/>
              </w:rPr>
              <w:t>0.00</w:t>
            </w:r>
          </w:p>
        </w:tc>
      </w:tr>
      <w:permEnd w:id="113"/>
      <w:permEnd w:id="114"/>
      <w:permEnd w:id="115"/>
      <w:tr w14:paraId="1092B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4B206DA8">
            <w:pPr>
              <w:widowControl/>
              <w:jc w:val="left"/>
              <w:rPr>
                <w:rFonts w:ascii="宋体" w:hAnsi="宋体" w:cs="宋体"/>
                <w:kern w:val="0"/>
                <w:szCs w:val="21"/>
              </w:rPr>
            </w:pPr>
            <w:permStart w:id="116" w:edGrp="everyone" w:colFirst="5" w:colLast="5"/>
            <w:permStart w:id="117" w:edGrp="everyone" w:colFirst="6" w:colLast="6"/>
            <w:permStart w:id="118" w:edGrp="everyone" w:colFirst="7" w:colLast="7"/>
          </w:p>
        </w:tc>
        <w:tc>
          <w:tcPr>
            <w:tcW w:w="763" w:type="dxa"/>
            <w:vAlign w:val="center"/>
          </w:tcPr>
          <w:p w14:paraId="4B87362B">
            <w:pPr>
              <w:widowControl/>
              <w:jc w:val="center"/>
              <w:rPr>
                <w:rFonts w:ascii="宋体" w:hAnsi="宋体" w:cs="宋体"/>
                <w:kern w:val="0"/>
                <w:szCs w:val="21"/>
              </w:rPr>
            </w:pPr>
            <w:r>
              <w:rPr>
                <w:rFonts w:hint="eastAsia" w:ascii="宋体" w:hAnsi="宋体" w:cs="宋体"/>
                <w:kern w:val="0"/>
                <w:szCs w:val="21"/>
              </w:rPr>
              <w:t>22</w:t>
            </w:r>
          </w:p>
        </w:tc>
        <w:tc>
          <w:tcPr>
            <w:tcW w:w="1505" w:type="dxa"/>
            <w:vAlign w:val="center"/>
          </w:tcPr>
          <w:p w14:paraId="536FA36F">
            <w:pPr>
              <w:widowControl/>
              <w:jc w:val="right"/>
              <w:rPr>
                <w:rFonts w:ascii="宋体" w:hAnsi="宋体" w:cs="宋体"/>
                <w:kern w:val="0"/>
                <w:szCs w:val="21"/>
              </w:rPr>
            </w:pPr>
            <w:r>
              <w:rPr>
                <w:rFonts w:hint="eastAsia" w:ascii="宋体" w:hAnsi="宋体" w:cs="宋体"/>
                <w:kern w:val="0"/>
                <w:szCs w:val="21"/>
              </w:rPr>
              <w:t>　</w:t>
            </w:r>
          </w:p>
        </w:tc>
        <w:tc>
          <w:tcPr>
            <w:tcW w:w="2772" w:type="dxa"/>
          </w:tcPr>
          <w:p w14:paraId="26954D0C">
            <w:pPr>
              <w:rPr>
                <w:rFonts w:ascii="宋体" w:hAnsi="宋体" w:cs="宋体"/>
                <w:szCs w:val="21"/>
              </w:rPr>
            </w:pPr>
            <w:r>
              <w:rPr>
                <w:rFonts w:hint="eastAsia" w:ascii="宋体" w:hAnsi="宋体" w:cs="宋体"/>
                <w:szCs w:val="21"/>
              </w:rPr>
              <w:t>二十二、债务还本支出</w:t>
            </w:r>
          </w:p>
        </w:tc>
        <w:tc>
          <w:tcPr>
            <w:tcW w:w="774" w:type="dxa"/>
            <w:vAlign w:val="center"/>
          </w:tcPr>
          <w:p w14:paraId="7C0EAB06">
            <w:pPr>
              <w:widowControl/>
              <w:jc w:val="center"/>
              <w:rPr>
                <w:rFonts w:ascii="宋体" w:hAnsi="宋体" w:cs="宋体"/>
                <w:kern w:val="0"/>
                <w:szCs w:val="21"/>
              </w:rPr>
            </w:pPr>
            <w:r>
              <w:rPr>
                <w:rFonts w:hint="eastAsia" w:ascii="宋体" w:hAnsi="宋体" w:cs="宋体"/>
                <w:kern w:val="0"/>
                <w:szCs w:val="21"/>
              </w:rPr>
              <w:t>50</w:t>
            </w:r>
          </w:p>
        </w:tc>
        <w:tc>
          <w:tcPr>
            <w:tcW w:w="1772" w:type="dxa"/>
            <w:vAlign w:val="center"/>
          </w:tcPr>
          <w:p w14:paraId="3B96F43C">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2EA12F21">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41E67B93">
            <w:pPr>
              <w:widowControl/>
              <w:jc w:val="right"/>
              <w:rPr>
                <w:rFonts w:ascii="宋体" w:hAnsi="宋体" w:cs="宋体"/>
                <w:kern w:val="0"/>
                <w:szCs w:val="21"/>
              </w:rPr>
            </w:pPr>
            <w:r>
              <w:rPr>
                <w:rFonts w:ascii="宋体" w:hAnsi="宋体" w:cs="宋体"/>
                <w:kern w:val="0"/>
                <w:szCs w:val="21"/>
              </w:rPr>
              <w:t>0.00</w:t>
            </w:r>
          </w:p>
        </w:tc>
      </w:tr>
      <w:permEnd w:id="116"/>
      <w:permEnd w:id="117"/>
      <w:permEnd w:id="118"/>
      <w:tr w14:paraId="35A48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6580F6CC">
            <w:pPr>
              <w:widowControl/>
              <w:jc w:val="left"/>
              <w:rPr>
                <w:rFonts w:ascii="宋体" w:hAnsi="宋体" w:cs="宋体"/>
                <w:kern w:val="0"/>
                <w:szCs w:val="21"/>
              </w:rPr>
            </w:pPr>
            <w:permStart w:id="119" w:edGrp="everyone" w:colFirst="5" w:colLast="5"/>
            <w:permStart w:id="120" w:edGrp="everyone" w:colFirst="6" w:colLast="6"/>
            <w:permStart w:id="121" w:edGrp="everyone" w:colFirst="7" w:colLast="7"/>
          </w:p>
        </w:tc>
        <w:tc>
          <w:tcPr>
            <w:tcW w:w="763" w:type="dxa"/>
            <w:vAlign w:val="center"/>
          </w:tcPr>
          <w:p w14:paraId="46E6923A">
            <w:pPr>
              <w:widowControl/>
              <w:jc w:val="center"/>
              <w:rPr>
                <w:rFonts w:ascii="宋体" w:hAnsi="宋体" w:cs="宋体"/>
                <w:kern w:val="0"/>
                <w:szCs w:val="21"/>
              </w:rPr>
            </w:pPr>
            <w:r>
              <w:rPr>
                <w:rFonts w:hint="eastAsia" w:ascii="宋体" w:hAnsi="宋体" w:cs="宋体"/>
                <w:kern w:val="0"/>
                <w:szCs w:val="21"/>
              </w:rPr>
              <w:t>23</w:t>
            </w:r>
          </w:p>
        </w:tc>
        <w:tc>
          <w:tcPr>
            <w:tcW w:w="1505" w:type="dxa"/>
            <w:vAlign w:val="center"/>
          </w:tcPr>
          <w:p w14:paraId="4E98525D">
            <w:pPr>
              <w:widowControl/>
              <w:jc w:val="right"/>
              <w:rPr>
                <w:rFonts w:ascii="宋体" w:hAnsi="宋体" w:cs="宋体"/>
                <w:kern w:val="0"/>
                <w:szCs w:val="21"/>
              </w:rPr>
            </w:pPr>
            <w:r>
              <w:rPr>
                <w:rFonts w:hint="eastAsia" w:ascii="宋体" w:hAnsi="宋体" w:cs="宋体"/>
                <w:kern w:val="0"/>
                <w:szCs w:val="21"/>
              </w:rPr>
              <w:t>　</w:t>
            </w:r>
          </w:p>
        </w:tc>
        <w:tc>
          <w:tcPr>
            <w:tcW w:w="2772" w:type="dxa"/>
          </w:tcPr>
          <w:p w14:paraId="37813999">
            <w:pPr>
              <w:rPr>
                <w:rFonts w:ascii="宋体" w:hAnsi="宋体" w:cs="宋体"/>
                <w:szCs w:val="21"/>
              </w:rPr>
            </w:pPr>
            <w:r>
              <w:rPr>
                <w:rFonts w:hint="eastAsia" w:ascii="宋体" w:hAnsi="宋体" w:cs="宋体"/>
                <w:szCs w:val="21"/>
              </w:rPr>
              <w:t>二十三、债务付息支出</w:t>
            </w:r>
          </w:p>
        </w:tc>
        <w:tc>
          <w:tcPr>
            <w:tcW w:w="774" w:type="dxa"/>
            <w:vAlign w:val="center"/>
          </w:tcPr>
          <w:p w14:paraId="73245E95">
            <w:pPr>
              <w:widowControl/>
              <w:jc w:val="center"/>
              <w:rPr>
                <w:rFonts w:ascii="宋体" w:hAnsi="宋体" w:cs="宋体"/>
                <w:kern w:val="0"/>
                <w:szCs w:val="21"/>
              </w:rPr>
            </w:pPr>
            <w:r>
              <w:rPr>
                <w:rFonts w:hint="eastAsia" w:ascii="宋体" w:hAnsi="宋体" w:cs="宋体"/>
                <w:kern w:val="0"/>
                <w:szCs w:val="21"/>
              </w:rPr>
              <w:t>51</w:t>
            </w:r>
          </w:p>
        </w:tc>
        <w:tc>
          <w:tcPr>
            <w:tcW w:w="1772" w:type="dxa"/>
            <w:vAlign w:val="center"/>
          </w:tcPr>
          <w:p w14:paraId="7FD3F106">
            <w:pPr>
              <w:widowControl/>
              <w:jc w:val="right"/>
              <w:rPr>
                <w:rFonts w:ascii="宋体" w:hAnsi="宋体" w:cs="宋体"/>
                <w:kern w:val="0"/>
                <w:szCs w:val="21"/>
              </w:rPr>
            </w:pPr>
            <w:r>
              <w:rPr>
                <w:rFonts w:ascii="宋体" w:hAnsi="宋体" w:cs="宋体"/>
                <w:kern w:val="0"/>
                <w:szCs w:val="21"/>
              </w:rPr>
              <w:t>0.00</w:t>
            </w:r>
          </w:p>
        </w:tc>
        <w:tc>
          <w:tcPr>
            <w:tcW w:w="1772" w:type="dxa"/>
            <w:vAlign w:val="center"/>
          </w:tcPr>
          <w:p w14:paraId="607B8543">
            <w:pPr>
              <w:widowControl/>
              <w:jc w:val="right"/>
              <w:rPr>
                <w:rFonts w:ascii="宋体" w:hAnsi="宋体" w:cs="宋体"/>
                <w:kern w:val="0"/>
                <w:szCs w:val="21"/>
              </w:rPr>
            </w:pPr>
            <w:r>
              <w:rPr>
                <w:rFonts w:ascii="宋体" w:hAnsi="宋体" w:cs="宋体"/>
                <w:kern w:val="0"/>
                <w:szCs w:val="21"/>
              </w:rPr>
              <w:t>0.00</w:t>
            </w:r>
          </w:p>
        </w:tc>
        <w:tc>
          <w:tcPr>
            <w:tcW w:w="1769" w:type="dxa"/>
            <w:vAlign w:val="center"/>
          </w:tcPr>
          <w:p w14:paraId="26F568A5">
            <w:pPr>
              <w:widowControl/>
              <w:jc w:val="right"/>
              <w:rPr>
                <w:rFonts w:ascii="宋体" w:hAnsi="宋体" w:cs="宋体"/>
                <w:kern w:val="0"/>
                <w:szCs w:val="21"/>
              </w:rPr>
            </w:pPr>
            <w:r>
              <w:rPr>
                <w:rFonts w:ascii="宋体" w:hAnsi="宋体" w:cs="宋体"/>
                <w:kern w:val="0"/>
                <w:szCs w:val="21"/>
              </w:rPr>
              <w:t>0.00</w:t>
            </w:r>
          </w:p>
        </w:tc>
      </w:tr>
      <w:permEnd w:id="119"/>
      <w:permEnd w:id="120"/>
      <w:permEnd w:id="121"/>
      <w:tr w14:paraId="36F78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7106FAF3">
            <w:pPr>
              <w:widowControl/>
              <w:jc w:val="center"/>
              <w:rPr>
                <w:rFonts w:ascii="宋体" w:hAnsi="宋体" w:cs="宋体"/>
                <w:b/>
                <w:bCs/>
                <w:kern w:val="0"/>
                <w:szCs w:val="21"/>
              </w:rPr>
            </w:pPr>
            <w:permStart w:id="122" w:edGrp="everyone" w:colFirst="2" w:colLast="2"/>
            <w:permStart w:id="123" w:edGrp="everyone" w:colFirst="5" w:colLast="5"/>
            <w:permStart w:id="124" w:edGrp="everyone" w:colFirst="6" w:colLast="6"/>
            <w:permStart w:id="125" w:edGrp="everyone" w:colFirst="7" w:colLast="7"/>
            <w:r>
              <w:rPr>
                <w:rFonts w:hint="eastAsia" w:ascii="宋体" w:hAnsi="宋体" w:cs="宋体"/>
                <w:b/>
                <w:bCs/>
                <w:kern w:val="0"/>
                <w:szCs w:val="21"/>
              </w:rPr>
              <w:t>本年收入合计</w:t>
            </w:r>
          </w:p>
        </w:tc>
        <w:tc>
          <w:tcPr>
            <w:tcW w:w="763" w:type="dxa"/>
            <w:vAlign w:val="center"/>
          </w:tcPr>
          <w:p w14:paraId="2C05835C">
            <w:pPr>
              <w:widowControl/>
              <w:jc w:val="center"/>
              <w:rPr>
                <w:rFonts w:ascii="宋体" w:hAnsi="宋体" w:cs="宋体"/>
                <w:kern w:val="0"/>
                <w:szCs w:val="21"/>
              </w:rPr>
            </w:pPr>
            <w:r>
              <w:rPr>
                <w:rFonts w:hint="eastAsia" w:ascii="宋体" w:hAnsi="宋体" w:cs="宋体"/>
                <w:kern w:val="0"/>
                <w:szCs w:val="21"/>
              </w:rPr>
              <w:t>24</w:t>
            </w:r>
          </w:p>
        </w:tc>
        <w:tc>
          <w:tcPr>
            <w:tcW w:w="1505" w:type="dxa"/>
            <w:vAlign w:val="center"/>
          </w:tcPr>
          <w:p w14:paraId="5C794225">
            <w:pPr>
              <w:jc w:val="right"/>
              <w:rPr>
                <w:rFonts w:ascii="宋体" w:hAnsi="宋体" w:cs="宋体"/>
                <w:kern w:val="0"/>
                <w:szCs w:val="21"/>
              </w:rPr>
            </w:pPr>
            <w:r>
              <w:rPr>
                <w:rFonts w:hint="eastAsia" w:cs="Arial"/>
                <w:color w:val="000000"/>
                <w:sz w:val="22"/>
                <w:szCs w:val="22"/>
              </w:rPr>
              <w:t>699.46</w:t>
            </w:r>
          </w:p>
        </w:tc>
        <w:tc>
          <w:tcPr>
            <w:tcW w:w="2772" w:type="dxa"/>
            <w:vAlign w:val="center"/>
          </w:tcPr>
          <w:p w14:paraId="05E89A6C">
            <w:pPr>
              <w:widowControl/>
              <w:jc w:val="center"/>
              <w:rPr>
                <w:rFonts w:ascii="宋体" w:hAnsi="宋体" w:cs="宋体"/>
                <w:b/>
                <w:bCs/>
                <w:kern w:val="0"/>
                <w:szCs w:val="21"/>
              </w:rPr>
            </w:pPr>
            <w:r>
              <w:rPr>
                <w:rFonts w:hint="eastAsia" w:ascii="宋体" w:hAnsi="宋体" w:cs="宋体"/>
                <w:b/>
                <w:bCs/>
                <w:kern w:val="0"/>
                <w:szCs w:val="21"/>
              </w:rPr>
              <w:t>本年支出合计</w:t>
            </w:r>
          </w:p>
        </w:tc>
        <w:tc>
          <w:tcPr>
            <w:tcW w:w="774" w:type="dxa"/>
            <w:vAlign w:val="center"/>
          </w:tcPr>
          <w:p w14:paraId="3A0E43B7">
            <w:pPr>
              <w:widowControl/>
              <w:jc w:val="center"/>
              <w:rPr>
                <w:rFonts w:ascii="宋体" w:hAnsi="宋体" w:cs="宋体"/>
                <w:kern w:val="0"/>
                <w:szCs w:val="21"/>
              </w:rPr>
            </w:pPr>
            <w:r>
              <w:rPr>
                <w:rFonts w:hint="eastAsia" w:ascii="宋体" w:hAnsi="宋体" w:cs="宋体"/>
                <w:kern w:val="0"/>
                <w:szCs w:val="21"/>
              </w:rPr>
              <w:t>52</w:t>
            </w:r>
          </w:p>
        </w:tc>
        <w:tc>
          <w:tcPr>
            <w:tcW w:w="1772" w:type="dxa"/>
            <w:vAlign w:val="center"/>
          </w:tcPr>
          <w:p w14:paraId="2BC4713B">
            <w:pPr>
              <w:jc w:val="right"/>
              <w:rPr>
                <w:rFonts w:ascii="宋体" w:hAnsi="宋体" w:cs="宋体"/>
                <w:kern w:val="0"/>
                <w:szCs w:val="21"/>
              </w:rPr>
            </w:pPr>
            <w:r>
              <w:rPr>
                <w:rFonts w:hint="eastAsia" w:cs="Arial"/>
                <w:color w:val="000000"/>
                <w:sz w:val="22"/>
                <w:szCs w:val="22"/>
              </w:rPr>
              <w:t>741.05</w:t>
            </w:r>
          </w:p>
        </w:tc>
        <w:tc>
          <w:tcPr>
            <w:tcW w:w="1772" w:type="dxa"/>
            <w:vAlign w:val="center"/>
          </w:tcPr>
          <w:p w14:paraId="6904A524">
            <w:pPr>
              <w:jc w:val="right"/>
              <w:rPr>
                <w:rFonts w:ascii="宋体" w:hAnsi="宋体" w:cs="宋体"/>
                <w:kern w:val="0"/>
                <w:szCs w:val="21"/>
              </w:rPr>
            </w:pPr>
            <w:r>
              <w:rPr>
                <w:rFonts w:hint="eastAsia" w:cs="Arial"/>
                <w:color w:val="000000"/>
                <w:sz w:val="22"/>
                <w:szCs w:val="22"/>
              </w:rPr>
              <w:t>702.85</w:t>
            </w:r>
          </w:p>
        </w:tc>
        <w:tc>
          <w:tcPr>
            <w:tcW w:w="1769" w:type="dxa"/>
            <w:vAlign w:val="center"/>
          </w:tcPr>
          <w:p w14:paraId="241C69FA">
            <w:pPr>
              <w:jc w:val="right"/>
              <w:rPr>
                <w:rFonts w:ascii="宋体" w:hAnsi="宋体" w:cs="宋体"/>
                <w:kern w:val="0"/>
                <w:szCs w:val="21"/>
              </w:rPr>
            </w:pPr>
            <w:r>
              <w:rPr>
                <w:rFonts w:hint="eastAsia" w:cs="Arial"/>
                <w:color w:val="000000"/>
                <w:sz w:val="22"/>
                <w:szCs w:val="22"/>
              </w:rPr>
              <w:t>38.20</w:t>
            </w:r>
          </w:p>
        </w:tc>
      </w:tr>
      <w:permEnd w:id="122"/>
      <w:permEnd w:id="123"/>
      <w:permEnd w:id="124"/>
      <w:permEnd w:id="125"/>
      <w:tr w14:paraId="20A80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54B5F344">
            <w:pPr>
              <w:widowControl/>
              <w:jc w:val="center"/>
              <w:rPr>
                <w:rFonts w:ascii="宋体" w:hAnsi="宋体" w:cs="宋体"/>
                <w:kern w:val="0"/>
                <w:szCs w:val="21"/>
              </w:rPr>
            </w:pPr>
            <w:permStart w:id="126" w:edGrp="everyone" w:colFirst="2" w:colLast="2"/>
            <w:permStart w:id="127" w:edGrp="everyone" w:colFirst="5" w:colLast="5"/>
            <w:permStart w:id="128" w:edGrp="everyone" w:colFirst="6" w:colLast="6"/>
            <w:permStart w:id="129" w:edGrp="everyone" w:colFirst="7" w:colLast="7"/>
            <w:r>
              <w:rPr>
                <w:rFonts w:hint="eastAsia" w:ascii="宋体" w:hAnsi="宋体" w:cs="宋体"/>
                <w:kern w:val="0"/>
                <w:szCs w:val="21"/>
              </w:rPr>
              <w:t>年初财政拨款结转和结余</w:t>
            </w:r>
          </w:p>
        </w:tc>
        <w:tc>
          <w:tcPr>
            <w:tcW w:w="763" w:type="dxa"/>
            <w:vAlign w:val="center"/>
          </w:tcPr>
          <w:p w14:paraId="1ED3F095">
            <w:pPr>
              <w:widowControl/>
              <w:jc w:val="center"/>
              <w:rPr>
                <w:rFonts w:ascii="宋体" w:hAnsi="宋体" w:cs="宋体"/>
                <w:kern w:val="0"/>
                <w:szCs w:val="21"/>
              </w:rPr>
            </w:pPr>
            <w:r>
              <w:rPr>
                <w:rFonts w:hint="eastAsia" w:ascii="宋体" w:hAnsi="宋体" w:cs="宋体"/>
                <w:kern w:val="0"/>
                <w:szCs w:val="21"/>
              </w:rPr>
              <w:t>25</w:t>
            </w:r>
          </w:p>
        </w:tc>
        <w:tc>
          <w:tcPr>
            <w:tcW w:w="1505" w:type="dxa"/>
            <w:vAlign w:val="center"/>
          </w:tcPr>
          <w:p w14:paraId="298937AE">
            <w:pPr>
              <w:jc w:val="right"/>
              <w:rPr>
                <w:rFonts w:ascii="宋体" w:hAnsi="宋体" w:cs="宋体"/>
                <w:kern w:val="0"/>
                <w:szCs w:val="21"/>
              </w:rPr>
            </w:pPr>
            <w:r>
              <w:rPr>
                <w:rFonts w:hint="eastAsia" w:cs="Arial"/>
                <w:color w:val="000000"/>
                <w:sz w:val="22"/>
                <w:szCs w:val="22"/>
              </w:rPr>
              <w:t>44.96</w:t>
            </w:r>
          </w:p>
        </w:tc>
        <w:tc>
          <w:tcPr>
            <w:tcW w:w="2772" w:type="dxa"/>
            <w:vAlign w:val="center"/>
          </w:tcPr>
          <w:p w14:paraId="3D642953">
            <w:pPr>
              <w:widowControl/>
              <w:jc w:val="center"/>
              <w:rPr>
                <w:rFonts w:ascii="宋体" w:hAnsi="宋体" w:cs="宋体"/>
                <w:kern w:val="0"/>
                <w:szCs w:val="21"/>
              </w:rPr>
            </w:pPr>
            <w:r>
              <w:rPr>
                <w:rFonts w:hint="eastAsia" w:ascii="宋体" w:hAnsi="宋体" w:cs="宋体"/>
                <w:kern w:val="0"/>
                <w:szCs w:val="21"/>
              </w:rPr>
              <w:t>年末结转和结余</w:t>
            </w:r>
          </w:p>
        </w:tc>
        <w:tc>
          <w:tcPr>
            <w:tcW w:w="774" w:type="dxa"/>
            <w:vAlign w:val="center"/>
          </w:tcPr>
          <w:p w14:paraId="5C6AA918">
            <w:pPr>
              <w:widowControl/>
              <w:jc w:val="center"/>
              <w:rPr>
                <w:rFonts w:ascii="宋体" w:hAnsi="宋体" w:cs="宋体"/>
                <w:kern w:val="0"/>
                <w:szCs w:val="21"/>
              </w:rPr>
            </w:pPr>
            <w:r>
              <w:rPr>
                <w:rFonts w:hint="eastAsia" w:ascii="宋体" w:hAnsi="宋体" w:cs="宋体"/>
                <w:kern w:val="0"/>
                <w:szCs w:val="21"/>
              </w:rPr>
              <w:t>53</w:t>
            </w:r>
          </w:p>
        </w:tc>
        <w:tc>
          <w:tcPr>
            <w:tcW w:w="1772" w:type="dxa"/>
            <w:vAlign w:val="center"/>
          </w:tcPr>
          <w:p w14:paraId="332D36D1">
            <w:pPr>
              <w:jc w:val="right"/>
              <w:rPr>
                <w:rFonts w:ascii="宋体" w:hAnsi="宋体" w:cs="宋体"/>
                <w:kern w:val="0"/>
                <w:szCs w:val="21"/>
              </w:rPr>
            </w:pPr>
            <w:r>
              <w:rPr>
                <w:rFonts w:hint="eastAsia" w:cs="Arial"/>
                <w:color w:val="000000"/>
                <w:sz w:val="22"/>
                <w:szCs w:val="22"/>
              </w:rPr>
              <w:t>3.37</w:t>
            </w:r>
          </w:p>
        </w:tc>
        <w:tc>
          <w:tcPr>
            <w:tcW w:w="1772" w:type="dxa"/>
            <w:vAlign w:val="center"/>
          </w:tcPr>
          <w:p w14:paraId="4F9C46CD">
            <w:pPr>
              <w:widowControl/>
              <w:jc w:val="right"/>
              <w:rPr>
                <w:rFonts w:ascii="宋体" w:hAnsi="宋体" w:cs="宋体"/>
                <w:kern w:val="0"/>
                <w:szCs w:val="21"/>
              </w:rPr>
            </w:pPr>
            <w:r>
              <w:rPr>
                <w:rFonts w:hint="eastAsia" w:cs="Arial"/>
                <w:color w:val="000000"/>
                <w:sz w:val="22"/>
                <w:szCs w:val="22"/>
              </w:rPr>
              <w:t>3.37</w:t>
            </w:r>
          </w:p>
        </w:tc>
        <w:tc>
          <w:tcPr>
            <w:tcW w:w="1769" w:type="dxa"/>
            <w:vAlign w:val="center"/>
          </w:tcPr>
          <w:p w14:paraId="7C9572B3">
            <w:pPr>
              <w:widowControl/>
              <w:jc w:val="right"/>
              <w:rPr>
                <w:rFonts w:ascii="宋体" w:hAnsi="宋体" w:cs="宋体"/>
                <w:kern w:val="0"/>
                <w:szCs w:val="21"/>
              </w:rPr>
            </w:pPr>
            <w:r>
              <w:rPr>
                <w:rFonts w:ascii="宋体" w:hAnsi="宋体" w:cs="宋体"/>
                <w:kern w:val="0"/>
                <w:szCs w:val="21"/>
              </w:rPr>
              <w:t>0.00</w:t>
            </w:r>
          </w:p>
        </w:tc>
      </w:tr>
      <w:permEnd w:id="126"/>
      <w:permEnd w:id="127"/>
      <w:permEnd w:id="128"/>
      <w:permEnd w:id="129"/>
      <w:tr w14:paraId="62E56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341C942E">
            <w:pPr>
              <w:widowControl/>
              <w:jc w:val="center"/>
              <w:rPr>
                <w:rFonts w:ascii="宋体" w:hAnsi="宋体" w:cs="宋体"/>
                <w:kern w:val="0"/>
                <w:szCs w:val="21"/>
              </w:rPr>
            </w:pPr>
            <w:permStart w:id="130" w:edGrp="everyone" w:colFirst="2" w:colLast="2"/>
            <w:r>
              <w:rPr>
                <w:rFonts w:hint="eastAsia" w:ascii="宋体" w:hAnsi="宋体" w:cs="宋体"/>
                <w:kern w:val="0"/>
                <w:szCs w:val="21"/>
              </w:rPr>
              <w:t>一般公共预算财政拨款</w:t>
            </w:r>
          </w:p>
        </w:tc>
        <w:tc>
          <w:tcPr>
            <w:tcW w:w="763" w:type="dxa"/>
            <w:vAlign w:val="center"/>
          </w:tcPr>
          <w:p w14:paraId="05FBC16C">
            <w:pPr>
              <w:widowControl/>
              <w:jc w:val="center"/>
              <w:rPr>
                <w:rFonts w:ascii="宋体" w:hAnsi="宋体" w:cs="宋体"/>
                <w:kern w:val="0"/>
                <w:szCs w:val="21"/>
              </w:rPr>
            </w:pPr>
            <w:r>
              <w:rPr>
                <w:rFonts w:hint="eastAsia" w:ascii="宋体" w:hAnsi="宋体" w:cs="宋体"/>
                <w:kern w:val="0"/>
                <w:szCs w:val="21"/>
              </w:rPr>
              <w:t>26</w:t>
            </w:r>
          </w:p>
        </w:tc>
        <w:tc>
          <w:tcPr>
            <w:tcW w:w="1505" w:type="dxa"/>
            <w:vAlign w:val="center"/>
          </w:tcPr>
          <w:p w14:paraId="2EB7C7C6">
            <w:pPr>
              <w:jc w:val="right"/>
              <w:rPr>
                <w:rFonts w:ascii="宋体" w:hAnsi="宋体" w:cs="宋体"/>
                <w:kern w:val="0"/>
                <w:szCs w:val="21"/>
              </w:rPr>
            </w:pPr>
            <w:r>
              <w:rPr>
                <w:rFonts w:hint="eastAsia" w:cs="Arial"/>
                <w:color w:val="000000"/>
                <w:sz w:val="22"/>
                <w:szCs w:val="22"/>
              </w:rPr>
              <w:t>44.96</w:t>
            </w:r>
          </w:p>
        </w:tc>
        <w:tc>
          <w:tcPr>
            <w:tcW w:w="2772" w:type="dxa"/>
            <w:vAlign w:val="center"/>
          </w:tcPr>
          <w:p w14:paraId="263A3B45">
            <w:pPr>
              <w:widowControl/>
              <w:jc w:val="left"/>
              <w:rPr>
                <w:rFonts w:ascii="宋体" w:hAnsi="宋体" w:cs="宋体"/>
                <w:kern w:val="0"/>
                <w:szCs w:val="21"/>
              </w:rPr>
            </w:pPr>
            <w:r>
              <w:rPr>
                <w:rFonts w:hint="eastAsia" w:ascii="宋体" w:hAnsi="宋体" w:cs="宋体"/>
                <w:kern w:val="0"/>
                <w:szCs w:val="21"/>
              </w:rPr>
              <w:t>　</w:t>
            </w:r>
          </w:p>
        </w:tc>
        <w:tc>
          <w:tcPr>
            <w:tcW w:w="774" w:type="dxa"/>
            <w:vAlign w:val="center"/>
          </w:tcPr>
          <w:p w14:paraId="36F64770">
            <w:pPr>
              <w:widowControl/>
              <w:jc w:val="center"/>
              <w:rPr>
                <w:rFonts w:ascii="宋体" w:hAnsi="宋体" w:cs="宋体"/>
                <w:kern w:val="0"/>
                <w:szCs w:val="21"/>
              </w:rPr>
            </w:pPr>
            <w:r>
              <w:rPr>
                <w:rFonts w:hint="eastAsia" w:ascii="宋体" w:hAnsi="宋体" w:cs="宋体"/>
                <w:kern w:val="0"/>
                <w:szCs w:val="21"/>
              </w:rPr>
              <w:t>54</w:t>
            </w:r>
          </w:p>
        </w:tc>
        <w:tc>
          <w:tcPr>
            <w:tcW w:w="1772" w:type="dxa"/>
            <w:vAlign w:val="center"/>
          </w:tcPr>
          <w:p w14:paraId="3F712897">
            <w:pPr>
              <w:widowControl/>
              <w:jc w:val="right"/>
              <w:rPr>
                <w:rFonts w:ascii="宋体" w:hAnsi="宋体" w:cs="宋体"/>
                <w:kern w:val="0"/>
                <w:szCs w:val="21"/>
              </w:rPr>
            </w:pPr>
          </w:p>
        </w:tc>
        <w:tc>
          <w:tcPr>
            <w:tcW w:w="1772" w:type="dxa"/>
            <w:vAlign w:val="center"/>
          </w:tcPr>
          <w:p w14:paraId="5A12A149">
            <w:pPr>
              <w:widowControl/>
              <w:jc w:val="right"/>
              <w:rPr>
                <w:rFonts w:ascii="宋体" w:hAnsi="宋体" w:cs="宋体"/>
                <w:kern w:val="0"/>
                <w:szCs w:val="21"/>
              </w:rPr>
            </w:pPr>
          </w:p>
        </w:tc>
        <w:tc>
          <w:tcPr>
            <w:tcW w:w="1769" w:type="dxa"/>
            <w:vAlign w:val="center"/>
          </w:tcPr>
          <w:p w14:paraId="345531E6">
            <w:pPr>
              <w:widowControl/>
              <w:jc w:val="right"/>
              <w:rPr>
                <w:rFonts w:ascii="宋体" w:hAnsi="宋体" w:cs="宋体"/>
                <w:kern w:val="0"/>
                <w:szCs w:val="21"/>
              </w:rPr>
            </w:pPr>
          </w:p>
        </w:tc>
      </w:tr>
      <w:permEnd w:id="130"/>
      <w:tr w14:paraId="0C5BB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2A007728">
            <w:pPr>
              <w:widowControl/>
              <w:ind w:firstLine="210" w:firstLineChars="100"/>
              <w:rPr>
                <w:rFonts w:ascii="宋体" w:hAnsi="宋体" w:cs="宋体"/>
                <w:kern w:val="0"/>
                <w:szCs w:val="21"/>
              </w:rPr>
            </w:pPr>
            <w:permStart w:id="131" w:edGrp="everyone" w:colFirst="2" w:colLast="2"/>
            <w:r>
              <w:rPr>
                <w:rFonts w:hint="eastAsia" w:ascii="宋体" w:hAnsi="宋体" w:cs="宋体"/>
                <w:kern w:val="0"/>
                <w:szCs w:val="21"/>
              </w:rPr>
              <w:t>政府性基金预算财政拨款</w:t>
            </w:r>
          </w:p>
        </w:tc>
        <w:tc>
          <w:tcPr>
            <w:tcW w:w="763" w:type="dxa"/>
            <w:vAlign w:val="center"/>
          </w:tcPr>
          <w:p w14:paraId="7FAAFE68">
            <w:pPr>
              <w:widowControl/>
              <w:jc w:val="center"/>
              <w:rPr>
                <w:rFonts w:ascii="宋体" w:hAnsi="宋体" w:cs="宋体"/>
                <w:kern w:val="0"/>
                <w:szCs w:val="21"/>
              </w:rPr>
            </w:pPr>
            <w:r>
              <w:rPr>
                <w:rFonts w:hint="eastAsia" w:ascii="宋体" w:hAnsi="宋体" w:cs="宋体"/>
                <w:kern w:val="0"/>
                <w:szCs w:val="21"/>
              </w:rPr>
              <w:t>27</w:t>
            </w:r>
          </w:p>
        </w:tc>
        <w:tc>
          <w:tcPr>
            <w:tcW w:w="1505" w:type="dxa"/>
            <w:vAlign w:val="center"/>
          </w:tcPr>
          <w:p w14:paraId="360511D5">
            <w:pPr>
              <w:widowControl/>
              <w:jc w:val="right"/>
              <w:rPr>
                <w:rFonts w:ascii="宋体" w:hAnsi="宋体" w:cs="宋体"/>
                <w:kern w:val="0"/>
                <w:szCs w:val="21"/>
              </w:rPr>
            </w:pPr>
            <w:r>
              <w:rPr>
                <w:rFonts w:ascii="宋体" w:hAnsi="宋体" w:cs="宋体"/>
                <w:kern w:val="0"/>
                <w:szCs w:val="21"/>
              </w:rPr>
              <w:t>0.00</w:t>
            </w:r>
          </w:p>
        </w:tc>
        <w:tc>
          <w:tcPr>
            <w:tcW w:w="2772" w:type="dxa"/>
            <w:vAlign w:val="center"/>
          </w:tcPr>
          <w:p w14:paraId="017FF8FF">
            <w:pPr>
              <w:widowControl/>
              <w:jc w:val="left"/>
              <w:rPr>
                <w:rFonts w:ascii="宋体" w:hAnsi="宋体" w:cs="宋体"/>
                <w:kern w:val="0"/>
                <w:szCs w:val="21"/>
              </w:rPr>
            </w:pPr>
            <w:r>
              <w:rPr>
                <w:rFonts w:hint="eastAsia" w:ascii="宋体" w:hAnsi="宋体" w:cs="宋体"/>
                <w:kern w:val="0"/>
                <w:szCs w:val="21"/>
              </w:rPr>
              <w:t>　</w:t>
            </w:r>
          </w:p>
        </w:tc>
        <w:tc>
          <w:tcPr>
            <w:tcW w:w="774" w:type="dxa"/>
            <w:vAlign w:val="center"/>
          </w:tcPr>
          <w:p w14:paraId="759473AF">
            <w:pPr>
              <w:widowControl/>
              <w:jc w:val="center"/>
              <w:rPr>
                <w:rFonts w:ascii="宋体" w:hAnsi="宋体" w:cs="宋体"/>
                <w:kern w:val="0"/>
                <w:szCs w:val="21"/>
              </w:rPr>
            </w:pPr>
            <w:r>
              <w:rPr>
                <w:rFonts w:hint="eastAsia" w:ascii="宋体" w:hAnsi="宋体" w:cs="宋体"/>
                <w:kern w:val="0"/>
                <w:szCs w:val="21"/>
              </w:rPr>
              <w:t>55</w:t>
            </w:r>
          </w:p>
        </w:tc>
        <w:tc>
          <w:tcPr>
            <w:tcW w:w="1772" w:type="dxa"/>
            <w:vAlign w:val="center"/>
          </w:tcPr>
          <w:p w14:paraId="349BC9A1">
            <w:pPr>
              <w:widowControl/>
              <w:jc w:val="right"/>
              <w:rPr>
                <w:rFonts w:ascii="宋体" w:hAnsi="宋体" w:cs="宋体"/>
                <w:kern w:val="0"/>
                <w:szCs w:val="21"/>
              </w:rPr>
            </w:pPr>
          </w:p>
        </w:tc>
        <w:tc>
          <w:tcPr>
            <w:tcW w:w="1772" w:type="dxa"/>
            <w:vAlign w:val="center"/>
          </w:tcPr>
          <w:p w14:paraId="2CF8588F">
            <w:pPr>
              <w:widowControl/>
              <w:jc w:val="right"/>
              <w:rPr>
                <w:rFonts w:ascii="宋体" w:hAnsi="宋体" w:cs="宋体"/>
                <w:kern w:val="0"/>
                <w:szCs w:val="21"/>
              </w:rPr>
            </w:pPr>
          </w:p>
        </w:tc>
        <w:tc>
          <w:tcPr>
            <w:tcW w:w="1769" w:type="dxa"/>
            <w:vAlign w:val="center"/>
          </w:tcPr>
          <w:p w14:paraId="38F9B79C">
            <w:pPr>
              <w:widowControl/>
              <w:jc w:val="right"/>
              <w:rPr>
                <w:rFonts w:ascii="宋体" w:hAnsi="宋体" w:cs="宋体"/>
                <w:kern w:val="0"/>
                <w:szCs w:val="21"/>
              </w:rPr>
            </w:pPr>
            <w:r>
              <w:rPr>
                <w:rFonts w:hint="eastAsia" w:ascii="宋体" w:hAnsi="宋体" w:cs="宋体"/>
                <w:kern w:val="0"/>
                <w:szCs w:val="21"/>
              </w:rPr>
              <w:t>　</w:t>
            </w:r>
          </w:p>
        </w:tc>
      </w:tr>
      <w:permEnd w:id="131"/>
      <w:tr w14:paraId="15BD9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14:paraId="31E090DA">
            <w:pPr>
              <w:widowControl/>
              <w:jc w:val="center"/>
              <w:rPr>
                <w:rFonts w:ascii="宋体" w:hAnsi="宋体" w:cs="宋体"/>
                <w:b/>
                <w:bCs/>
                <w:kern w:val="0"/>
                <w:szCs w:val="21"/>
              </w:rPr>
            </w:pPr>
            <w:permStart w:id="132" w:edGrp="everyone" w:colFirst="2" w:colLast="2"/>
            <w:permStart w:id="133" w:edGrp="everyone" w:colFirst="5" w:colLast="5"/>
            <w:permStart w:id="134" w:edGrp="everyone" w:colFirst="6" w:colLast="6"/>
            <w:permStart w:id="135" w:edGrp="everyone" w:colFirst="7" w:colLast="7"/>
            <w:r>
              <w:rPr>
                <w:rFonts w:hint="eastAsia" w:ascii="宋体" w:hAnsi="宋体" w:cs="宋体"/>
                <w:b/>
                <w:bCs/>
                <w:kern w:val="0"/>
                <w:szCs w:val="21"/>
              </w:rPr>
              <w:t>总计</w:t>
            </w:r>
          </w:p>
        </w:tc>
        <w:tc>
          <w:tcPr>
            <w:tcW w:w="763" w:type="dxa"/>
            <w:vAlign w:val="center"/>
          </w:tcPr>
          <w:p w14:paraId="4A54FF5A">
            <w:pPr>
              <w:widowControl/>
              <w:jc w:val="center"/>
              <w:rPr>
                <w:rFonts w:ascii="宋体" w:hAnsi="宋体" w:cs="宋体"/>
                <w:kern w:val="0"/>
                <w:szCs w:val="21"/>
              </w:rPr>
            </w:pPr>
            <w:r>
              <w:rPr>
                <w:rFonts w:hint="eastAsia" w:ascii="宋体" w:hAnsi="宋体" w:cs="宋体"/>
                <w:kern w:val="0"/>
                <w:szCs w:val="21"/>
              </w:rPr>
              <w:t>28</w:t>
            </w:r>
          </w:p>
        </w:tc>
        <w:tc>
          <w:tcPr>
            <w:tcW w:w="1505" w:type="dxa"/>
            <w:vAlign w:val="center"/>
          </w:tcPr>
          <w:p w14:paraId="63B28852">
            <w:pPr>
              <w:jc w:val="right"/>
              <w:rPr>
                <w:rFonts w:ascii="宋体" w:hAnsi="宋体" w:cs="宋体"/>
                <w:kern w:val="0"/>
                <w:szCs w:val="21"/>
              </w:rPr>
            </w:pPr>
            <w:r>
              <w:rPr>
                <w:rFonts w:hint="eastAsia" w:cs="Arial"/>
                <w:color w:val="000000"/>
                <w:sz w:val="22"/>
                <w:szCs w:val="22"/>
              </w:rPr>
              <w:t>744.42</w:t>
            </w:r>
          </w:p>
        </w:tc>
        <w:tc>
          <w:tcPr>
            <w:tcW w:w="2772" w:type="dxa"/>
            <w:vAlign w:val="center"/>
          </w:tcPr>
          <w:p w14:paraId="67423552">
            <w:pPr>
              <w:widowControl/>
              <w:jc w:val="center"/>
              <w:rPr>
                <w:rFonts w:ascii="宋体" w:hAnsi="宋体" w:cs="宋体"/>
                <w:b/>
                <w:bCs/>
                <w:kern w:val="0"/>
                <w:szCs w:val="21"/>
              </w:rPr>
            </w:pPr>
            <w:r>
              <w:rPr>
                <w:rFonts w:hint="eastAsia" w:ascii="宋体" w:hAnsi="宋体" w:cs="宋体"/>
                <w:b/>
                <w:bCs/>
                <w:kern w:val="0"/>
                <w:szCs w:val="21"/>
              </w:rPr>
              <w:t>总计</w:t>
            </w:r>
          </w:p>
        </w:tc>
        <w:tc>
          <w:tcPr>
            <w:tcW w:w="774" w:type="dxa"/>
            <w:vAlign w:val="center"/>
          </w:tcPr>
          <w:p w14:paraId="44B771AA">
            <w:pPr>
              <w:widowControl/>
              <w:jc w:val="center"/>
              <w:rPr>
                <w:rFonts w:ascii="宋体" w:hAnsi="宋体" w:cs="宋体"/>
                <w:kern w:val="0"/>
                <w:szCs w:val="21"/>
              </w:rPr>
            </w:pPr>
            <w:r>
              <w:rPr>
                <w:rFonts w:hint="eastAsia" w:ascii="宋体" w:hAnsi="宋体" w:cs="宋体"/>
                <w:kern w:val="0"/>
                <w:szCs w:val="21"/>
              </w:rPr>
              <w:t>56</w:t>
            </w:r>
          </w:p>
        </w:tc>
        <w:tc>
          <w:tcPr>
            <w:tcW w:w="1772" w:type="dxa"/>
            <w:vAlign w:val="center"/>
          </w:tcPr>
          <w:p w14:paraId="624E8666">
            <w:pPr>
              <w:jc w:val="right"/>
              <w:rPr>
                <w:rFonts w:ascii="宋体" w:hAnsi="宋体" w:cs="宋体"/>
                <w:kern w:val="0"/>
                <w:szCs w:val="21"/>
              </w:rPr>
            </w:pPr>
            <w:r>
              <w:rPr>
                <w:rFonts w:hint="eastAsia" w:cs="Arial"/>
                <w:color w:val="000000"/>
                <w:sz w:val="22"/>
                <w:szCs w:val="22"/>
              </w:rPr>
              <w:t>744.42</w:t>
            </w:r>
          </w:p>
        </w:tc>
        <w:tc>
          <w:tcPr>
            <w:tcW w:w="1772" w:type="dxa"/>
            <w:vAlign w:val="center"/>
          </w:tcPr>
          <w:p w14:paraId="0AF9DE3B">
            <w:pPr>
              <w:jc w:val="right"/>
              <w:rPr>
                <w:rFonts w:ascii="宋体" w:hAnsi="宋体" w:cs="宋体"/>
                <w:kern w:val="0"/>
                <w:szCs w:val="21"/>
              </w:rPr>
            </w:pPr>
            <w:r>
              <w:rPr>
                <w:rFonts w:hint="eastAsia" w:cs="Arial"/>
                <w:color w:val="000000"/>
                <w:sz w:val="22"/>
                <w:szCs w:val="22"/>
              </w:rPr>
              <w:t>706.22</w:t>
            </w:r>
          </w:p>
        </w:tc>
        <w:tc>
          <w:tcPr>
            <w:tcW w:w="1769" w:type="dxa"/>
            <w:vAlign w:val="center"/>
          </w:tcPr>
          <w:p w14:paraId="105B2BB3">
            <w:pPr>
              <w:jc w:val="right"/>
              <w:rPr>
                <w:rFonts w:ascii="宋体" w:hAnsi="宋体" w:cs="宋体"/>
                <w:kern w:val="0"/>
                <w:szCs w:val="21"/>
              </w:rPr>
            </w:pPr>
            <w:r>
              <w:rPr>
                <w:rFonts w:hint="eastAsia" w:cs="Arial"/>
                <w:color w:val="000000"/>
                <w:sz w:val="22"/>
                <w:szCs w:val="22"/>
              </w:rPr>
              <w:t>38.20</w:t>
            </w:r>
          </w:p>
        </w:tc>
      </w:tr>
      <w:bookmarkEnd w:id="14"/>
      <w:permEnd w:id="132"/>
      <w:permEnd w:id="133"/>
      <w:permEnd w:id="134"/>
      <w:permEnd w:id="135"/>
    </w:tbl>
    <w:p w14:paraId="3E589125">
      <w:pPr>
        <w:spacing w:line="288" w:lineRule="auto"/>
        <w:ind w:firstLine="420" w:firstLineChars="200"/>
        <w:rPr>
          <w:rFonts w:ascii="宋体" w:hAnsi="宋体" w:cs="宋体"/>
        </w:rPr>
      </w:pPr>
      <w:r>
        <w:rPr>
          <w:rFonts w:hint="eastAsia" w:ascii="宋体" w:hAnsi="宋体" w:cs="宋体"/>
          <w:szCs w:val="21"/>
        </w:rPr>
        <w:t>注：本表反映部门本年度财政拨款的总收支和年末结转结余情况。</w:t>
      </w:r>
      <w:r>
        <w:rPr>
          <w:rFonts w:hint="eastAsia" w:ascii="宋体" w:hAnsi="宋体" w:cs="宋体"/>
          <w:sz w:val="28"/>
          <w:szCs w:val="28"/>
        </w:rPr>
        <w:t xml:space="preserve"> </w:t>
      </w:r>
    </w:p>
    <w:p w14:paraId="2B829662">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14:paraId="7D662B04">
      <w:pPr>
        <w:spacing w:line="288" w:lineRule="auto"/>
        <w:rPr>
          <w:rFonts w:ascii="宋体" w:hAnsi="宋体" w:cs="宋体"/>
        </w:rPr>
      </w:pPr>
      <w:bookmarkStart w:id="16" w:name="PO_part2Table5"/>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4196"/>
        <w:gridCol w:w="2835"/>
        <w:gridCol w:w="2835"/>
        <w:gridCol w:w="2835"/>
      </w:tblGrid>
      <w:tr w14:paraId="1CE0E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14:paraId="400CAAD9">
            <w:pPr>
              <w:jc w:val="right"/>
              <w:rPr>
                <w:rFonts w:ascii="宋体" w:hAnsi="宋体" w:cs="宋体"/>
              </w:rPr>
            </w:pPr>
            <w:r>
              <w:rPr>
                <w:rFonts w:hint="eastAsia" w:ascii="宋体" w:hAnsi="宋体" w:cs="宋体"/>
                <w:kern w:val="0"/>
                <w:sz w:val="20"/>
                <w:szCs w:val="20"/>
              </w:rPr>
              <w:t>表5</w:t>
            </w:r>
          </w:p>
        </w:tc>
      </w:tr>
      <w:tr w14:paraId="1840A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14:paraId="6518718B">
            <w:pPr>
              <w:jc w:val="center"/>
              <w:rPr>
                <w:rFonts w:ascii="宋体" w:hAnsi="宋体" w:cs="宋体"/>
                <w:b/>
              </w:rPr>
            </w:pPr>
            <w:r>
              <w:rPr>
                <w:rFonts w:hint="eastAsia" w:ascii="宋体" w:hAnsi="宋体" w:cs="宋体"/>
                <w:b/>
                <w:kern w:val="0"/>
                <w:sz w:val="32"/>
                <w:szCs w:val="32"/>
              </w:rPr>
              <w:t>一般公共预算财政拨款支出决算表</w:t>
            </w:r>
          </w:p>
        </w:tc>
      </w:tr>
      <w:tr w14:paraId="1EC4D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1339" w:type="dxa"/>
            <w:gridSpan w:val="4"/>
            <w:tcBorders>
              <w:top w:val="nil"/>
              <w:left w:val="nil"/>
              <w:bottom w:val="single" w:color="auto" w:sz="4" w:space="0"/>
              <w:right w:val="nil"/>
            </w:tcBorders>
          </w:tcPr>
          <w:p w14:paraId="5F82DA5D">
            <w:pPr>
              <w:spacing w:line="288" w:lineRule="auto"/>
              <w:rPr>
                <w:rFonts w:ascii="宋体" w:hAnsi="宋体" w:cs="宋体"/>
                <w:sz w:val="28"/>
                <w:szCs w:val="28"/>
              </w:rPr>
            </w:pPr>
            <w:r>
              <w:rPr>
                <w:rFonts w:hint="eastAsia" w:ascii="宋体" w:hAnsi="宋体" w:cs="宋体"/>
                <w:kern w:val="0"/>
                <w:sz w:val="20"/>
                <w:szCs w:val="20"/>
              </w:rPr>
              <w:t>部门：</w:t>
            </w:r>
            <w:bookmarkStart w:id="17" w:name="PO_part2Table5DivName1"/>
            <w:r>
              <w:rPr>
                <w:rFonts w:hint="eastAsia" w:ascii="宋体" w:hAnsi="宋体" w:cs="宋体"/>
                <w:kern w:val="0"/>
                <w:sz w:val="20"/>
                <w:szCs w:val="20"/>
              </w:rPr>
              <w:t xml:space="preserve"> </w:t>
            </w:r>
            <w:permStart w:id="136" w:edGrp="everyone"/>
            <w:r>
              <w:rPr>
                <w:rFonts w:hint="eastAsia" w:ascii="宋体" w:hAnsi="宋体" w:cs="宋体"/>
                <w:b w:val="0"/>
                <w:bCs/>
                <w:sz w:val="24"/>
                <w:szCs w:val="24"/>
              </w:rPr>
              <w:t>遂城财政所</w:t>
            </w:r>
            <w:permEnd w:id="136"/>
            <w:r>
              <w:rPr>
                <w:rFonts w:hint="eastAsia" w:ascii="宋体" w:hAnsi="宋体" w:cs="宋体"/>
                <w:kern w:val="0"/>
                <w:sz w:val="20"/>
                <w:szCs w:val="20"/>
              </w:rPr>
              <w:t xml:space="preserve"> </w:t>
            </w:r>
            <w:bookmarkEnd w:id="17"/>
          </w:p>
        </w:tc>
        <w:tc>
          <w:tcPr>
            <w:tcW w:w="2835" w:type="dxa"/>
            <w:tcBorders>
              <w:top w:val="nil"/>
              <w:left w:val="nil"/>
              <w:bottom w:val="single" w:color="auto" w:sz="4" w:space="0"/>
              <w:right w:val="nil"/>
            </w:tcBorders>
          </w:tcPr>
          <w:p w14:paraId="1BB48BAA">
            <w:pPr>
              <w:jc w:val="right"/>
              <w:rPr>
                <w:rFonts w:ascii="宋体" w:hAnsi="宋体" w:cs="宋体"/>
              </w:rPr>
            </w:pPr>
            <w:r>
              <w:rPr>
                <w:rFonts w:hint="eastAsia" w:ascii="宋体" w:hAnsi="宋体" w:cs="宋体"/>
                <w:kern w:val="0"/>
                <w:sz w:val="20"/>
                <w:szCs w:val="20"/>
              </w:rPr>
              <w:t>单位：万元</w:t>
            </w:r>
          </w:p>
        </w:tc>
      </w:tr>
      <w:tr w14:paraId="3A0BE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tcBorders>
              <w:top w:val="single" w:color="auto" w:sz="4" w:space="0"/>
            </w:tcBorders>
          </w:tcPr>
          <w:p w14:paraId="568BC829">
            <w:pPr>
              <w:jc w:val="center"/>
              <w:rPr>
                <w:rFonts w:ascii="宋体" w:hAnsi="宋体" w:cs="宋体"/>
                <w:szCs w:val="21"/>
              </w:rPr>
            </w:pPr>
            <w:r>
              <w:rPr>
                <w:rFonts w:hint="eastAsia" w:ascii="宋体" w:hAnsi="宋体" w:cs="宋体"/>
                <w:kern w:val="0"/>
                <w:szCs w:val="21"/>
              </w:rPr>
              <w:t>项    目</w:t>
            </w:r>
          </w:p>
        </w:tc>
        <w:tc>
          <w:tcPr>
            <w:tcW w:w="2835" w:type="dxa"/>
            <w:vMerge w:val="restart"/>
            <w:tcBorders>
              <w:top w:val="single" w:color="auto" w:sz="4" w:space="0"/>
            </w:tcBorders>
            <w:vAlign w:val="center"/>
          </w:tcPr>
          <w:p w14:paraId="25AF9318">
            <w:pPr>
              <w:widowControl/>
              <w:jc w:val="center"/>
              <w:rPr>
                <w:rFonts w:ascii="宋体" w:hAnsi="宋体" w:cs="宋体"/>
                <w:kern w:val="0"/>
                <w:szCs w:val="21"/>
              </w:rPr>
            </w:pPr>
            <w:r>
              <w:rPr>
                <w:rFonts w:hint="eastAsia" w:ascii="宋体" w:hAnsi="宋体" w:cs="宋体"/>
                <w:kern w:val="0"/>
                <w:szCs w:val="21"/>
              </w:rPr>
              <w:t>本年支出合计</w:t>
            </w:r>
          </w:p>
        </w:tc>
        <w:tc>
          <w:tcPr>
            <w:tcW w:w="2835" w:type="dxa"/>
            <w:vMerge w:val="restart"/>
            <w:tcBorders>
              <w:top w:val="single" w:color="auto" w:sz="4" w:space="0"/>
            </w:tcBorders>
            <w:vAlign w:val="center"/>
          </w:tcPr>
          <w:p w14:paraId="1CC53F1E">
            <w:pPr>
              <w:widowControl/>
              <w:jc w:val="center"/>
              <w:rPr>
                <w:rFonts w:ascii="宋体" w:hAnsi="宋体" w:cs="宋体"/>
                <w:kern w:val="0"/>
                <w:szCs w:val="21"/>
              </w:rPr>
            </w:pPr>
            <w:r>
              <w:rPr>
                <w:rFonts w:hint="eastAsia" w:ascii="宋体" w:hAnsi="宋体" w:cs="宋体"/>
                <w:kern w:val="0"/>
                <w:szCs w:val="21"/>
              </w:rPr>
              <w:t xml:space="preserve">基本支出  </w:t>
            </w:r>
          </w:p>
        </w:tc>
        <w:tc>
          <w:tcPr>
            <w:tcW w:w="2835" w:type="dxa"/>
            <w:vMerge w:val="restart"/>
            <w:tcBorders>
              <w:top w:val="single" w:color="auto" w:sz="4" w:space="0"/>
            </w:tcBorders>
            <w:vAlign w:val="center"/>
          </w:tcPr>
          <w:p w14:paraId="675B31B4">
            <w:pPr>
              <w:widowControl/>
              <w:jc w:val="center"/>
              <w:rPr>
                <w:rFonts w:ascii="宋体" w:hAnsi="宋体" w:cs="宋体"/>
                <w:kern w:val="0"/>
                <w:szCs w:val="21"/>
              </w:rPr>
            </w:pPr>
            <w:r>
              <w:rPr>
                <w:rFonts w:hint="eastAsia" w:ascii="宋体" w:hAnsi="宋体" w:cs="宋体"/>
                <w:kern w:val="0"/>
                <w:szCs w:val="21"/>
              </w:rPr>
              <w:t>项目支出</w:t>
            </w:r>
          </w:p>
        </w:tc>
      </w:tr>
      <w:tr w14:paraId="7D39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73" w:type="dxa"/>
          </w:tcPr>
          <w:p w14:paraId="4025D064">
            <w:pPr>
              <w:widowControl/>
              <w:rPr>
                <w:rFonts w:ascii="宋体" w:hAnsi="宋体" w:cs="宋体"/>
                <w:kern w:val="0"/>
                <w:szCs w:val="21"/>
              </w:rPr>
            </w:pPr>
            <w:r>
              <w:rPr>
                <w:rFonts w:hint="eastAsia" w:ascii="宋体" w:hAnsi="宋体" w:cs="宋体"/>
                <w:kern w:val="0"/>
                <w:szCs w:val="21"/>
              </w:rPr>
              <w:t>功能分类</w:t>
            </w:r>
          </w:p>
          <w:p w14:paraId="5AC24CCE">
            <w:pPr>
              <w:rPr>
                <w:rFonts w:ascii="宋体" w:hAnsi="宋体" w:cs="宋体"/>
                <w:szCs w:val="21"/>
              </w:rPr>
            </w:pPr>
            <w:r>
              <w:rPr>
                <w:rFonts w:hint="eastAsia" w:ascii="宋体" w:hAnsi="宋体" w:cs="宋体"/>
                <w:kern w:val="0"/>
                <w:szCs w:val="21"/>
              </w:rPr>
              <w:t>科目编码</w:t>
            </w:r>
          </w:p>
        </w:tc>
        <w:tc>
          <w:tcPr>
            <w:tcW w:w="4196" w:type="dxa"/>
            <w:vAlign w:val="center"/>
          </w:tcPr>
          <w:p w14:paraId="735BB657">
            <w:pPr>
              <w:jc w:val="center"/>
              <w:rPr>
                <w:rFonts w:ascii="宋体" w:hAnsi="宋体" w:cs="宋体"/>
                <w:szCs w:val="21"/>
              </w:rPr>
            </w:pPr>
            <w:r>
              <w:rPr>
                <w:rFonts w:hint="eastAsia" w:ascii="宋体" w:hAnsi="宋体" w:cs="宋体"/>
                <w:kern w:val="0"/>
                <w:szCs w:val="21"/>
              </w:rPr>
              <w:t>科目名称</w:t>
            </w:r>
          </w:p>
        </w:tc>
        <w:tc>
          <w:tcPr>
            <w:tcW w:w="2835" w:type="dxa"/>
            <w:vMerge w:val="continue"/>
          </w:tcPr>
          <w:p w14:paraId="24A08D88">
            <w:pPr>
              <w:spacing w:line="288" w:lineRule="auto"/>
              <w:rPr>
                <w:rFonts w:ascii="宋体" w:hAnsi="宋体" w:cs="宋体"/>
                <w:szCs w:val="21"/>
              </w:rPr>
            </w:pPr>
          </w:p>
        </w:tc>
        <w:tc>
          <w:tcPr>
            <w:tcW w:w="2835" w:type="dxa"/>
            <w:vMerge w:val="continue"/>
          </w:tcPr>
          <w:p w14:paraId="5A5D1382">
            <w:pPr>
              <w:spacing w:line="288" w:lineRule="auto"/>
              <w:rPr>
                <w:rFonts w:ascii="宋体" w:hAnsi="宋体" w:cs="宋体"/>
                <w:szCs w:val="21"/>
              </w:rPr>
            </w:pPr>
          </w:p>
        </w:tc>
        <w:tc>
          <w:tcPr>
            <w:tcW w:w="2835" w:type="dxa"/>
            <w:vMerge w:val="continue"/>
          </w:tcPr>
          <w:p w14:paraId="7E6035E7">
            <w:pPr>
              <w:spacing w:line="288" w:lineRule="auto"/>
              <w:rPr>
                <w:rFonts w:ascii="宋体" w:hAnsi="宋体" w:cs="宋体"/>
                <w:szCs w:val="21"/>
              </w:rPr>
            </w:pPr>
          </w:p>
        </w:tc>
      </w:tr>
      <w:tr w14:paraId="22B21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vAlign w:val="center"/>
          </w:tcPr>
          <w:p w14:paraId="6698E47A">
            <w:pPr>
              <w:jc w:val="center"/>
              <w:rPr>
                <w:rFonts w:ascii="宋体" w:hAnsi="宋体" w:cs="宋体"/>
                <w:szCs w:val="21"/>
              </w:rPr>
            </w:pPr>
            <w:r>
              <w:rPr>
                <w:rFonts w:hint="eastAsia" w:ascii="宋体" w:hAnsi="宋体" w:cs="宋体"/>
                <w:kern w:val="0"/>
                <w:szCs w:val="21"/>
              </w:rPr>
              <w:t>栏次</w:t>
            </w:r>
          </w:p>
        </w:tc>
        <w:tc>
          <w:tcPr>
            <w:tcW w:w="2835" w:type="dxa"/>
            <w:vAlign w:val="center"/>
          </w:tcPr>
          <w:p w14:paraId="6C49BA89">
            <w:pPr>
              <w:widowControl/>
              <w:jc w:val="center"/>
              <w:rPr>
                <w:rFonts w:ascii="宋体" w:hAnsi="宋体" w:cs="宋体"/>
                <w:kern w:val="0"/>
                <w:szCs w:val="21"/>
              </w:rPr>
            </w:pPr>
            <w:r>
              <w:rPr>
                <w:rFonts w:hint="eastAsia" w:ascii="宋体" w:hAnsi="宋体" w:cs="宋体"/>
                <w:kern w:val="0"/>
                <w:szCs w:val="21"/>
              </w:rPr>
              <w:t>1</w:t>
            </w:r>
          </w:p>
        </w:tc>
        <w:tc>
          <w:tcPr>
            <w:tcW w:w="2835" w:type="dxa"/>
            <w:vAlign w:val="center"/>
          </w:tcPr>
          <w:p w14:paraId="1D4CFA6B">
            <w:pPr>
              <w:widowControl/>
              <w:jc w:val="center"/>
              <w:rPr>
                <w:rFonts w:ascii="宋体" w:hAnsi="宋体" w:cs="宋体"/>
                <w:kern w:val="0"/>
                <w:szCs w:val="21"/>
              </w:rPr>
            </w:pPr>
            <w:r>
              <w:rPr>
                <w:rFonts w:hint="eastAsia" w:ascii="宋体" w:hAnsi="宋体" w:cs="宋体"/>
                <w:kern w:val="0"/>
                <w:szCs w:val="21"/>
              </w:rPr>
              <w:t>2</w:t>
            </w:r>
          </w:p>
        </w:tc>
        <w:tc>
          <w:tcPr>
            <w:tcW w:w="2835" w:type="dxa"/>
            <w:vAlign w:val="center"/>
          </w:tcPr>
          <w:p w14:paraId="4B8CC37E">
            <w:pPr>
              <w:widowControl/>
              <w:jc w:val="center"/>
              <w:rPr>
                <w:rFonts w:ascii="宋体" w:hAnsi="宋体" w:cs="宋体"/>
                <w:kern w:val="0"/>
                <w:szCs w:val="21"/>
              </w:rPr>
            </w:pPr>
            <w:r>
              <w:rPr>
                <w:rFonts w:hint="eastAsia" w:ascii="宋体" w:hAnsi="宋体" w:cs="宋体"/>
                <w:kern w:val="0"/>
                <w:szCs w:val="21"/>
              </w:rPr>
              <w:t>3</w:t>
            </w:r>
          </w:p>
        </w:tc>
      </w:tr>
      <w:tr w14:paraId="194A7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73" w:type="dxa"/>
          </w:tcPr>
          <w:p w14:paraId="469EEDEA">
            <w:pPr>
              <w:jc w:val="center"/>
              <w:rPr>
                <w:rFonts w:ascii="宋体" w:hAnsi="宋体" w:cs="宋体"/>
                <w:szCs w:val="21"/>
              </w:rPr>
            </w:pPr>
          </w:p>
        </w:tc>
        <w:tc>
          <w:tcPr>
            <w:tcW w:w="4196" w:type="dxa"/>
            <w:vAlign w:val="center"/>
          </w:tcPr>
          <w:p w14:paraId="1A2A28BA">
            <w:pPr>
              <w:jc w:val="center"/>
              <w:rPr>
                <w:rFonts w:ascii="宋体" w:hAnsi="宋体" w:cs="宋体"/>
                <w:szCs w:val="21"/>
              </w:rPr>
            </w:pPr>
            <w:r>
              <w:rPr>
                <w:rFonts w:hint="eastAsia" w:ascii="宋体" w:hAnsi="宋体" w:cs="宋体"/>
                <w:szCs w:val="21"/>
              </w:rPr>
              <w:t>合计</w:t>
            </w:r>
          </w:p>
        </w:tc>
        <w:tc>
          <w:tcPr>
            <w:tcW w:w="2835" w:type="dxa"/>
            <w:vAlign w:val="center"/>
          </w:tcPr>
          <w:p w14:paraId="44BC9CCC">
            <w:pPr>
              <w:jc w:val="right"/>
              <w:rPr>
                <w:rFonts w:ascii="宋体" w:hAnsi="宋体" w:cs="宋体"/>
                <w:kern w:val="0"/>
                <w:szCs w:val="21"/>
              </w:rPr>
            </w:pPr>
            <w:permStart w:id="137" w:edGrp="everyone"/>
            <w:r>
              <w:rPr>
                <w:rFonts w:hint="eastAsia" w:cs="Arial"/>
                <w:b/>
                <w:bCs/>
                <w:color w:val="000000"/>
                <w:sz w:val="22"/>
                <w:szCs w:val="22"/>
              </w:rPr>
              <w:t>702.85</w:t>
            </w:r>
          </w:p>
        </w:tc>
        <w:tc>
          <w:tcPr>
            <w:tcW w:w="2835" w:type="dxa"/>
            <w:vAlign w:val="center"/>
          </w:tcPr>
          <w:p w14:paraId="3B8E73D7">
            <w:pPr>
              <w:jc w:val="right"/>
              <w:rPr>
                <w:rFonts w:ascii="宋体" w:hAnsi="宋体" w:cs="宋体"/>
                <w:kern w:val="0"/>
                <w:szCs w:val="21"/>
              </w:rPr>
            </w:pPr>
            <w:r>
              <w:rPr>
                <w:rFonts w:hint="eastAsia" w:cs="Arial"/>
                <w:b/>
                <w:bCs/>
                <w:color w:val="000000"/>
                <w:sz w:val="22"/>
                <w:szCs w:val="22"/>
              </w:rPr>
              <w:t>702.85</w:t>
            </w:r>
          </w:p>
        </w:tc>
        <w:tc>
          <w:tcPr>
            <w:tcW w:w="2835" w:type="dxa"/>
            <w:vAlign w:val="center"/>
          </w:tcPr>
          <w:p w14:paraId="2E83B0A5">
            <w:pPr>
              <w:widowControl/>
              <w:jc w:val="right"/>
              <w:rPr>
                <w:rFonts w:ascii="宋体" w:hAnsi="宋体" w:cs="宋体"/>
                <w:kern w:val="0"/>
                <w:szCs w:val="21"/>
              </w:rPr>
            </w:pPr>
            <w:r>
              <w:rPr>
                <w:rFonts w:ascii="宋体" w:hAnsi="宋体" w:cs="宋体"/>
                <w:kern w:val="0"/>
                <w:szCs w:val="21"/>
              </w:rPr>
              <w:t>0.00</w:t>
            </w:r>
          </w:p>
        </w:tc>
      </w:tr>
      <w:tr w14:paraId="387F3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63C577E7">
            <w:pPr>
              <w:rPr>
                <w:rFonts w:ascii="宋体" w:hAnsi="宋体" w:cs="Arial"/>
                <w:color w:val="000000"/>
                <w:sz w:val="22"/>
                <w:szCs w:val="22"/>
              </w:rPr>
            </w:pPr>
            <w:r>
              <w:rPr>
                <w:rFonts w:hint="eastAsia" w:cs="Arial"/>
                <w:color w:val="000000"/>
                <w:sz w:val="22"/>
                <w:szCs w:val="22"/>
              </w:rPr>
              <w:t>201</w:t>
            </w:r>
          </w:p>
        </w:tc>
        <w:tc>
          <w:tcPr>
            <w:tcW w:w="4196" w:type="dxa"/>
            <w:vAlign w:val="center"/>
          </w:tcPr>
          <w:p w14:paraId="229E5240">
            <w:pPr>
              <w:rPr>
                <w:rFonts w:ascii="宋体" w:hAnsi="宋体" w:cs="Arial"/>
                <w:color w:val="000000"/>
                <w:sz w:val="22"/>
                <w:szCs w:val="22"/>
              </w:rPr>
            </w:pPr>
            <w:r>
              <w:rPr>
                <w:rFonts w:hint="eastAsia" w:cs="Arial"/>
                <w:color w:val="000000"/>
                <w:sz w:val="22"/>
                <w:szCs w:val="22"/>
              </w:rPr>
              <w:t>一般公共服务支出</w:t>
            </w:r>
          </w:p>
        </w:tc>
        <w:tc>
          <w:tcPr>
            <w:tcW w:w="2835" w:type="dxa"/>
            <w:vAlign w:val="center"/>
          </w:tcPr>
          <w:p w14:paraId="05EB224A">
            <w:pPr>
              <w:jc w:val="right"/>
              <w:rPr>
                <w:rFonts w:ascii="宋体" w:hAnsi="宋体" w:cs="Arial"/>
                <w:color w:val="000000"/>
                <w:sz w:val="22"/>
                <w:szCs w:val="22"/>
              </w:rPr>
            </w:pPr>
            <w:r>
              <w:rPr>
                <w:rFonts w:hint="eastAsia" w:cs="Arial"/>
                <w:color w:val="000000"/>
                <w:sz w:val="22"/>
                <w:szCs w:val="22"/>
              </w:rPr>
              <w:t>406.85</w:t>
            </w:r>
          </w:p>
        </w:tc>
        <w:tc>
          <w:tcPr>
            <w:tcW w:w="2835" w:type="dxa"/>
            <w:vAlign w:val="center"/>
          </w:tcPr>
          <w:p w14:paraId="191524FA">
            <w:pPr>
              <w:jc w:val="right"/>
              <w:rPr>
                <w:rFonts w:ascii="宋体" w:hAnsi="宋体" w:cs="Arial"/>
                <w:color w:val="000000"/>
                <w:sz w:val="22"/>
                <w:szCs w:val="22"/>
              </w:rPr>
            </w:pPr>
            <w:r>
              <w:rPr>
                <w:rFonts w:hint="eastAsia" w:cs="Arial"/>
                <w:color w:val="000000"/>
                <w:sz w:val="22"/>
                <w:szCs w:val="22"/>
              </w:rPr>
              <w:t>406.85</w:t>
            </w:r>
          </w:p>
        </w:tc>
        <w:tc>
          <w:tcPr>
            <w:tcW w:w="2835" w:type="dxa"/>
            <w:vAlign w:val="center"/>
          </w:tcPr>
          <w:p w14:paraId="14DC8EB1">
            <w:pPr>
              <w:widowControl/>
              <w:jc w:val="right"/>
              <w:rPr>
                <w:rFonts w:ascii="宋体" w:hAnsi="宋体" w:cs="宋体"/>
                <w:kern w:val="0"/>
                <w:szCs w:val="21"/>
              </w:rPr>
            </w:pPr>
            <w:r>
              <w:rPr>
                <w:rFonts w:ascii="宋体" w:hAnsi="宋体" w:cs="宋体"/>
                <w:kern w:val="0"/>
                <w:szCs w:val="21"/>
              </w:rPr>
              <w:t>0.00</w:t>
            </w:r>
          </w:p>
        </w:tc>
      </w:tr>
      <w:tr w14:paraId="1F62E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4810AE39">
            <w:pPr>
              <w:rPr>
                <w:rFonts w:ascii="宋体" w:hAnsi="宋体" w:cs="Arial"/>
                <w:color w:val="000000"/>
                <w:sz w:val="22"/>
                <w:szCs w:val="22"/>
              </w:rPr>
            </w:pPr>
            <w:r>
              <w:rPr>
                <w:rFonts w:hint="eastAsia" w:cs="Arial"/>
                <w:color w:val="000000"/>
                <w:sz w:val="22"/>
                <w:szCs w:val="22"/>
              </w:rPr>
              <w:t>20103</w:t>
            </w:r>
          </w:p>
        </w:tc>
        <w:tc>
          <w:tcPr>
            <w:tcW w:w="4196" w:type="dxa"/>
            <w:vAlign w:val="center"/>
          </w:tcPr>
          <w:p w14:paraId="56AD2EA3">
            <w:pPr>
              <w:rPr>
                <w:rFonts w:ascii="宋体" w:hAnsi="宋体" w:cs="Arial"/>
                <w:color w:val="000000"/>
                <w:sz w:val="22"/>
                <w:szCs w:val="22"/>
              </w:rPr>
            </w:pPr>
            <w:r>
              <w:rPr>
                <w:rFonts w:hint="eastAsia" w:cs="Arial"/>
                <w:color w:val="000000"/>
                <w:sz w:val="22"/>
                <w:szCs w:val="22"/>
              </w:rPr>
              <w:t>政府办公厅（室）及相关机构事务</w:t>
            </w:r>
          </w:p>
        </w:tc>
        <w:tc>
          <w:tcPr>
            <w:tcW w:w="2835" w:type="dxa"/>
            <w:vAlign w:val="center"/>
          </w:tcPr>
          <w:p w14:paraId="7F0D174B">
            <w:pPr>
              <w:jc w:val="right"/>
              <w:rPr>
                <w:rFonts w:ascii="宋体" w:hAnsi="宋体" w:cs="Arial"/>
                <w:color w:val="000000"/>
                <w:sz w:val="22"/>
                <w:szCs w:val="22"/>
              </w:rPr>
            </w:pPr>
            <w:r>
              <w:rPr>
                <w:rFonts w:hint="eastAsia" w:cs="Arial"/>
                <w:color w:val="000000"/>
                <w:sz w:val="22"/>
                <w:szCs w:val="22"/>
              </w:rPr>
              <w:t>10.00</w:t>
            </w:r>
          </w:p>
        </w:tc>
        <w:tc>
          <w:tcPr>
            <w:tcW w:w="2835" w:type="dxa"/>
            <w:vAlign w:val="center"/>
          </w:tcPr>
          <w:p w14:paraId="6A1C7917">
            <w:pPr>
              <w:jc w:val="right"/>
              <w:rPr>
                <w:rFonts w:ascii="宋体" w:hAnsi="宋体" w:cs="Arial"/>
                <w:color w:val="000000"/>
                <w:sz w:val="22"/>
                <w:szCs w:val="22"/>
              </w:rPr>
            </w:pPr>
            <w:r>
              <w:rPr>
                <w:rFonts w:hint="eastAsia" w:cs="Arial"/>
                <w:color w:val="000000"/>
                <w:sz w:val="22"/>
                <w:szCs w:val="22"/>
              </w:rPr>
              <w:t>10.00</w:t>
            </w:r>
          </w:p>
        </w:tc>
        <w:tc>
          <w:tcPr>
            <w:tcW w:w="2835" w:type="dxa"/>
            <w:vAlign w:val="center"/>
          </w:tcPr>
          <w:p w14:paraId="1EB2B51E">
            <w:pPr>
              <w:widowControl/>
              <w:jc w:val="right"/>
              <w:rPr>
                <w:rFonts w:ascii="宋体" w:hAnsi="宋体" w:cs="宋体"/>
                <w:kern w:val="0"/>
                <w:szCs w:val="21"/>
              </w:rPr>
            </w:pPr>
            <w:r>
              <w:rPr>
                <w:rFonts w:ascii="宋体" w:hAnsi="宋体" w:cs="宋体"/>
                <w:kern w:val="0"/>
                <w:szCs w:val="21"/>
              </w:rPr>
              <w:t>0.00</w:t>
            </w:r>
          </w:p>
        </w:tc>
      </w:tr>
      <w:tr w14:paraId="15DEE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64D957EE">
            <w:pPr>
              <w:rPr>
                <w:rFonts w:ascii="宋体" w:hAnsi="宋体" w:cs="Arial"/>
                <w:color w:val="000000"/>
                <w:sz w:val="22"/>
                <w:szCs w:val="22"/>
              </w:rPr>
            </w:pPr>
            <w:r>
              <w:rPr>
                <w:rFonts w:hint="eastAsia" w:cs="Arial"/>
                <w:color w:val="000000"/>
                <w:sz w:val="22"/>
                <w:szCs w:val="22"/>
              </w:rPr>
              <w:t>2010399</w:t>
            </w:r>
          </w:p>
        </w:tc>
        <w:tc>
          <w:tcPr>
            <w:tcW w:w="4196" w:type="dxa"/>
            <w:vAlign w:val="center"/>
          </w:tcPr>
          <w:p w14:paraId="30C54E27">
            <w:pPr>
              <w:rPr>
                <w:rFonts w:ascii="宋体" w:hAnsi="宋体" w:cs="Arial"/>
                <w:color w:val="000000"/>
                <w:sz w:val="22"/>
                <w:szCs w:val="22"/>
              </w:rPr>
            </w:pPr>
            <w:r>
              <w:rPr>
                <w:rFonts w:hint="eastAsia" w:cs="Arial"/>
                <w:color w:val="000000"/>
                <w:sz w:val="22"/>
                <w:szCs w:val="22"/>
              </w:rPr>
              <w:t xml:space="preserve">  行政运行</w:t>
            </w:r>
          </w:p>
        </w:tc>
        <w:tc>
          <w:tcPr>
            <w:tcW w:w="2835" w:type="dxa"/>
            <w:vAlign w:val="center"/>
          </w:tcPr>
          <w:p w14:paraId="1A4D3889">
            <w:pPr>
              <w:jc w:val="right"/>
              <w:rPr>
                <w:rFonts w:ascii="宋体" w:hAnsi="宋体" w:cs="Arial"/>
                <w:color w:val="000000"/>
                <w:sz w:val="22"/>
                <w:szCs w:val="22"/>
              </w:rPr>
            </w:pPr>
            <w:r>
              <w:rPr>
                <w:rFonts w:hint="eastAsia" w:cs="Arial"/>
                <w:color w:val="000000"/>
                <w:sz w:val="22"/>
                <w:szCs w:val="22"/>
              </w:rPr>
              <w:t>10.00</w:t>
            </w:r>
          </w:p>
        </w:tc>
        <w:tc>
          <w:tcPr>
            <w:tcW w:w="2835" w:type="dxa"/>
            <w:vAlign w:val="center"/>
          </w:tcPr>
          <w:p w14:paraId="3B278424">
            <w:pPr>
              <w:jc w:val="right"/>
              <w:rPr>
                <w:rFonts w:ascii="宋体" w:hAnsi="宋体" w:cs="Arial"/>
                <w:color w:val="000000"/>
                <w:sz w:val="22"/>
                <w:szCs w:val="22"/>
              </w:rPr>
            </w:pPr>
            <w:r>
              <w:rPr>
                <w:rFonts w:hint="eastAsia" w:cs="Arial"/>
                <w:color w:val="000000"/>
                <w:sz w:val="22"/>
                <w:szCs w:val="22"/>
              </w:rPr>
              <w:t>10.00</w:t>
            </w:r>
          </w:p>
        </w:tc>
        <w:tc>
          <w:tcPr>
            <w:tcW w:w="2835" w:type="dxa"/>
            <w:vAlign w:val="center"/>
          </w:tcPr>
          <w:p w14:paraId="71AC869D">
            <w:pPr>
              <w:widowControl/>
              <w:jc w:val="right"/>
              <w:rPr>
                <w:rFonts w:ascii="宋体" w:hAnsi="宋体" w:cs="宋体"/>
                <w:kern w:val="0"/>
                <w:szCs w:val="21"/>
              </w:rPr>
            </w:pPr>
            <w:r>
              <w:rPr>
                <w:rFonts w:ascii="宋体" w:hAnsi="宋体" w:cs="宋体"/>
                <w:kern w:val="0"/>
                <w:szCs w:val="21"/>
              </w:rPr>
              <w:t>0.00</w:t>
            </w:r>
          </w:p>
        </w:tc>
      </w:tr>
      <w:tr w14:paraId="1C503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5AEC455E">
            <w:pPr>
              <w:rPr>
                <w:rFonts w:ascii="宋体" w:hAnsi="宋体" w:cs="Arial"/>
                <w:color w:val="000000"/>
                <w:sz w:val="22"/>
                <w:szCs w:val="22"/>
              </w:rPr>
            </w:pPr>
            <w:r>
              <w:rPr>
                <w:rFonts w:hint="eastAsia" w:cs="Arial"/>
                <w:color w:val="000000"/>
                <w:sz w:val="22"/>
                <w:szCs w:val="22"/>
              </w:rPr>
              <w:t>20106</w:t>
            </w:r>
          </w:p>
        </w:tc>
        <w:tc>
          <w:tcPr>
            <w:tcW w:w="4196" w:type="dxa"/>
            <w:vAlign w:val="center"/>
          </w:tcPr>
          <w:p w14:paraId="10DFCE45">
            <w:pPr>
              <w:rPr>
                <w:rFonts w:ascii="宋体" w:hAnsi="宋体" w:cs="Arial"/>
                <w:color w:val="000000"/>
                <w:sz w:val="22"/>
                <w:szCs w:val="22"/>
              </w:rPr>
            </w:pPr>
            <w:r>
              <w:rPr>
                <w:rFonts w:hint="eastAsia" w:cs="Arial"/>
                <w:color w:val="000000"/>
                <w:sz w:val="22"/>
                <w:szCs w:val="22"/>
              </w:rPr>
              <w:t>财政事务</w:t>
            </w:r>
          </w:p>
        </w:tc>
        <w:tc>
          <w:tcPr>
            <w:tcW w:w="2835" w:type="dxa"/>
            <w:vAlign w:val="center"/>
          </w:tcPr>
          <w:p w14:paraId="2BF4C8A6">
            <w:pPr>
              <w:jc w:val="right"/>
              <w:rPr>
                <w:rFonts w:ascii="宋体" w:hAnsi="宋体" w:cs="Arial"/>
                <w:color w:val="000000"/>
                <w:sz w:val="22"/>
                <w:szCs w:val="22"/>
              </w:rPr>
            </w:pPr>
            <w:r>
              <w:rPr>
                <w:rFonts w:hint="eastAsia" w:cs="Arial"/>
                <w:color w:val="000000"/>
                <w:sz w:val="22"/>
                <w:szCs w:val="22"/>
              </w:rPr>
              <w:t>377.26</w:t>
            </w:r>
          </w:p>
        </w:tc>
        <w:tc>
          <w:tcPr>
            <w:tcW w:w="2835" w:type="dxa"/>
            <w:vAlign w:val="center"/>
          </w:tcPr>
          <w:p w14:paraId="65FA1583">
            <w:pPr>
              <w:jc w:val="right"/>
              <w:rPr>
                <w:rFonts w:ascii="宋体" w:hAnsi="宋体" w:cs="Arial"/>
                <w:color w:val="000000"/>
                <w:sz w:val="22"/>
                <w:szCs w:val="22"/>
              </w:rPr>
            </w:pPr>
            <w:r>
              <w:rPr>
                <w:rFonts w:hint="eastAsia" w:cs="Arial"/>
                <w:color w:val="000000"/>
                <w:sz w:val="22"/>
                <w:szCs w:val="22"/>
              </w:rPr>
              <w:t>377.26</w:t>
            </w:r>
          </w:p>
        </w:tc>
        <w:tc>
          <w:tcPr>
            <w:tcW w:w="2835" w:type="dxa"/>
            <w:vAlign w:val="center"/>
          </w:tcPr>
          <w:p w14:paraId="4F04D03E">
            <w:pPr>
              <w:widowControl/>
              <w:jc w:val="right"/>
              <w:rPr>
                <w:rFonts w:ascii="宋体" w:hAnsi="宋体" w:cs="宋体"/>
                <w:kern w:val="0"/>
                <w:szCs w:val="21"/>
              </w:rPr>
            </w:pPr>
            <w:r>
              <w:rPr>
                <w:rFonts w:ascii="宋体" w:hAnsi="宋体" w:cs="宋体"/>
                <w:kern w:val="0"/>
                <w:szCs w:val="21"/>
              </w:rPr>
              <w:t>0.00</w:t>
            </w:r>
          </w:p>
        </w:tc>
      </w:tr>
      <w:tr w14:paraId="6BE0F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1CC11CB9">
            <w:pPr>
              <w:rPr>
                <w:rFonts w:ascii="宋体" w:hAnsi="宋体" w:cs="Arial"/>
                <w:color w:val="000000"/>
                <w:sz w:val="22"/>
                <w:szCs w:val="22"/>
              </w:rPr>
            </w:pPr>
            <w:r>
              <w:rPr>
                <w:rFonts w:hint="eastAsia" w:cs="Arial"/>
                <w:color w:val="000000"/>
                <w:sz w:val="22"/>
                <w:szCs w:val="22"/>
              </w:rPr>
              <w:t>2010601</w:t>
            </w:r>
          </w:p>
        </w:tc>
        <w:tc>
          <w:tcPr>
            <w:tcW w:w="4196" w:type="dxa"/>
            <w:vAlign w:val="center"/>
          </w:tcPr>
          <w:p w14:paraId="30E14C03">
            <w:pPr>
              <w:rPr>
                <w:rFonts w:ascii="宋体" w:hAnsi="宋体" w:cs="Arial"/>
                <w:color w:val="000000"/>
                <w:sz w:val="22"/>
                <w:szCs w:val="22"/>
              </w:rPr>
            </w:pPr>
            <w:r>
              <w:rPr>
                <w:rFonts w:hint="eastAsia" w:cs="Arial"/>
                <w:color w:val="000000"/>
                <w:sz w:val="22"/>
                <w:szCs w:val="22"/>
              </w:rPr>
              <w:t xml:space="preserve">  行政运行</w:t>
            </w:r>
          </w:p>
        </w:tc>
        <w:tc>
          <w:tcPr>
            <w:tcW w:w="2835" w:type="dxa"/>
            <w:vAlign w:val="center"/>
          </w:tcPr>
          <w:p w14:paraId="40A48831">
            <w:pPr>
              <w:jc w:val="right"/>
              <w:rPr>
                <w:rFonts w:ascii="宋体" w:hAnsi="宋体" w:cs="Arial"/>
                <w:color w:val="000000"/>
                <w:sz w:val="22"/>
                <w:szCs w:val="22"/>
              </w:rPr>
            </w:pPr>
            <w:r>
              <w:rPr>
                <w:rFonts w:hint="eastAsia" w:cs="Arial"/>
                <w:color w:val="000000"/>
                <w:sz w:val="22"/>
                <w:szCs w:val="22"/>
              </w:rPr>
              <w:t>354.66</w:t>
            </w:r>
          </w:p>
        </w:tc>
        <w:tc>
          <w:tcPr>
            <w:tcW w:w="2835" w:type="dxa"/>
            <w:vAlign w:val="center"/>
          </w:tcPr>
          <w:p w14:paraId="580A7E39">
            <w:pPr>
              <w:jc w:val="right"/>
              <w:rPr>
                <w:rFonts w:ascii="宋体" w:hAnsi="宋体" w:cs="Arial"/>
                <w:color w:val="000000"/>
                <w:sz w:val="22"/>
                <w:szCs w:val="22"/>
              </w:rPr>
            </w:pPr>
            <w:r>
              <w:rPr>
                <w:rFonts w:hint="eastAsia" w:cs="Arial"/>
                <w:color w:val="000000"/>
                <w:sz w:val="22"/>
                <w:szCs w:val="22"/>
              </w:rPr>
              <w:t>354.66</w:t>
            </w:r>
          </w:p>
        </w:tc>
        <w:tc>
          <w:tcPr>
            <w:tcW w:w="2835" w:type="dxa"/>
            <w:vAlign w:val="center"/>
          </w:tcPr>
          <w:p w14:paraId="70AF8CC1">
            <w:pPr>
              <w:widowControl/>
              <w:jc w:val="right"/>
              <w:rPr>
                <w:rFonts w:ascii="宋体" w:hAnsi="宋体" w:cs="宋体"/>
                <w:kern w:val="0"/>
                <w:szCs w:val="21"/>
              </w:rPr>
            </w:pPr>
            <w:r>
              <w:rPr>
                <w:rFonts w:ascii="宋体" w:hAnsi="宋体" w:cs="宋体"/>
                <w:kern w:val="0"/>
                <w:szCs w:val="21"/>
              </w:rPr>
              <w:t>0.00</w:t>
            </w:r>
          </w:p>
        </w:tc>
      </w:tr>
      <w:tr w14:paraId="356B6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70099552">
            <w:pPr>
              <w:rPr>
                <w:rFonts w:ascii="宋体" w:hAnsi="宋体" w:cs="Arial"/>
                <w:color w:val="000000"/>
                <w:sz w:val="22"/>
                <w:szCs w:val="22"/>
              </w:rPr>
            </w:pPr>
            <w:r>
              <w:rPr>
                <w:rFonts w:hint="eastAsia" w:cs="Arial"/>
                <w:color w:val="000000"/>
                <w:sz w:val="22"/>
                <w:szCs w:val="22"/>
              </w:rPr>
              <w:t>2010699</w:t>
            </w:r>
          </w:p>
        </w:tc>
        <w:tc>
          <w:tcPr>
            <w:tcW w:w="4196" w:type="dxa"/>
            <w:vAlign w:val="center"/>
          </w:tcPr>
          <w:p w14:paraId="25B063BC">
            <w:pPr>
              <w:rPr>
                <w:rFonts w:ascii="宋体" w:hAnsi="宋体" w:cs="Arial"/>
                <w:color w:val="000000"/>
                <w:sz w:val="22"/>
                <w:szCs w:val="22"/>
              </w:rPr>
            </w:pPr>
            <w:r>
              <w:rPr>
                <w:rFonts w:hint="eastAsia" w:cs="Arial"/>
                <w:color w:val="000000"/>
                <w:sz w:val="22"/>
                <w:szCs w:val="22"/>
              </w:rPr>
              <w:t xml:space="preserve">  其他财政事务支出</w:t>
            </w:r>
          </w:p>
        </w:tc>
        <w:tc>
          <w:tcPr>
            <w:tcW w:w="2835" w:type="dxa"/>
            <w:vAlign w:val="center"/>
          </w:tcPr>
          <w:p w14:paraId="0F6D41C0">
            <w:pPr>
              <w:jc w:val="right"/>
              <w:rPr>
                <w:rFonts w:ascii="宋体" w:hAnsi="宋体" w:cs="Arial"/>
                <w:color w:val="000000"/>
                <w:sz w:val="22"/>
                <w:szCs w:val="22"/>
              </w:rPr>
            </w:pPr>
            <w:r>
              <w:rPr>
                <w:rFonts w:hint="eastAsia" w:cs="Arial"/>
                <w:color w:val="000000"/>
                <w:sz w:val="22"/>
                <w:szCs w:val="22"/>
              </w:rPr>
              <w:t>22.60</w:t>
            </w:r>
          </w:p>
        </w:tc>
        <w:tc>
          <w:tcPr>
            <w:tcW w:w="2835" w:type="dxa"/>
            <w:vAlign w:val="center"/>
          </w:tcPr>
          <w:p w14:paraId="6A5D5DF3">
            <w:pPr>
              <w:jc w:val="right"/>
              <w:rPr>
                <w:rFonts w:ascii="宋体" w:hAnsi="宋体" w:cs="Arial"/>
                <w:color w:val="000000"/>
                <w:sz w:val="22"/>
                <w:szCs w:val="22"/>
              </w:rPr>
            </w:pPr>
            <w:r>
              <w:rPr>
                <w:rFonts w:hint="eastAsia" w:cs="Arial"/>
                <w:color w:val="000000"/>
                <w:sz w:val="22"/>
                <w:szCs w:val="22"/>
              </w:rPr>
              <w:t>22.60</w:t>
            </w:r>
          </w:p>
        </w:tc>
        <w:tc>
          <w:tcPr>
            <w:tcW w:w="2835" w:type="dxa"/>
            <w:vAlign w:val="center"/>
          </w:tcPr>
          <w:p w14:paraId="64D1A7A1">
            <w:pPr>
              <w:widowControl/>
              <w:jc w:val="right"/>
              <w:rPr>
                <w:rFonts w:ascii="宋体" w:hAnsi="宋体" w:cs="宋体"/>
                <w:kern w:val="0"/>
                <w:szCs w:val="21"/>
              </w:rPr>
            </w:pPr>
            <w:r>
              <w:rPr>
                <w:rFonts w:ascii="宋体" w:hAnsi="宋体" w:cs="宋体"/>
                <w:kern w:val="0"/>
                <w:szCs w:val="21"/>
              </w:rPr>
              <w:t>0.00</w:t>
            </w:r>
          </w:p>
        </w:tc>
      </w:tr>
      <w:tr w14:paraId="70275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48B0A7B5">
            <w:pPr>
              <w:rPr>
                <w:rFonts w:ascii="宋体" w:hAnsi="宋体" w:cs="Arial"/>
                <w:color w:val="000000"/>
                <w:sz w:val="22"/>
                <w:szCs w:val="22"/>
              </w:rPr>
            </w:pPr>
            <w:r>
              <w:rPr>
                <w:rFonts w:hint="eastAsia" w:cs="Arial"/>
                <w:color w:val="000000"/>
                <w:sz w:val="22"/>
                <w:szCs w:val="22"/>
              </w:rPr>
              <w:t>20107</w:t>
            </w:r>
          </w:p>
        </w:tc>
        <w:tc>
          <w:tcPr>
            <w:tcW w:w="4196" w:type="dxa"/>
            <w:vAlign w:val="center"/>
          </w:tcPr>
          <w:p w14:paraId="2B8BBE40">
            <w:pPr>
              <w:rPr>
                <w:rFonts w:ascii="宋体" w:hAnsi="宋体" w:cs="Arial"/>
                <w:color w:val="000000"/>
                <w:sz w:val="22"/>
                <w:szCs w:val="22"/>
              </w:rPr>
            </w:pPr>
            <w:r>
              <w:rPr>
                <w:rFonts w:hint="eastAsia" w:cs="Arial"/>
                <w:color w:val="000000"/>
                <w:sz w:val="22"/>
                <w:szCs w:val="22"/>
              </w:rPr>
              <w:t>税收事务</w:t>
            </w:r>
          </w:p>
        </w:tc>
        <w:tc>
          <w:tcPr>
            <w:tcW w:w="2835" w:type="dxa"/>
            <w:vAlign w:val="center"/>
          </w:tcPr>
          <w:p w14:paraId="78847790">
            <w:pPr>
              <w:jc w:val="right"/>
              <w:rPr>
                <w:rFonts w:ascii="宋体" w:hAnsi="宋体" w:cs="Arial"/>
                <w:color w:val="000000"/>
                <w:sz w:val="22"/>
                <w:szCs w:val="22"/>
              </w:rPr>
            </w:pPr>
            <w:r>
              <w:rPr>
                <w:rFonts w:hint="eastAsia" w:cs="Arial"/>
                <w:color w:val="000000"/>
                <w:sz w:val="22"/>
                <w:szCs w:val="22"/>
              </w:rPr>
              <w:t>19.59</w:t>
            </w:r>
          </w:p>
        </w:tc>
        <w:tc>
          <w:tcPr>
            <w:tcW w:w="2835" w:type="dxa"/>
            <w:vAlign w:val="center"/>
          </w:tcPr>
          <w:p w14:paraId="33430233">
            <w:pPr>
              <w:jc w:val="right"/>
              <w:rPr>
                <w:rFonts w:ascii="宋体" w:hAnsi="宋体" w:cs="Arial"/>
                <w:color w:val="000000"/>
                <w:sz w:val="22"/>
                <w:szCs w:val="22"/>
              </w:rPr>
            </w:pPr>
            <w:r>
              <w:rPr>
                <w:rFonts w:hint="eastAsia" w:cs="Arial"/>
                <w:color w:val="000000"/>
                <w:sz w:val="22"/>
                <w:szCs w:val="22"/>
              </w:rPr>
              <w:t>19.59</w:t>
            </w:r>
          </w:p>
        </w:tc>
        <w:tc>
          <w:tcPr>
            <w:tcW w:w="2835" w:type="dxa"/>
            <w:vAlign w:val="center"/>
          </w:tcPr>
          <w:p w14:paraId="2411DFE8">
            <w:pPr>
              <w:widowControl/>
              <w:jc w:val="right"/>
              <w:rPr>
                <w:rFonts w:ascii="宋体" w:hAnsi="宋体" w:cs="宋体"/>
                <w:kern w:val="0"/>
                <w:szCs w:val="21"/>
              </w:rPr>
            </w:pPr>
            <w:r>
              <w:rPr>
                <w:rFonts w:ascii="宋体" w:hAnsi="宋体" w:cs="宋体"/>
                <w:kern w:val="0"/>
                <w:szCs w:val="21"/>
              </w:rPr>
              <w:t>0.00</w:t>
            </w:r>
          </w:p>
        </w:tc>
      </w:tr>
      <w:tr w14:paraId="02A7B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2DD6CF59">
            <w:pPr>
              <w:rPr>
                <w:rFonts w:ascii="宋体" w:hAnsi="宋体" w:cs="Arial"/>
                <w:color w:val="000000"/>
                <w:sz w:val="22"/>
                <w:szCs w:val="22"/>
              </w:rPr>
            </w:pPr>
            <w:r>
              <w:rPr>
                <w:rFonts w:hint="eastAsia" w:cs="Arial"/>
                <w:color w:val="000000"/>
                <w:sz w:val="22"/>
                <w:szCs w:val="22"/>
              </w:rPr>
              <w:t>2010799</w:t>
            </w:r>
          </w:p>
        </w:tc>
        <w:tc>
          <w:tcPr>
            <w:tcW w:w="4196" w:type="dxa"/>
            <w:vAlign w:val="center"/>
          </w:tcPr>
          <w:p w14:paraId="49A8AF8F">
            <w:pPr>
              <w:rPr>
                <w:rFonts w:ascii="宋体" w:hAnsi="宋体" w:cs="Arial"/>
                <w:color w:val="000000"/>
                <w:sz w:val="22"/>
                <w:szCs w:val="22"/>
              </w:rPr>
            </w:pPr>
            <w:r>
              <w:rPr>
                <w:rFonts w:hint="eastAsia" w:cs="Arial"/>
                <w:color w:val="000000"/>
                <w:sz w:val="22"/>
                <w:szCs w:val="22"/>
              </w:rPr>
              <w:t xml:space="preserve">  其他税收事务支出</w:t>
            </w:r>
          </w:p>
        </w:tc>
        <w:tc>
          <w:tcPr>
            <w:tcW w:w="2835" w:type="dxa"/>
            <w:vAlign w:val="center"/>
          </w:tcPr>
          <w:p w14:paraId="42DB6785">
            <w:pPr>
              <w:jc w:val="right"/>
              <w:rPr>
                <w:rFonts w:ascii="宋体" w:hAnsi="宋体" w:cs="Arial"/>
                <w:color w:val="000000"/>
                <w:sz w:val="22"/>
                <w:szCs w:val="22"/>
              </w:rPr>
            </w:pPr>
            <w:r>
              <w:rPr>
                <w:rFonts w:hint="eastAsia" w:cs="Arial"/>
                <w:color w:val="000000"/>
                <w:sz w:val="22"/>
                <w:szCs w:val="22"/>
              </w:rPr>
              <w:t>19.59</w:t>
            </w:r>
          </w:p>
        </w:tc>
        <w:tc>
          <w:tcPr>
            <w:tcW w:w="2835" w:type="dxa"/>
            <w:vAlign w:val="center"/>
          </w:tcPr>
          <w:p w14:paraId="4BEE7052">
            <w:pPr>
              <w:jc w:val="right"/>
              <w:rPr>
                <w:rFonts w:ascii="宋体" w:hAnsi="宋体" w:cs="Arial"/>
                <w:color w:val="000000"/>
                <w:sz w:val="22"/>
                <w:szCs w:val="22"/>
              </w:rPr>
            </w:pPr>
            <w:r>
              <w:rPr>
                <w:rFonts w:hint="eastAsia" w:cs="Arial"/>
                <w:color w:val="000000"/>
                <w:sz w:val="22"/>
                <w:szCs w:val="22"/>
              </w:rPr>
              <w:t>19.59</w:t>
            </w:r>
          </w:p>
        </w:tc>
        <w:tc>
          <w:tcPr>
            <w:tcW w:w="2835" w:type="dxa"/>
            <w:vAlign w:val="center"/>
          </w:tcPr>
          <w:p w14:paraId="5AC93CBA">
            <w:pPr>
              <w:widowControl/>
              <w:jc w:val="right"/>
              <w:rPr>
                <w:rFonts w:ascii="宋体" w:hAnsi="宋体" w:cs="宋体"/>
                <w:kern w:val="0"/>
                <w:szCs w:val="21"/>
              </w:rPr>
            </w:pPr>
            <w:r>
              <w:rPr>
                <w:rFonts w:ascii="宋体" w:hAnsi="宋体" w:cs="宋体"/>
                <w:kern w:val="0"/>
                <w:szCs w:val="21"/>
              </w:rPr>
              <w:t>0.00</w:t>
            </w:r>
          </w:p>
        </w:tc>
      </w:tr>
      <w:tr w14:paraId="10AA4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1FBD0CF2">
            <w:pPr>
              <w:rPr>
                <w:rFonts w:ascii="宋体" w:hAnsi="宋体" w:cs="Arial"/>
                <w:color w:val="000000"/>
                <w:sz w:val="22"/>
                <w:szCs w:val="22"/>
              </w:rPr>
            </w:pPr>
            <w:r>
              <w:rPr>
                <w:rFonts w:hint="eastAsia" w:cs="Arial"/>
                <w:color w:val="000000"/>
                <w:sz w:val="22"/>
                <w:szCs w:val="22"/>
              </w:rPr>
              <w:t>205</w:t>
            </w:r>
          </w:p>
        </w:tc>
        <w:tc>
          <w:tcPr>
            <w:tcW w:w="4196" w:type="dxa"/>
            <w:vAlign w:val="center"/>
          </w:tcPr>
          <w:p w14:paraId="6ABE7445">
            <w:pPr>
              <w:rPr>
                <w:rFonts w:ascii="宋体" w:hAnsi="宋体" w:cs="Arial"/>
                <w:color w:val="000000"/>
                <w:sz w:val="22"/>
                <w:szCs w:val="22"/>
              </w:rPr>
            </w:pPr>
            <w:r>
              <w:rPr>
                <w:rFonts w:hint="eastAsia" w:cs="Arial"/>
                <w:color w:val="000000"/>
                <w:sz w:val="22"/>
                <w:szCs w:val="22"/>
              </w:rPr>
              <w:t>教育支出</w:t>
            </w:r>
          </w:p>
        </w:tc>
        <w:tc>
          <w:tcPr>
            <w:tcW w:w="2835" w:type="dxa"/>
            <w:vAlign w:val="center"/>
          </w:tcPr>
          <w:p w14:paraId="5421239C">
            <w:pPr>
              <w:jc w:val="right"/>
              <w:rPr>
                <w:rFonts w:ascii="宋体" w:hAnsi="宋体" w:cs="Arial"/>
                <w:color w:val="000000"/>
                <w:sz w:val="22"/>
                <w:szCs w:val="22"/>
              </w:rPr>
            </w:pPr>
            <w:r>
              <w:rPr>
                <w:rFonts w:hint="eastAsia" w:cs="Arial"/>
                <w:color w:val="000000"/>
                <w:sz w:val="22"/>
                <w:szCs w:val="22"/>
              </w:rPr>
              <w:t>80.29</w:t>
            </w:r>
          </w:p>
        </w:tc>
        <w:tc>
          <w:tcPr>
            <w:tcW w:w="2835" w:type="dxa"/>
            <w:vAlign w:val="center"/>
          </w:tcPr>
          <w:p w14:paraId="682E38A0">
            <w:pPr>
              <w:jc w:val="right"/>
              <w:rPr>
                <w:rFonts w:ascii="宋体" w:hAnsi="宋体" w:cs="Arial"/>
                <w:color w:val="000000"/>
                <w:sz w:val="22"/>
                <w:szCs w:val="22"/>
              </w:rPr>
            </w:pPr>
            <w:r>
              <w:rPr>
                <w:rFonts w:hint="eastAsia" w:cs="Arial"/>
                <w:color w:val="000000"/>
                <w:sz w:val="22"/>
                <w:szCs w:val="22"/>
              </w:rPr>
              <w:t>80.29</w:t>
            </w:r>
          </w:p>
        </w:tc>
        <w:tc>
          <w:tcPr>
            <w:tcW w:w="2835" w:type="dxa"/>
            <w:vAlign w:val="center"/>
          </w:tcPr>
          <w:p w14:paraId="73F4DBDD">
            <w:pPr>
              <w:widowControl/>
              <w:jc w:val="right"/>
              <w:rPr>
                <w:rFonts w:ascii="宋体" w:hAnsi="宋体" w:cs="宋体"/>
                <w:kern w:val="0"/>
                <w:szCs w:val="21"/>
              </w:rPr>
            </w:pPr>
            <w:r>
              <w:rPr>
                <w:rFonts w:ascii="宋体" w:hAnsi="宋体" w:cs="宋体"/>
                <w:kern w:val="0"/>
                <w:szCs w:val="21"/>
              </w:rPr>
              <w:t>0.00</w:t>
            </w:r>
          </w:p>
        </w:tc>
      </w:tr>
      <w:tr w14:paraId="6D7E6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0A6F7F3D">
            <w:pPr>
              <w:rPr>
                <w:rFonts w:ascii="宋体" w:hAnsi="宋体" w:cs="Arial"/>
                <w:color w:val="000000"/>
                <w:sz w:val="22"/>
                <w:szCs w:val="22"/>
              </w:rPr>
            </w:pPr>
            <w:r>
              <w:rPr>
                <w:rFonts w:hint="eastAsia" w:cs="Arial"/>
                <w:color w:val="000000"/>
                <w:sz w:val="22"/>
                <w:szCs w:val="22"/>
              </w:rPr>
              <w:t>20502</w:t>
            </w:r>
          </w:p>
        </w:tc>
        <w:tc>
          <w:tcPr>
            <w:tcW w:w="4196" w:type="dxa"/>
            <w:vAlign w:val="center"/>
          </w:tcPr>
          <w:p w14:paraId="2BAEC315">
            <w:pPr>
              <w:rPr>
                <w:rFonts w:ascii="宋体" w:hAnsi="宋体" w:cs="Arial"/>
                <w:color w:val="000000"/>
                <w:sz w:val="22"/>
                <w:szCs w:val="22"/>
              </w:rPr>
            </w:pPr>
            <w:r>
              <w:rPr>
                <w:rFonts w:hint="eastAsia" w:cs="Arial"/>
                <w:color w:val="000000"/>
                <w:sz w:val="22"/>
                <w:szCs w:val="22"/>
              </w:rPr>
              <w:t xml:space="preserve">  普通教育</w:t>
            </w:r>
          </w:p>
        </w:tc>
        <w:tc>
          <w:tcPr>
            <w:tcW w:w="2835" w:type="dxa"/>
            <w:vAlign w:val="center"/>
          </w:tcPr>
          <w:p w14:paraId="43A19380">
            <w:pPr>
              <w:jc w:val="right"/>
              <w:rPr>
                <w:rFonts w:ascii="宋体" w:hAnsi="宋体" w:cs="Arial"/>
                <w:color w:val="000000"/>
                <w:sz w:val="22"/>
                <w:szCs w:val="22"/>
              </w:rPr>
            </w:pPr>
            <w:r>
              <w:rPr>
                <w:rFonts w:hint="eastAsia" w:cs="Arial"/>
                <w:color w:val="000000"/>
                <w:sz w:val="22"/>
                <w:szCs w:val="22"/>
              </w:rPr>
              <w:t>79.64</w:t>
            </w:r>
          </w:p>
        </w:tc>
        <w:tc>
          <w:tcPr>
            <w:tcW w:w="2835" w:type="dxa"/>
            <w:vAlign w:val="center"/>
          </w:tcPr>
          <w:p w14:paraId="5A664227">
            <w:pPr>
              <w:jc w:val="right"/>
              <w:rPr>
                <w:rFonts w:ascii="宋体" w:hAnsi="宋体" w:cs="Arial"/>
                <w:color w:val="000000"/>
                <w:sz w:val="22"/>
                <w:szCs w:val="22"/>
              </w:rPr>
            </w:pPr>
            <w:r>
              <w:rPr>
                <w:rFonts w:hint="eastAsia" w:cs="Arial"/>
                <w:color w:val="000000"/>
                <w:sz w:val="22"/>
                <w:szCs w:val="22"/>
              </w:rPr>
              <w:t>79.64</w:t>
            </w:r>
          </w:p>
        </w:tc>
        <w:tc>
          <w:tcPr>
            <w:tcW w:w="2835" w:type="dxa"/>
            <w:vAlign w:val="center"/>
          </w:tcPr>
          <w:p w14:paraId="3B128562">
            <w:pPr>
              <w:widowControl/>
              <w:jc w:val="right"/>
              <w:rPr>
                <w:rFonts w:ascii="宋体" w:hAnsi="宋体" w:cs="宋体"/>
                <w:kern w:val="0"/>
                <w:szCs w:val="21"/>
              </w:rPr>
            </w:pPr>
            <w:r>
              <w:rPr>
                <w:rFonts w:ascii="宋体" w:hAnsi="宋体" w:cs="宋体"/>
                <w:kern w:val="0"/>
                <w:szCs w:val="21"/>
              </w:rPr>
              <w:t>0.00</w:t>
            </w:r>
          </w:p>
        </w:tc>
      </w:tr>
      <w:tr w14:paraId="4B155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017DF0CB">
            <w:pPr>
              <w:rPr>
                <w:rFonts w:hint="eastAsia" w:ascii="宋体" w:hAnsi="宋体" w:cs="Arial"/>
                <w:color w:val="000000"/>
                <w:sz w:val="22"/>
                <w:szCs w:val="22"/>
              </w:rPr>
            </w:pPr>
            <w:r>
              <w:rPr>
                <w:rFonts w:hint="eastAsia" w:cs="Arial"/>
                <w:color w:val="000000"/>
                <w:sz w:val="22"/>
                <w:szCs w:val="22"/>
              </w:rPr>
              <w:t>2050202</w:t>
            </w:r>
          </w:p>
        </w:tc>
        <w:tc>
          <w:tcPr>
            <w:tcW w:w="4196" w:type="dxa"/>
            <w:vAlign w:val="center"/>
          </w:tcPr>
          <w:p w14:paraId="1F1F5EEB">
            <w:pPr>
              <w:rPr>
                <w:rFonts w:hint="eastAsia" w:ascii="宋体" w:hAnsi="宋体" w:cs="Arial"/>
                <w:color w:val="000000"/>
                <w:sz w:val="22"/>
                <w:szCs w:val="22"/>
              </w:rPr>
            </w:pPr>
            <w:r>
              <w:rPr>
                <w:rFonts w:hint="eastAsia" w:cs="Arial"/>
                <w:color w:val="000000"/>
                <w:sz w:val="22"/>
                <w:szCs w:val="22"/>
              </w:rPr>
              <w:t xml:space="preserve">  小学教育</w:t>
            </w:r>
          </w:p>
        </w:tc>
        <w:tc>
          <w:tcPr>
            <w:tcW w:w="2835" w:type="dxa"/>
            <w:vAlign w:val="center"/>
          </w:tcPr>
          <w:p w14:paraId="70A5B826">
            <w:pPr>
              <w:jc w:val="right"/>
              <w:rPr>
                <w:rFonts w:hint="eastAsia" w:cs="Arial"/>
                <w:color w:val="000000"/>
                <w:sz w:val="22"/>
                <w:szCs w:val="22"/>
              </w:rPr>
            </w:pPr>
            <w:r>
              <w:rPr>
                <w:rFonts w:hint="eastAsia" w:cs="Arial"/>
                <w:color w:val="000000"/>
                <w:sz w:val="22"/>
                <w:szCs w:val="22"/>
              </w:rPr>
              <w:t>79.64</w:t>
            </w:r>
          </w:p>
        </w:tc>
        <w:tc>
          <w:tcPr>
            <w:tcW w:w="2835" w:type="dxa"/>
            <w:vAlign w:val="center"/>
          </w:tcPr>
          <w:p w14:paraId="06EACF1C">
            <w:pPr>
              <w:jc w:val="right"/>
              <w:rPr>
                <w:rFonts w:hint="eastAsia" w:cs="Arial"/>
                <w:color w:val="000000"/>
                <w:sz w:val="22"/>
                <w:szCs w:val="22"/>
              </w:rPr>
            </w:pPr>
            <w:r>
              <w:rPr>
                <w:rFonts w:hint="eastAsia" w:cs="Arial"/>
                <w:color w:val="000000"/>
                <w:sz w:val="22"/>
                <w:szCs w:val="22"/>
              </w:rPr>
              <w:t>79.64</w:t>
            </w:r>
          </w:p>
        </w:tc>
        <w:tc>
          <w:tcPr>
            <w:tcW w:w="2835" w:type="dxa"/>
            <w:vAlign w:val="center"/>
          </w:tcPr>
          <w:p w14:paraId="0A525459">
            <w:pPr>
              <w:widowControl/>
              <w:jc w:val="right"/>
              <w:rPr>
                <w:rFonts w:ascii="宋体" w:hAnsi="宋体" w:cs="宋体"/>
                <w:kern w:val="0"/>
                <w:szCs w:val="21"/>
              </w:rPr>
            </w:pPr>
          </w:p>
        </w:tc>
      </w:tr>
      <w:tr w14:paraId="39734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2B3CC81B">
            <w:pPr>
              <w:rPr>
                <w:rFonts w:hint="eastAsia" w:ascii="宋体" w:hAnsi="宋体" w:cs="Arial"/>
                <w:color w:val="000000"/>
                <w:sz w:val="22"/>
                <w:szCs w:val="22"/>
              </w:rPr>
            </w:pPr>
            <w:r>
              <w:rPr>
                <w:rFonts w:hint="eastAsia" w:cs="Arial"/>
                <w:color w:val="000000"/>
                <w:sz w:val="22"/>
                <w:szCs w:val="22"/>
              </w:rPr>
              <w:t>20503</w:t>
            </w:r>
          </w:p>
        </w:tc>
        <w:tc>
          <w:tcPr>
            <w:tcW w:w="4196" w:type="dxa"/>
            <w:vAlign w:val="center"/>
          </w:tcPr>
          <w:p w14:paraId="71911636">
            <w:pPr>
              <w:rPr>
                <w:rFonts w:hint="eastAsia" w:ascii="宋体" w:hAnsi="宋体" w:cs="Arial"/>
                <w:color w:val="000000"/>
                <w:sz w:val="22"/>
                <w:szCs w:val="22"/>
              </w:rPr>
            </w:pPr>
            <w:r>
              <w:rPr>
                <w:rFonts w:hint="eastAsia" w:cs="Arial"/>
                <w:color w:val="000000"/>
                <w:sz w:val="22"/>
                <w:szCs w:val="22"/>
              </w:rPr>
              <w:t>职业教育</w:t>
            </w:r>
          </w:p>
        </w:tc>
        <w:tc>
          <w:tcPr>
            <w:tcW w:w="2835" w:type="dxa"/>
            <w:vAlign w:val="center"/>
          </w:tcPr>
          <w:p w14:paraId="75EDD5C0">
            <w:pPr>
              <w:jc w:val="right"/>
              <w:rPr>
                <w:rFonts w:hint="eastAsia" w:cs="Arial"/>
                <w:color w:val="000000"/>
                <w:sz w:val="22"/>
                <w:szCs w:val="22"/>
              </w:rPr>
            </w:pPr>
            <w:r>
              <w:rPr>
                <w:rFonts w:hint="eastAsia" w:cs="Arial"/>
                <w:color w:val="000000"/>
                <w:sz w:val="22"/>
                <w:szCs w:val="22"/>
              </w:rPr>
              <w:t>0.65</w:t>
            </w:r>
          </w:p>
        </w:tc>
        <w:tc>
          <w:tcPr>
            <w:tcW w:w="2835" w:type="dxa"/>
            <w:vAlign w:val="center"/>
          </w:tcPr>
          <w:p w14:paraId="5AD3CD97">
            <w:pPr>
              <w:jc w:val="right"/>
              <w:rPr>
                <w:rFonts w:hint="eastAsia" w:cs="Arial"/>
                <w:color w:val="000000"/>
                <w:sz w:val="22"/>
                <w:szCs w:val="22"/>
              </w:rPr>
            </w:pPr>
            <w:r>
              <w:rPr>
                <w:rFonts w:hint="eastAsia" w:cs="Arial"/>
                <w:color w:val="000000"/>
                <w:sz w:val="22"/>
                <w:szCs w:val="22"/>
              </w:rPr>
              <w:t>0.65</w:t>
            </w:r>
          </w:p>
        </w:tc>
        <w:tc>
          <w:tcPr>
            <w:tcW w:w="2835" w:type="dxa"/>
            <w:vAlign w:val="center"/>
          </w:tcPr>
          <w:p w14:paraId="3423415F">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154C6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5A90ACA4">
            <w:pPr>
              <w:rPr>
                <w:rFonts w:hint="eastAsia" w:ascii="宋体" w:hAnsi="宋体" w:cs="Arial"/>
                <w:color w:val="000000"/>
                <w:sz w:val="22"/>
                <w:szCs w:val="22"/>
              </w:rPr>
            </w:pPr>
            <w:r>
              <w:rPr>
                <w:rFonts w:hint="eastAsia" w:cs="Arial"/>
                <w:color w:val="000000"/>
                <w:sz w:val="22"/>
                <w:szCs w:val="22"/>
              </w:rPr>
              <w:t>2050302</w:t>
            </w:r>
          </w:p>
        </w:tc>
        <w:tc>
          <w:tcPr>
            <w:tcW w:w="4196" w:type="dxa"/>
            <w:vAlign w:val="center"/>
          </w:tcPr>
          <w:p w14:paraId="717222AD">
            <w:pPr>
              <w:rPr>
                <w:rFonts w:hint="eastAsia" w:ascii="宋体" w:hAnsi="宋体" w:cs="Arial"/>
                <w:color w:val="000000"/>
                <w:sz w:val="22"/>
                <w:szCs w:val="22"/>
              </w:rPr>
            </w:pPr>
            <w:r>
              <w:rPr>
                <w:rFonts w:hint="eastAsia" w:cs="Arial"/>
                <w:color w:val="000000"/>
                <w:sz w:val="22"/>
                <w:szCs w:val="22"/>
              </w:rPr>
              <w:t xml:space="preserve">  中专教育</w:t>
            </w:r>
          </w:p>
        </w:tc>
        <w:tc>
          <w:tcPr>
            <w:tcW w:w="2835" w:type="dxa"/>
            <w:vAlign w:val="center"/>
          </w:tcPr>
          <w:p w14:paraId="463448A6">
            <w:pPr>
              <w:jc w:val="right"/>
              <w:rPr>
                <w:rFonts w:hint="eastAsia" w:cs="Arial"/>
                <w:color w:val="000000"/>
                <w:sz w:val="22"/>
                <w:szCs w:val="22"/>
              </w:rPr>
            </w:pPr>
            <w:r>
              <w:rPr>
                <w:rFonts w:hint="eastAsia" w:cs="Arial"/>
                <w:color w:val="000000"/>
                <w:sz w:val="22"/>
                <w:szCs w:val="22"/>
              </w:rPr>
              <w:t>0.65</w:t>
            </w:r>
          </w:p>
        </w:tc>
        <w:tc>
          <w:tcPr>
            <w:tcW w:w="2835" w:type="dxa"/>
            <w:vAlign w:val="center"/>
          </w:tcPr>
          <w:p w14:paraId="0C83AF00">
            <w:pPr>
              <w:jc w:val="right"/>
              <w:rPr>
                <w:rFonts w:hint="eastAsia" w:cs="Arial"/>
                <w:color w:val="000000"/>
                <w:sz w:val="22"/>
                <w:szCs w:val="22"/>
              </w:rPr>
            </w:pPr>
            <w:r>
              <w:rPr>
                <w:rFonts w:hint="eastAsia" w:cs="Arial"/>
                <w:color w:val="000000"/>
                <w:sz w:val="22"/>
                <w:szCs w:val="22"/>
              </w:rPr>
              <w:t>0.65</w:t>
            </w:r>
          </w:p>
        </w:tc>
        <w:tc>
          <w:tcPr>
            <w:tcW w:w="2835" w:type="dxa"/>
            <w:vAlign w:val="center"/>
          </w:tcPr>
          <w:p w14:paraId="0A38ABF1">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01868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08F83FA5">
            <w:pPr>
              <w:rPr>
                <w:rFonts w:ascii="宋体" w:hAnsi="宋体" w:cs="Arial"/>
                <w:color w:val="000000"/>
                <w:sz w:val="22"/>
                <w:szCs w:val="22"/>
              </w:rPr>
            </w:pPr>
            <w:r>
              <w:rPr>
                <w:rFonts w:hint="eastAsia" w:cs="Arial"/>
                <w:color w:val="000000"/>
                <w:sz w:val="22"/>
                <w:szCs w:val="22"/>
              </w:rPr>
              <w:t>208</w:t>
            </w:r>
          </w:p>
        </w:tc>
        <w:tc>
          <w:tcPr>
            <w:tcW w:w="4196" w:type="dxa"/>
            <w:vAlign w:val="center"/>
          </w:tcPr>
          <w:p w14:paraId="2FE42EF3">
            <w:pPr>
              <w:rPr>
                <w:rFonts w:ascii="宋体" w:hAnsi="宋体" w:cs="Arial"/>
                <w:color w:val="000000"/>
                <w:sz w:val="22"/>
                <w:szCs w:val="22"/>
              </w:rPr>
            </w:pPr>
            <w:r>
              <w:rPr>
                <w:rFonts w:hint="eastAsia" w:cs="Arial"/>
                <w:color w:val="000000"/>
                <w:sz w:val="22"/>
                <w:szCs w:val="22"/>
              </w:rPr>
              <w:t>社会保障和就业支出</w:t>
            </w:r>
          </w:p>
        </w:tc>
        <w:tc>
          <w:tcPr>
            <w:tcW w:w="2835" w:type="dxa"/>
            <w:vAlign w:val="center"/>
          </w:tcPr>
          <w:p w14:paraId="56854237">
            <w:pPr>
              <w:jc w:val="right"/>
              <w:rPr>
                <w:rFonts w:ascii="宋体" w:hAnsi="宋体" w:cs="Arial"/>
                <w:color w:val="000000"/>
                <w:sz w:val="22"/>
                <w:szCs w:val="22"/>
              </w:rPr>
            </w:pPr>
            <w:r>
              <w:rPr>
                <w:rFonts w:hint="eastAsia" w:cs="Arial"/>
                <w:color w:val="000000"/>
                <w:sz w:val="22"/>
                <w:szCs w:val="22"/>
              </w:rPr>
              <w:t>214.01</w:t>
            </w:r>
          </w:p>
        </w:tc>
        <w:tc>
          <w:tcPr>
            <w:tcW w:w="2835" w:type="dxa"/>
            <w:vAlign w:val="center"/>
          </w:tcPr>
          <w:p w14:paraId="14AA20D5">
            <w:pPr>
              <w:jc w:val="right"/>
              <w:rPr>
                <w:rFonts w:ascii="宋体" w:hAnsi="宋体" w:cs="Arial"/>
                <w:color w:val="000000"/>
                <w:sz w:val="22"/>
                <w:szCs w:val="22"/>
              </w:rPr>
            </w:pPr>
            <w:r>
              <w:rPr>
                <w:rFonts w:hint="eastAsia" w:cs="Arial"/>
                <w:color w:val="000000"/>
                <w:sz w:val="22"/>
                <w:szCs w:val="22"/>
              </w:rPr>
              <w:t>214.01</w:t>
            </w:r>
          </w:p>
        </w:tc>
        <w:tc>
          <w:tcPr>
            <w:tcW w:w="2835" w:type="dxa"/>
            <w:vAlign w:val="center"/>
          </w:tcPr>
          <w:p w14:paraId="2FE4D8ED">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246C2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296AC8D2">
            <w:pPr>
              <w:rPr>
                <w:rFonts w:ascii="宋体" w:hAnsi="宋体" w:cs="Arial"/>
                <w:color w:val="000000"/>
                <w:sz w:val="22"/>
                <w:szCs w:val="22"/>
              </w:rPr>
            </w:pPr>
            <w:r>
              <w:rPr>
                <w:rFonts w:hint="eastAsia" w:cs="Arial"/>
                <w:color w:val="000000"/>
                <w:sz w:val="22"/>
                <w:szCs w:val="22"/>
              </w:rPr>
              <w:t>20805</w:t>
            </w:r>
          </w:p>
        </w:tc>
        <w:tc>
          <w:tcPr>
            <w:tcW w:w="4196" w:type="dxa"/>
            <w:vAlign w:val="center"/>
          </w:tcPr>
          <w:p w14:paraId="55190418">
            <w:pPr>
              <w:rPr>
                <w:rFonts w:ascii="宋体" w:hAnsi="宋体" w:cs="Arial"/>
                <w:color w:val="000000"/>
                <w:sz w:val="22"/>
                <w:szCs w:val="22"/>
              </w:rPr>
            </w:pPr>
            <w:r>
              <w:rPr>
                <w:rFonts w:hint="eastAsia" w:cs="Arial"/>
                <w:color w:val="000000"/>
                <w:sz w:val="22"/>
                <w:szCs w:val="22"/>
              </w:rPr>
              <w:t>行政事业单位离退休</w:t>
            </w:r>
          </w:p>
        </w:tc>
        <w:tc>
          <w:tcPr>
            <w:tcW w:w="2835" w:type="dxa"/>
            <w:vAlign w:val="center"/>
          </w:tcPr>
          <w:p w14:paraId="0B31E18F">
            <w:pPr>
              <w:jc w:val="right"/>
              <w:rPr>
                <w:rFonts w:ascii="宋体" w:hAnsi="宋体" w:cs="Arial"/>
                <w:color w:val="000000"/>
                <w:sz w:val="22"/>
                <w:szCs w:val="22"/>
              </w:rPr>
            </w:pPr>
            <w:r>
              <w:rPr>
                <w:rFonts w:hint="eastAsia" w:cs="Arial"/>
                <w:color w:val="000000"/>
                <w:sz w:val="22"/>
                <w:szCs w:val="22"/>
              </w:rPr>
              <w:t>177.58</w:t>
            </w:r>
          </w:p>
        </w:tc>
        <w:tc>
          <w:tcPr>
            <w:tcW w:w="2835" w:type="dxa"/>
            <w:vAlign w:val="center"/>
          </w:tcPr>
          <w:p w14:paraId="317BED6C">
            <w:pPr>
              <w:jc w:val="right"/>
              <w:rPr>
                <w:rFonts w:ascii="宋体" w:hAnsi="宋体" w:cs="Arial"/>
                <w:color w:val="000000"/>
                <w:sz w:val="22"/>
                <w:szCs w:val="22"/>
              </w:rPr>
            </w:pPr>
            <w:r>
              <w:rPr>
                <w:rFonts w:hint="eastAsia" w:cs="Arial"/>
                <w:color w:val="000000"/>
                <w:sz w:val="22"/>
                <w:szCs w:val="22"/>
              </w:rPr>
              <w:t>177.58</w:t>
            </w:r>
          </w:p>
        </w:tc>
        <w:tc>
          <w:tcPr>
            <w:tcW w:w="2835" w:type="dxa"/>
            <w:vAlign w:val="center"/>
          </w:tcPr>
          <w:p w14:paraId="5BFF1A8E">
            <w:pPr>
              <w:widowControl/>
              <w:jc w:val="right"/>
              <w:rPr>
                <w:rFonts w:ascii="宋体" w:hAnsi="宋体" w:cs="宋体"/>
                <w:kern w:val="0"/>
                <w:szCs w:val="21"/>
              </w:rPr>
            </w:pPr>
            <w:r>
              <w:rPr>
                <w:rFonts w:ascii="宋体" w:hAnsi="宋体" w:cs="宋体"/>
                <w:kern w:val="0"/>
                <w:szCs w:val="21"/>
              </w:rPr>
              <w:t>0.00</w:t>
            </w:r>
          </w:p>
        </w:tc>
      </w:tr>
      <w:tr w14:paraId="1AA3B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38C538AA">
            <w:pPr>
              <w:rPr>
                <w:rFonts w:ascii="宋体" w:hAnsi="宋体" w:cs="Arial"/>
                <w:color w:val="000000"/>
                <w:sz w:val="22"/>
                <w:szCs w:val="22"/>
              </w:rPr>
            </w:pPr>
            <w:r>
              <w:rPr>
                <w:rFonts w:hint="eastAsia" w:cs="Arial"/>
                <w:color w:val="000000"/>
                <w:sz w:val="22"/>
                <w:szCs w:val="22"/>
              </w:rPr>
              <w:t>2080501</w:t>
            </w:r>
          </w:p>
        </w:tc>
        <w:tc>
          <w:tcPr>
            <w:tcW w:w="4196" w:type="dxa"/>
            <w:vAlign w:val="center"/>
          </w:tcPr>
          <w:p w14:paraId="55948BBF">
            <w:pPr>
              <w:rPr>
                <w:rFonts w:ascii="宋体" w:hAnsi="宋体" w:cs="Arial"/>
                <w:color w:val="000000"/>
                <w:sz w:val="22"/>
                <w:szCs w:val="22"/>
              </w:rPr>
            </w:pPr>
            <w:r>
              <w:rPr>
                <w:rFonts w:hint="eastAsia" w:cs="Arial"/>
                <w:color w:val="000000"/>
                <w:sz w:val="22"/>
                <w:szCs w:val="22"/>
              </w:rPr>
              <w:t xml:space="preserve">  归口管理的行政单位离退休</w:t>
            </w:r>
          </w:p>
        </w:tc>
        <w:tc>
          <w:tcPr>
            <w:tcW w:w="2835" w:type="dxa"/>
            <w:vAlign w:val="center"/>
          </w:tcPr>
          <w:p w14:paraId="06734C23">
            <w:pPr>
              <w:jc w:val="right"/>
              <w:rPr>
                <w:rFonts w:ascii="宋体" w:hAnsi="宋体" w:cs="Arial"/>
                <w:color w:val="000000"/>
                <w:sz w:val="22"/>
                <w:szCs w:val="22"/>
              </w:rPr>
            </w:pPr>
            <w:r>
              <w:rPr>
                <w:rFonts w:hint="eastAsia" w:cs="Arial"/>
                <w:color w:val="000000"/>
                <w:sz w:val="22"/>
                <w:szCs w:val="22"/>
              </w:rPr>
              <w:t>1.44</w:t>
            </w:r>
          </w:p>
        </w:tc>
        <w:tc>
          <w:tcPr>
            <w:tcW w:w="2835" w:type="dxa"/>
            <w:vAlign w:val="center"/>
          </w:tcPr>
          <w:p w14:paraId="3C6605F9">
            <w:pPr>
              <w:jc w:val="right"/>
              <w:rPr>
                <w:rFonts w:ascii="宋体" w:hAnsi="宋体" w:cs="Arial"/>
                <w:color w:val="000000"/>
                <w:sz w:val="22"/>
                <w:szCs w:val="22"/>
              </w:rPr>
            </w:pPr>
            <w:r>
              <w:rPr>
                <w:rFonts w:hint="eastAsia" w:cs="Arial"/>
                <w:color w:val="000000"/>
                <w:sz w:val="22"/>
                <w:szCs w:val="22"/>
              </w:rPr>
              <w:t>1.44</w:t>
            </w:r>
          </w:p>
        </w:tc>
        <w:tc>
          <w:tcPr>
            <w:tcW w:w="2835" w:type="dxa"/>
            <w:vAlign w:val="center"/>
          </w:tcPr>
          <w:p w14:paraId="776081A4">
            <w:pPr>
              <w:widowControl/>
              <w:jc w:val="right"/>
              <w:rPr>
                <w:rFonts w:ascii="宋体" w:hAnsi="宋体" w:cs="宋体"/>
                <w:kern w:val="0"/>
                <w:szCs w:val="21"/>
              </w:rPr>
            </w:pPr>
            <w:r>
              <w:rPr>
                <w:rFonts w:ascii="宋体" w:hAnsi="宋体" w:cs="宋体"/>
                <w:kern w:val="0"/>
                <w:szCs w:val="21"/>
              </w:rPr>
              <w:t>0.00</w:t>
            </w:r>
          </w:p>
        </w:tc>
      </w:tr>
      <w:tr w14:paraId="45487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3BA13C45">
            <w:pPr>
              <w:rPr>
                <w:rFonts w:ascii="宋体" w:hAnsi="宋体" w:cs="Arial"/>
                <w:color w:val="000000"/>
                <w:sz w:val="22"/>
                <w:szCs w:val="22"/>
              </w:rPr>
            </w:pPr>
            <w:r>
              <w:rPr>
                <w:rFonts w:hint="eastAsia" w:cs="Arial"/>
                <w:color w:val="000000"/>
                <w:sz w:val="22"/>
                <w:szCs w:val="22"/>
              </w:rPr>
              <w:t>2080502</w:t>
            </w:r>
          </w:p>
        </w:tc>
        <w:tc>
          <w:tcPr>
            <w:tcW w:w="4196" w:type="dxa"/>
            <w:vAlign w:val="center"/>
          </w:tcPr>
          <w:p w14:paraId="5F9DA74F">
            <w:pPr>
              <w:rPr>
                <w:rFonts w:ascii="宋体" w:hAnsi="宋体" w:cs="Arial"/>
                <w:color w:val="000000"/>
                <w:sz w:val="22"/>
                <w:szCs w:val="22"/>
              </w:rPr>
            </w:pPr>
            <w:r>
              <w:rPr>
                <w:rFonts w:hint="eastAsia" w:cs="Arial"/>
                <w:color w:val="000000"/>
                <w:sz w:val="22"/>
                <w:szCs w:val="22"/>
              </w:rPr>
              <w:t xml:space="preserve">  事业单位离退休</w:t>
            </w:r>
          </w:p>
        </w:tc>
        <w:tc>
          <w:tcPr>
            <w:tcW w:w="2835" w:type="dxa"/>
            <w:vAlign w:val="center"/>
          </w:tcPr>
          <w:p w14:paraId="7EDE5CBD">
            <w:pPr>
              <w:jc w:val="right"/>
              <w:rPr>
                <w:rFonts w:ascii="宋体" w:hAnsi="宋体" w:cs="Arial"/>
                <w:color w:val="000000"/>
                <w:sz w:val="22"/>
                <w:szCs w:val="22"/>
              </w:rPr>
            </w:pPr>
            <w:r>
              <w:rPr>
                <w:rFonts w:hint="eastAsia" w:cs="Arial"/>
                <w:color w:val="000000"/>
                <w:sz w:val="22"/>
                <w:szCs w:val="22"/>
              </w:rPr>
              <w:t>176.14</w:t>
            </w:r>
          </w:p>
        </w:tc>
        <w:tc>
          <w:tcPr>
            <w:tcW w:w="2835" w:type="dxa"/>
            <w:vAlign w:val="center"/>
          </w:tcPr>
          <w:p w14:paraId="78A91A6E">
            <w:pPr>
              <w:jc w:val="right"/>
              <w:rPr>
                <w:rFonts w:ascii="宋体" w:hAnsi="宋体" w:cs="Arial"/>
                <w:color w:val="000000"/>
                <w:sz w:val="22"/>
                <w:szCs w:val="22"/>
              </w:rPr>
            </w:pPr>
            <w:r>
              <w:rPr>
                <w:rFonts w:hint="eastAsia" w:cs="Arial"/>
                <w:color w:val="000000"/>
                <w:sz w:val="22"/>
                <w:szCs w:val="22"/>
              </w:rPr>
              <w:t>176.14</w:t>
            </w:r>
          </w:p>
        </w:tc>
        <w:tc>
          <w:tcPr>
            <w:tcW w:w="2835" w:type="dxa"/>
            <w:vAlign w:val="center"/>
          </w:tcPr>
          <w:p w14:paraId="0D706223">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2AAEE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7EC4F826">
            <w:pPr>
              <w:rPr>
                <w:rFonts w:hint="eastAsia" w:ascii="宋体" w:hAnsi="宋体" w:cs="Arial"/>
                <w:color w:val="000000"/>
                <w:sz w:val="22"/>
                <w:szCs w:val="22"/>
              </w:rPr>
            </w:pPr>
            <w:r>
              <w:rPr>
                <w:rFonts w:hint="eastAsia" w:cs="Arial"/>
                <w:color w:val="000000"/>
                <w:sz w:val="22"/>
                <w:szCs w:val="22"/>
              </w:rPr>
              <w:t>20808</w:t>
            </w:r>
          </w:p>
        </w:tc>
        <w:tc>
          <w:tcPr>
            <w:tcW w:w="4196" w:type="dxa"/>
            <w:vAlign w:val="center"/>
          </w:tcPr>
          <w:p w14:paraId="4E692DBF">
            <w:pPr>
              <w:rPr>
                <w:rFonts w:hint="eastAsia" w:ascii="宋体" w:hAnsi="宋体" w:cs="Arial"/>
                <w:color w:val="000000"/>
                <w:sz w:val="22"/>
                <w:szCs w:val="22"/>
              </w:rPr>
            </w:pPr>
            <w:r>
              <w:rPr>
                <w:rFonts w:hint="eastAsia" w:cs="Arial"/>
                <w:color w:val="000000"/>
                <w:sz w:val="22"/>
                <w:szCs w:val="22"/>
              </w:rPr>
              <w:t>抚恤</w:t>
            </w:r>
          </w:p>
        </w:tc>
        <w:tc>
          <w:tcPr>
            <w:tcW w:w="2835" w:type="dxa"/>
            <w:vAlign w:val="center"/>
          </w:tcPr>
          <w:p w14:paraId="1836D8E4">
            <w:pPr>
              <w:jc w:val="right"/>
              <w:rPr>
                <w:rFonts w:hint="eastAsia" w:cs="Arial"/>
                <w:color w:val="000000"/>
                <w:sz w:val="22"/>
                <w:szCs w:val="22"/>
              </w:rPr>
            </w:pPr>
            <w:r>
              <w:rPr>
                <w:rFonts w:hint="eastAsia" w:cs="Arial"/>
                <w:color w:val="000000"/>
                <w:sz w:val="22"/>
                <w:szCs w:val="22"/>
              </w:rPr>
              <w:t>36.43</w:t>
            </w:r>
          </w:p>
        </w:tc>
        <w:tc>
          <w:tcPr>
            <w:tcW w:w="2835" w:type="dxa"/>
            <w:vAlign w:val="center"/>
          </w:tcPr>
          <w:p w14:paraId="16AE58BA">
            <w:pPr>
              <w:jc w:val="right"/>
              <w:rPr>
                <w:rFonts w:hint="eastAsia" w:cs="Arial"/>
                <w:color w:val="000000"/>
                <w:sz w:val="22"/>
                <w:szCs w:val="22"/>
              </w:rPr>
            </w:pPr>
            <w:r>
              <w:rPr>
                <w:rFonts w:hint="eastAsia" w:cs="Arial"/>
                <w:color w:val="000000"/>
                <w:sz w:val="22"/>
                <w:szCs w:val="22"/>
              </w:rPr>
              <w:t>36.43</w:t>
            </w:r>
          </w:p>
        </w:tc>
        <w:tc>
          <w:tcPr>
            <w:tcW w:w="2835" w:type="dxa"/>
            <w:vAlign w:val="center"/>
          </w:tcPr>
          <w:p w14:paraId="425601DC">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4CB2D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57234B4A">
            <w:pPr>
              <w:rPr>
                <w:rFonts w:hint="eastAsia" w:ascii="宋体" w:hAnsi="宋体" w:cs="Arial"/>
                <w:color w:val="000000"/>
                <w:sz w:val="22"/>
                <w:szCs w:val="22"/>
              </w:rPr>
            </w:pPr>
            <w:r>
              <w:rPr>
                <w:rFonts w:hint="eastAsia" w:cs="Arial"/>
                <w:color w:val="000000"/>
                <w:sz w:val="22"/>
                <w:szCs w:val="22"/>
              </w:rPr>
              <w:t>2080801</w:t>
            </w:r>
          </w:p>
        </w:tc>
        <w:tc>
          <w:tcPr>
            <w:tcW w:w="4196" w:type="dxa"/>
            <w:vAlign w:val="center"/>
          </w:tcPr>
          <w:p w14:paraId="00714DCD">
            <w:pPr>
              <w:rPr>
                <w:rFonts w:hint="eastAsia" w:ascii="宋体" w:hAnsi="宋体" w:cs="Arial"/>
                <w:color w:val="000000"/>
                <w:sz w:val="22"/>
                <w:szCs w:val="22"/>
              </w:rPr>
            </w:pPr>
            <w:r>
              <w:rPr>
                <w:rFonts w:hint="eastAsia" w:cs="Arial"/>
                <w:color w:val="000000"/>
                <w:sz w:val="22"/>
                <w:szCs w:val="22"/>
              </w:rPr>
              <w:t xml:space="preserve">  死亡抚恤</w:t>
            </w:r>
          </w:p>
        </w:tc>
        <w:tc>
          <w:tcPr>
            <w:tcW w:w="2835" w:type="dxa"/>
            <w:vAlign w:val="center"/>
          </w:tcPr>
          <w:p w14:paraId="687E54D2">
            <w:pPr>
              <w:jc w:val="right"/>
              <w:rPr>
                <w:rFonts w:hint="eastAsia" w:cs="Arial"/>
                <w:color w:val="000000"/>
                <w:sz w:val="22"/>
                <w:szCs w:val="22"/>
              </w:rPr>
            </w:pPr>
            <w:r>
              <w:rPr>
                <w:rFonts w:hint="eastAsia" w:cs="Arial"/>
                <w:color w:val="000000"/>
                <w:sz w:val="22"/>
                <w:szCs w:val="22"/>
              </w:rPr>
              <w:t>36.43</w:t>
            </w:r>
          </w:p>
        </w:tc>
        <w:tc>
          <w:tcPr>
            <w:tcW w:w="2835" w:type="dxa"/>
            <w:vAlign w:val="center"/>
          </w:tcPr>
          <w:p w14:paraId="312C8743">
            <w:pPr>
              <w:jc w:val="right"/>
              <w:rPr>
                <w:rFonts w:hint="eastAsia" w:cs="Arial"/>
                <w:color w:val="000000"/>
                <w:sz w:val="22"/>
                <w:szCs w:val="22"/>
              </w:rPr>
            </w:pPr>
            <w:r>
              <w:rPr>
                <w:rFonts w:hint="eastAsia" w:cs="Arial"/>
                <w:color w:val="000000"/>
                <w:sz w:val="22"/>
                <w:szCs w:val="22"/>
              </w:rPr>
              <w:t>36.43</w:t>
            </w:r>
          </w:p>
        </w:tc>
        <w:tc>
          <w:tcPr>
            <w:tcW w:w="2835" w:type="dxa"/>
            <w:vAlign w:val="center"/>
          </w:tcPr>
          <w:p w14:paraId="1FF8EB6C">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14:paraId="47F9F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029C376A">
            <w:pPr>
              <w:rPr>
                <w:rFonts w:ascii="宋体" w:hAnsi="宋体" w:cs="Arial"/>
                <w:color w:val="000000"/>
                <w:sz w:val="22"/>
                <w:szCs w:val="22"/>
              </w:rPr>
            </w:pPr>
            <w:r>
              <w:rPr>
                <w:rFonts w:hint="eastAsia" w:cs="Arial"/>
                <w:color w:val="000000"/>
                <w:sz w:val="22"/>
                <w:szCs w:val="22"/>
              </w:rPr>
              <w:t>213</w:t>
            </w:r>
          </w:p>
        </w:tc>
        <w:tc>
          <w:tcPr>
            <w:tcW w:w="4196" w:type="dxa"/>
            <w:vAlign w:val="center"/>
          </w:tcPr>
          <w:p w14:paraId="4924A82D">
            <w:pPr>
              <w:rPr>
                <w:rFonts w:ascii="宋体" w:hAnsi="宋体" w:cs="Arial"/>
                <w:color w:val="000000"/>
                <w:sz w:val="22"/>
                <w:szCs w:val="22"/>
              </w:rPr>
            </w:pPr>
            <w:r>
              <w:rPr>
                <w:rFonts w:hint="eastAsia" w:cs="Arial"/>
                <w:color w:val="000000"/>
                <w:sz w:val="22"/>
                <w:szCs w:val="22"/>
              </w:rPr>
              <w:t>农林水支出</w:t>
            </w:r>
          </w:p>
        </w:tc>
        <w:tc>
          <w:tcPr>
            <w:tcW w:w="2835" w:type="dxa"/>
            <w:vAlign w:val="center"/>
          </w:tcPr>
          <w:p w14:paraId="31A149F6">
            <w:pPr>
              <w:jc w:val="right"/>
              <w:rPr>
                <w:rFonts w:ascii="宋体" w:hAnsi="宋体" w:cs="Arial"/>
                <w:color w:val="000000"/>
                <w:sz w:val="22"/>
                <w:szCs w:val="22"/>
              </w:rPr>
            </w:pPr>
            <w:r>
              <w:rPr>
                <w:rFonts w:hint="eastAsia" w:cs="Arial"/>
                <w:color w:val="000000"/>
                <w:sz w:val="22"/>
                <w:szCs w:val="22"/>
              </w:rPr>
              <w:t>1.70</w:t>
            </w:r>
          </w:p>
        </w:tc>
        <w:tc>
          <w:tcPr>
            <w:tcW w:w="2835" w:type="dxa"/>
            <w:vAlign w:val="center"/>
          </w:tcPr>
          <w:p w14:paraId="7B2820E9">
            <w:pPr>
              <w:jc w:val="right"/>
              <w:rPr>
                <w:rFonts w:ascii="宋体" w:hAnsi="宋体" w:cs="Arial"/>
                <w:color w:val="000000"/>
                <w:sz w:val="22"/>
                <w:szCs w:val="22"/>
              </w:rPr>
            </w:pPr>
            <w:r>
              <w:rPr>
                <w:rFonts w:hint="eastAsia" w:cs="Arial"/>
                <w:color w:val="000000"/>
                <w:sz w:val="22"/>
                <w:szCs w:val="22"/>
              </w:rPr>
              <w:t>1.70</w:t>
            </w:r>
          </w:p>
        </w:tc>
        <w:tc>
          <w:tcPr>
            <w:tcW w:w="2835" w:type="dxa"/>
            <w:vAlign w:val="center"/>
          </w:tcPr>
          <w:p w14:paraId="717292E0">
            <w:pPr>
              <w:widowControl/>
              <w:jc w:val="right"/>
              <w:rPr>
                <w:rFonts w:ascii="宋体" w:hAnsi="宋体" w:cs="宋体"/>
                <w:kern w:val="0"/>
                <w:szCs w:val="21"/>
              </w:rPr>
            </w:pPr>
            <w:r>
              <w:rPr>
                <w:rFonts w:ascii="宋体" w:hAnsi="宋体" w:cs="宋体"/>
                <w:kern w:val="0"/>
                <w:szCs w:val="21"/>
              </w:rPr>
              <w:t>0.00</w:t>
            </w:r>
          </w:p>
        </w:tc>
      </w:tr>
      <w:tr w14:paraId="02F91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2C15219F">
            <w:pPr>
              <w:rPr>
                <w:rFonts w:ascii="宋体" w:hAnsi="宋体" w:cs="Arial"/>
                <w:color w:val="000000"/>
                <w:sz w:val="22"/>
                <w:szCs w:val="22"/>
              </w:rPr>
            </w:pPr>
            <w:r>
              <w:rPr>
                <w:rFonts w:hint="eastAsia" w:cs="Arial"/>
                <w:color w:val="000000"/>
                <w:sz w:val="22"/>
                <w:szCs w:val="22"/>
              </w:rPr>
              <w:t>21301</w:t>
            </w:r>
          </w:p>
        </w:tc>
        <w:tc>
          <w:tcPr>
            <w:tcW w:w="4196" w:type="dxa"/>
            <w:vAlign w:val="center"/>
          </w:tcPr>
          <w:p w14:paraId="7C3C00DD">
            <w:pPr>
              <w:rPr>
                <w:rFonts w:ascii="宋体" w:hAnsi="宋体" w:cs="Arial"/>
                <w:color w:val="000000"/>
                <w:sz w:val="22"/>
                <w:szCs w:val="22"/>
              </w:rPr>
            </w:pPr>
            <w:r>
              <w:rPr>
                <w:rFonts w:hint="eastAsia" w:cs="Arial"/>
                <w:color w:val="000000"/>
                <w:sz w:val="22"/>
                <w:szCs w:val="22"/>
              </w:rPr>
              <w:t>农业</w:t>
            </w:r>
          </w:p>
        </w:tc>
        <w:tc>
          <w:tcPr>
            <w:tcW w:w="2835" w:type="dxa"/>
            <w:vAlign w:val="center"/>
          </w:tcPr>
          <w:p w14:paraId="086BD06F">
            <w:pPr>
              <w:jc w:val="right"/>
              <w:rPr>
                <w:rFonts w:ascii="宋体" w:hAnsi="宋体" w:cs="Arial"/>
                <w:color w:val="000000"/>
                <w:sz w:val="22"/>
                <w:szCs w:val="22"/>
              </w:rPr>
            </w:pPr>
            <w:r>
              <w:rPr>
                <w:rFonts w:hint="eastAsia" w:cs="Arial"/>
                <w:color w:val="000000"/>
                <w:sz w:val="22"/>
                <w:szCs w:val="22"/>
              </w:rPr>
              <w:t>1.70</w:t>
            </w:r>
          </w:p>
        </w:tc>
        <w:tc>
          <w:tcPr>
            <w:tcW w:w="2835" w:type="dxa"/>
            <w:vAlign w:val="center"/>
          </w:tcPr>
          <w:p w14:paraId="27431DC4">
            <w:pPr>
              <w:jc w:val="right"/>
              <w:rPr>
                <w:rFonts w:ascii="宋体" w:hAnsi="宋体" w:cs="Arial"/>
                <w:color w:val="000000"/>
                <w:sz w:val="22"/>
                <w:szCs w:val="22"/>
              </w:rPr>
            </w:pPr>
            <w:r>
              <w:rPr>
                <w:rFonts w:hint="eastAsia" w:cs="Arial"/>
                <w:color w:val="000000"/>
                <w:sz w:val="22"/>
                <w:szCs w:val="22"/>
              </w:rPr>
              <w:t>1.70</w:t>
            </w:r>
          </w:p>
        </w:tc>
        <w:tc>
          <w:tcPr>
            <w:tcW w:w="2835" w:type="dxa"/>
            <w:vAlign w:val="center"/>
          </w:tcPr>
          <w:p w14:paraId="206C6DD9">
            <w:pPr>
              <w:widowControl/>
              <w:jc w:val="right"/>
              <w:rPr>
                <w:rFonts w:ascii="宋体" w:hAnsi="宋体" w:cs="宋体"/>
                <w:kern w:val="0"/>
                <w:szCs w:val="21"/>
              </w:rPr>
            </w:pPr>
            <w:r>
              <w:rPr>
                <w:rFonts w:ascii="宋体" w:hAnsi="宋体" w:cs="宋体"/>
                <w:kern w:val="0"/>
                <w:szCs w:val="21"/>
              </w:rPr>
              <w:t>0.00</w:t>
            </w:r>
          </w:p>
        </w:tc>
      </w:tr>
      <w:tr w14:paraId="15643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03CA929B">
            <w:pPr>
              <w:rPr>
                <w:rFonts w:ascii="宋体" w:hAnsi="宋体" w:cs="Arial"/>
                <w:color w:val="000000"/>
                <w:sz w:val="22"/>
                <w:szCs w:val="22"/>
              </w:rPr>
            </w:pPr>
            <w:r>
              <w:rPr>
                <w:rFonts w:hint="eastAsia" w:cs="Arial"/>
                <w:color w:val="000000"/>
                <w:sz w:val="22"/>
                <w:szCs w:val="22"/>
              </w:rPr>
              <w:t>2130199</w:t>
            </w:r>
          </w:p>
        </w:tc>
        <w:tc>
          <w:tcPr>
            <w:tcW w:w="4196" w:type="dxa"/>
            <w:vAlign w:val="center"/>
          </w:tcPr>
          <w:p w14:paraId="44AB4F78">
            <w:pPr>
              <w:rPr>
                <w:rFonts w:ascii="宋体" w:hAnsi="宋体" w:cs="Arial"/>
                <w:color w:val="000000"/>
                <w:sz w:val="22"/>
                <w:szCs w:val="22"/>
              </w:rPr>
            </w:pPr>
            <w:r>
              <w:rPr>
                <w:rFonts w:hint="eastAsia" w:cs="Arial"/>
                <w:color w:val="000000"/>
                <w:sz w:val="22"/>
                <w:szCs w:val="22"/>
              </w:rPr>
              <w:t xml:space="preserve">  其他农业支出</w:t>
            </w:r>
          </w:p>
        </w:tc>
        <w:tc>
          <w:tcPr>
            <w:tcW w:w="2835" w:type="dxa"/>
            <w:vAlign w:val="center"/>
          </w:tcPr>
          <w:p w14:paraId="5008E34D">
            <w:pPr>
              <w:jc w:val="right"/>
              <w:rPr>
                <w:rFonts w:ascii="宋体" w:hAnsi="宋体" w:cs="Arial"/>
                <w:color w:val="000000"/>
                <w:sz w:val="22"/>
                <w:szCs w:val="22"/>
              </w:rPr>
            </w:pPr>
            <w:r>
              <w:rPr>
                <w:rFonts w:hint="eastAsia" w:cs="Arial"/>
                <w:color w:val="000000"/>
                <w:sz w:val="22"/>
                <w:szCs w:val="22"/>
              </w:rPr>
              <w:t>1.70</w:t>
            </w:r>
          </w:p>
        </w:tc>
        <w:tc>
          <w:tcPr>
            <w:tcW w:w="2835" w:type="dxa"/>
            <w:vAlign w:val="center"/>
          </w:tcPr>
          <w:p w14:paraId="5FAF0E0F">
            <w:pPr>
              <w:jc w:val="right"/>
              <w:rPr>
                <w:rFonts w:ascii="宋体" w:hAnsi="宋体" w:cs="Arial"/>
                <w:color w:val="000000"/>
                <w:sz w:val="22"/>
                <w:szCs w:val="22"/>
              </w:rPr>
            </w:pPr>
            <w:r>
              <w:rPr>
                <w:rFonts w:hint="eastAsia" w:cs="Arial"/>
                <w:color w:val="000000"/>
                <w:sz w:val="22"/>
                <w:szCs w:val="22"/>
              </w:rPr>
              <w:t>1.70</w:t>
            </w:r>
          </w:p>
        </w:tc>
        <w:tc>
          <w:tcPr>
            <w:tcW w:w="2835" w:type="dxa"/>
            <w:vAlign w:val="center"/>
          </w:tcPr>
          <w:p w14:paraId="1EE9C2BC">
            <w:pPr>
              <w:widowControl/>
              <w:jc w:val="right"/>
              <w:rPr>
                <w:rFonts w:ascii="宋体" w:hAnsi="宋体" w:cs="宋体"/>
                <w:kern w:val="0"/>
                <w:szCs w:val="21"/>
              </w:rPr>
            </w:pPr>
            <w:r>
              <w:rPr>
                <w:rFonts w:ascii="宋体" w:hAnsi="宋体" w:cs="宋体"/>
                <w:kern w:val="0"/>
                <w:szCs w:val="21"/>
              </w:rPr>
              <w:t>0.00</w:t>
            </w:r>
          </w:p>
        </w:tc>
      </w:tr>
      <w:tr w14:paraId="048B1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3F34E6E4">
            <w:pPr>
              <w:widowControl/>
              <w:jc w:val="left"/>
              <w:rPr>
                <w:rFonts w:ascii="宋体" w:hAnsi="宋体" w:cs="宋体"/>
                <w:kern w:val="0"/>
                <w:szCs w:val="21"/>
              </w:rPr>
            </w:pPr>
            <w:r>
              <w:rPr>
                <w:rFonts w:ascii="宋体" w:hAnsi="宋体" w:cs="宋体"/>
                <w:kern w:val="0"/>
                <w:szCs w:val="21"/>
              </w:rPr>
              <w:t>2130603</w:t>
            </w:r>
          </w:p>
        </w:tc>
        <w:tc>
          <w:tcPr>
            <w:tcW w:w="4196" w:type="dxa"/>
            <w:vAlign w:val="center"/>
          </w:tcPr>
          <w:p w14:paraId="2159A5FB">
            <w:pPr>
              <w:widowControl/>
              <w:jc w:val="left"/>
              <w:rPr>
                <w:rFonts w:ascii="宋体" w:hAnsi="宋体" w:cs="宋体"/>
                <w:kern w:val="0"/>
                <w:szCs w:val="21"/>
              </w:rPr>
            </w:pPr>
            <w:r>
              <w:rPr>
                <w:rFonts w:hint="eastAsia" w:ascii="宋体" w:hAnsi="宋体" w:cs="宋体"/>
                <w:kern w:val="0"/>
                <w:szCs w:val="21"/>
              </w:rPr>
              <w:t>产业化发展</w:t>
            </w:r>
          </w:p>
        </w:tc>
        <w:tc>
          <w:tcPr>
            <w:tcW w:w="2835" w:type="dxa"/>
            <w:vAlign w:val="center"/>
          </w:tcPr>
          <w:p w14:paraId="2A3B7FE5">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39D72D1E">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3E7373B9">
            <w:pPr>
              <w:widowControl/>
              <w:jc w:val="right"/>
              <w:rPr>
                <w:rFonts w:ascii="宋体" w:hAnsi="宋体" w:cs="宋体"/>
                <w:kern w:val="0"/>
                <w:szCs w:val="21"/>
              </w:rPr>
            </w:pPr>
            <w:r>
              <w:rPr>
                <w:rFonts w:ascii="宋体" w:hAnsi="宋体" w:cs="宋体"/>
                <w:kern w:val="0"/>
                <w:szCs w:val="21"/>
              </w:rPr>
              <w:t>0.00</w:t>
            </w:r>
          </w:p>
        </w:tc>
      </w:tr>
      <w:tr w14:paraId="1AF32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4BD687C2">
            <w:pPr>
              <w:widowControl/>
              <w:jc w:val="left"/>
              <w:rPr>
                <w:rFonts w:ascii="宋体" w:hAnsi="宋体" w:cs="宋体"/>
                <w:kern w:val="0"/>
                <w:szCs w:val="21"/>
              </w:rPr>
            </w:pPr>
            <w:r>
              <w:rPr>
                <w:rFonts w:ascii="宋体" w:hAnsi="宋体" w:cs="宋体"/>
                <w:kern w:val="0"/>
                <w:szCs w:val="21"/>
              </w:rPr>
              <w:t>21307</w:t>
            </w:r>
          </w:p>
        </w:tc>
        <w:tc>
          <w:tcPr>
            <w:tcW w:w="4196" w:type="dxa"/>
            <w:vAlign w:val="center"/>
          </w:tcPr>
          <w:p w14:paraId="1D626850">
            <w:pPr>
              <w:widowControl/>
              <w:jc w:val="left"/>
              <w:rPr>
                <w:rFonts w:ascii="宋体" w:hAnsi="宋体" w:cs="宋体"/>
                <w:kern w:val="0"/>
                <w:szCs w:val="21"/>
              </w:rPr>
            </w:pPr>
            <w:r>
              <w:rPr>
                <w:rFonts w:hint="eastAsia" w:ascii="宋体" w:hAnsi="宋体" w:cs="宋体"/>
                <w:kern w:val="0"/>
                <w:szCs w:val="21"/>
              </w:rPr>
              <w:t>农村综合改革</w:t>
            </w:r>
          </w:p>
        </w:tc>
        <w:tc>
          <w:tcPr>
            <w:tcW w:w="2835" w:type="dxa"/>
            <w:vAlign w:val="center"/>
          </w:tcPr>
          <w:p w14:paraId="68DB7F6C">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2555F054">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1246728C">
            <w:pPr>
              <w:widowControl/>
              <w:jc w:val="right"/>
              <w:rPr>
                <w:rFonts w:ascii="宋体" w:hAnsi="宋体" w:cs="宋体"/>
                <w:kern w:val="0"/>
                <w:szCs w:val="21"/>
              </w:rPr>
            </w:pPr>
            <w:r>
              <w:rPr>
                <w:rFonts w:ascii="宋体" w:hAnsi="宋体" w:cs="宋体"/>
                <w:kern w:val="0"/>
                <w:szCs w:val="21"/>
              </w:rPr>
              <w:t>0.00</w:t>
            </w:r>
          </w:p>
        </w:tc>
      </w:tr>
      <w:tr w14:paraId="1205D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3FC81352">
            <w:pPr>
              <w:widowControl/>
              <w:jc w:val="left"/>
              <w:rPr>
                <w:rFonts w:ascii="宋体" w:hAnsi="宋体" w:cs="宋体"/>
                <w:kern w:val="0"/>
                <w:szCs w:val="21"/>
              </w:rPr>
            </w:pPr>
            <w:r>
              <w:rPr>
                <w:rFonts w:ascii="宋体" w:hAnsi="宋体" w:cs="宋体"/>
                <w:kern w:val="0"/>
                <w:szCs w:val="21"/>
              </w:rPr>
              <w:t>2130799</w:t>
            </w:r>
          </w:p>
        </w:tc>
        <w:tc>
          <w:tcPr>
            <w:tcW w:w="4196" w:type="dxa"/>
            <w:vAlign w:val="center"/>
          </w:tcPr>
          <w:p w14:paraId="26C2BB0E">
            <w:pPr>
              <w:widowControl/>
              <w:jc w:val="left"/>
              <w:rPr>
                <w:rFonts w:ascii="宋体" w:hAnsi="宋体" w:cs="宋体"/>
                <w:kern w:val="0"/>
                <w:szCs w:val="21"/>
              </w:rPr>
            </w:pPr>
            <w:r>
              <w:rPr>
                <w:rFonts w:hint="eastAsia" w:ascii="宋体" w:hAnsi="宋体" w:cs="宋体"/>
                <w:kern w:val="0"/>
                <w:szCs w:val="21"/>
              </w:rPr>
              <w:t>其他农村综合改革支出</w:t>
            </w:r>
          </w:p>
        </w:tc>
        <w:tc>
          <w:tcPr>
            <w:tcW w:w="2835" w:type="dxa"/>
            <w:vAlign w:val="center"/>
          </w:tcPr>
          <w:p w14:paraId="7B999D59">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370ED9F2">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39B09138">
            <w:pPr>
              <w:widowControl/>
              <w:jc w:val="right"/>
              <w:rPr>
                <w:rFonts w:ascii="宋体" w:hAnsi="宋体" w:cs="宋体"/>
                <w:kern w:val="0"/>
                <w:szCs w:val="21"/>
              </w:rPr>
            </w:pPr>
            <w:r>
              <w:rPr>
                <w:rFonts w:ascii="宋体" w:hAnsi="宋体" w:cs="宋体"/>
                <w:kern w:val="0"/>
                <w:szCs w:val="21"/>
              </w:rPr>
              <w:t>0.00</w:t>
            </w:r>
          </w:p>
        </w:tc>
      </w:tr>
      <w:tr w14:paraId="024A0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7F76660B">
            <w:pPr>
              <w:widowControl/>
              <w:jc w:val="left"/>
              <w:rPr>
                <w:rFonts w:ascii="宋体" w:hAnsi="宋体" w:cs="宋体"/>
                <w:kern w:val="0"/>
                <w:szCs w:val="21"/>
              </w:rPr>
            </w:pPr>
            <w:r>
              <w:rPr>
                <w:rFonts w:ascii="宋体" w:hAnsi="宋体" w:cs="宋体"/>
                <w:kern w:val="0"/>
                <w:szCs w:val="21"/>
              </w:rPr>
              <w:t>21399</w:t>
            </w:r>
          </w:p>
        </w:tc>
        <w:tc>
          <w:tcPr>
            <w:tcW w:w="4196" w:type="dxa"/>
            <w:vAlign w:val="center"/>
          </w:tcPr>
          <w:p w14:paraId="22A27293">
            <w:pPr>
              <w:widowControl/>
              <w:jc w:val="left"/>
              <w:rPr>
                <w:rFonts w:ascii="宋体" w:hAnsi="宋体" w:cs="宋体"/>
                <w:kern w:val="0"/>
                <w:szCs w:val="21"/>
              </w:rPr>
            </w:pPr>
            <w:r>
              <w:rPr>
                <w:rFonts w:hint="eastAsia" w:ascii="宋体" w:hAnsi="宋体" w:cs="宋体"/>
                <w:kern w:val="0"/>
                <w:szCs w:val="21"/>
              </w:rPr>
              <w:t>其他农林水支出</w:t>
            </w:r>
          </w:p>
        </w:tc>
        <w:tc>
          <w:tcPr>
            <w:tcW w:w="2835" w:type="dxa"/>
            <w:vAlign w:val="center"/>
          </w:tcPr>
          <w:p w14:paraId="7E0B9F88">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1C61D6A4">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47FB4C04">
            <w:pPr>
              <w:widowControl/>
              <w:jc w:val="right"/>
              <w:rPr>
                <w:rFonts w:ascii="宋体" w:hAnsi="宋体" w:cs="宋体"/>
                <w:kern w:val="0"/>
                <w:szCs w:val="21"/>
              </w:rPr>
            </w:pPr>
            <w:r>
              <w:rPr>
                <w:rFonts w:ascii="宋体" w:hAnsi="宋体" w:cs="宋体"/>
                <w:kern w:val="0"/>
                <w:szCs w:val="21"/>
              </w:rPr>
              <w:t>0.00</w:t>
            </w:r>
          </w:p>
        </w:tc>
      </w:tr>
      <w:tr w14:paraId="45695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1D579095">
            <w:pPr>
              <w:widowControl/>
              <w:jc w:val="left"/>
              <w:rPr>
                <w:rFonts w:ascii="宋体" w:hAnsi="宋体" w:cs="宋体"/>
                <w:kern w:val="0"/>
                <w:szCs w:val="21"/>
              </w:rPr>
            </w:pPr>
            <w:r>
              <w:rPr>
                <w:rFonts w:ascii="宋体" w:hAnsi="宋体" w:cs="宋体"/>
                <w:kern w:val="0"/>
                <w:szCs w:val="21"/>
              </w:rPr>
              <w:t>2139999</w:t>
            </w:r>
          </w:p>
        </w:tc>
        <w:tc>
          <w:tcPr>
            <w:tcW w:w="4196" w:type="dxa"/>
            <w:vAlign w:val="center"/>
          </w:tcPr>
          <w:p w14:paraId="404957FC">
            <w:pPr>
              <w:widowControl/>
              <w:jc w:val="left"/>
              <w:rPr>
                <w:rFonts w:ascii="宋体" w:hAnsi="宋体" w:cs="宋体"/>
                <w:kern w:val="0"/>
                <w:szCs w:val="21"/>
              </w:rPr>
            </w:pPr>
            <w:r>
              <w:rPr>
                <w:rFonts w:hint="eastAsia" w:ascii="宋体" w:hAnsi="宋体" w:cs="宋体"/>
                <w:kern w:val="0"/>
                <w:szCs w:val="21"/>
              </w:rPr>
              <w:t>其他农林水支出</w:t>
            </w:r>
          </w:p>
        </w:tc>
        <w:tc>
          <w:tcPr>
            <w:tcW w:w="2835" w:type="dxa"/>
            <w:vAlign w:val="center"/>
          </w:tcPr>
          <w:p w14:paraId="1AFAF28E">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15225FDC">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38755DD9">
            <w:pPr>
              <w:widowControl/>
              <w:jc w:val="right"/>
              <w:rPr>
                <w:rFonts w:ascii="宋体" w:hAnsi="宋体" w:cs="宋体"/>
                <w:kern w:val="0"/>
                <w:szCs w:val="21"/>
              </w:rPr>
            </w:pPr>
            <w:r>
              <w:rPr>
                <w:rFonts w:ascii="宋体" w:hAnsi="宋体" w:cs="宋体"/>
                <w:kern w:val="0"/>
                <w:szCs w:val="21"/>
              </w:rPr>
              <w:t>0.00</w:t>
            </w:r>
          </w:p>
        </w:tc>
      </w:tr>
      <w:tr w14:paraId="4AE04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18BEFE0C">
            <w:pPr>
              <w:widowControl/>
              <w:jc w:val="left"/>
              <w:rPr>
                <w:rFonts w:ascii="宋体" w:hAnsi="宋体" w:cs="宋体"/>
                <w:kern w:val="0"/>
                <w:szCs w:val="21"/>
              </w:rPr>
            </w:pPr>
            <w:r>
              <w:rPr>
                <w:rFonts w:ascii="宋体" w:hAnsi="宋体" w:cs="宋体"/>
                <w:kern w:val="0"/>
                <w:szCs w:val="21"/>
              </w:rPr>
              <w:t>220</w:t>
            </w:r>
          </w:p>
        </w:tc>
        <w:tc>
          <w:tcPr>
            <w:tcW w:w="4196" w:type="dxa"/>
            <w:vAlign w:val="center"/>
          </w:tcPr>
          <w:p w14:paraId="3334319F">
            <w:pPr>
              <w:widowControl/>
              <w:jc w:val="left"/>
              <w:rPr>
                <w:rFonts w:ascii="宋体" w:hAnsi="宋体" w:cs="宋体"/>
                <w:kern w:val="0"/>
                <w:szCs w:val="21"/>
              </w:rPr>
            </w:pPr>
            <w:r>
              <w:rPr>
                <w:rFonts w:hint="eastAsia" w:ascii="宋体" w:hAnsi="宋体" w:cs="宋体"/>
                <w:kern w:val="0"/>
                <w:szCs w:val="21"/>
              </w:rPr>
              <w:t>国土海洋气象等支出</w:t>
            </w:r>
          </w:p>
        </w:tc>
        <w:tc>
          <w:tcPr>
            <w:tcW w:w="2835" w:type="dxa"/>
            <w:vAlign w:val="center"/>
          </w:tcPr>
          <w:p w14:paraId="14BA7C14">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3A84A0B8">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0ECF04D3">
            <w:pPr>
              <w:widowControl/>
              <w:jc w:val="right"/>
              <w:rPr>
                <w:rFonts w:ascii="宋体" w:hAnsi="宋体" w:cs="宋体"/>
                <w:kern w:val="0"/>
                <w:szCs w:val="21"/>
              </w:rPr>
            </w:pPr>
            <w:r>
              <w:rPr>
                <w:rFonts w:ascii="宋体" w:hAnsi="宋体" w:cs="宋体"/>
                <w:kern w:val="0"/>
                <w:szCs w:val="21"/>
              </w:rPr>
              <w:t>0.00</w:t>
            </w:r>
          </w:p>
        </w:tc>
      </w:tr>
      <w:tr w14:paraId="6C65E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3D52B840">
            <w:pPr>
              <w:widowControl/>
              <w:jc w:val="left"/>
              <w:rPr>
                <w:rFonts w:ascii="宋体" w:hAnsi="宋体" w:cs="宋体"/>
                <w:kern w:val="0"/>
                <w:szCs w:val="21"/>
              </w:rPr>
            </w:pPr>
            <w:r>
              <w:rPr>
                <w:rFonts w:ascii="宋体" w:hAnsi="宋体" w:cs="宋体"/>
                <w:kern w:val="0"/>
                <w:szCs w:val="21"/>
              </w:rPr>
              <w:t>22001</w:t>
            </w:r>
          </w:p>
        </w:tc>
        <w:tc>
          <w:tcPr>
            <w:tcW w:w="4196" w:type="dxa"/>
            <w:vAlign w:val="center"/>
          </w:tcPr>
          <w:p w14:paraId="383456C5">
            <w:pPr>
              <w:widowControl/>
              <w:jc w:val="left"/>
              <w:rPr>
                <w:rFonts w:ascii="宋体" w:hAnsi="宋体" w:cs="宋体"/>
                <w:kern w:val="0"/>
                <w:szCs w:val="21"/>
              </w:rPr>
            </w:pPr>
            <w:r>
              <w:rPr>
                <w:rFonts w:hint="eastAsia" w:ascii="宋体" w:hAnsi="宋体" w:cs="宋体"/>
                <w:kern w:val="0"/>
                <w:szCs w:val="21"/>
              </w:rPr>
              <w:t>国土资源事务</w:t>
            </w:r>
          </w:p>
        </w:tc>
        <w:tc>
          <w:tcPr>
            <w:tcW w:w="2835" w:type="dxa"/>
            <w:vAlign w:val="center"/>
          </w:tcPr>
          <w:p w14:paraId="286C981E">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1F00DBA6">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79423EC0">
            <w:pPr>
              <w:widowControl/>
              <w:jc w:val="right"/>
              <w:rPr>
                <w:rFonts w:ascii="宋体" w:hAnsi="宋体" w:cs="宋体"/>
                <w:kern w:val="0"/>
                <w:szCs w:val="21"/>
              </w:rPr>
            </w:pPr>
            <w:r>
              <w:rPr>
                <w:rFonts w:ascii="宋体" w:hAnsi="宋体" w:cs="宋体"/>
                <w:kern w:val="0"/>
                <w:szCs w:val="21"/>
              </w:rPr>
              <w:t>0.00</w:t>
            </w:r>
          </w:p>
        </w:tc>
      </w:tr>
      <w:tr w14:paraId="38360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14:paraId="7EB4AF10">
            <w:pPr>
              <w:widowControl/>
              <w:jc w:val="left"/>
              <w:rPr>
                <w:rFonts w:ascii="宋体" w:hAnsi="宋体" w:cs="宋体"/>
                <w:kern w:val="0"/>
                <w:szCs w:val="21"/>
              </w:rPr>
            </w:pPr>
            <w:r>
              <w:rPr>
                <w:rFonts w:ascii="宋体" w:hAnsi="宋体" w:cs="宋体"/>
                <w:kern w:val="0"/>
                <w:szCs w:val="21"/>
              </w:rPr>
              <w:t>2200110</w:t>
            </w:r>
          </w:p>
        </w:tc>
        <w:tc>
          <w:tcPr>
            <w:tcW w:w="4196" w:type="dxa"/>
            <w:vAlign w:val="center"/>
          </w:tcPr>
          <w:p w14:paraId="115D083B">
            <w:pPr>
              <w:widowControl/>
              <w:jc w:val="left"/>
              <w:rPr>
                <w:rFonts w:ascii="宋体" w:hAnsi="宋体" w:cs="宋体"/>
                <w:kern w:val="0"/>
                <w:szCs w:val="21"/>
              </w:rPr>
            </w:pPr>
            <w:r>
              <w:rPr>
                <w:rFonts w:hint="eastAsia" w:ascii="宋体" w:hAnsi="宋体" w:cs="宋体"/>
                <w:kern w:val="0"/>
                <w:szCs w:val="21"/>
              </w:rPr>
              <w:t>国土整治</w:t>
            </w:r>
          </w:p>
        </w:tc>
        <w:tc>
          <w:tcPr>
            <w:tcW w:w="2835" w:type="dxa"/>
            <w:vAlign w:val="center"/>
          </w:tcPr>
          <w:p w14:paraId="3F237FA9">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44400705">
            <w:pPr>
              <w:widowControl/>
              <w:jc w:val="right"/>
              <w:rPr>
                <w:rFonts w:ascii="宋体" w:hAnsi="宋体" w:cs="宋体"/>
                <w:kern w:val="0"/>
                <w:szCs w:val="21"/>
              </w:rPr>
            </w:pPr>
            <w:r>
              <w:rPr>
                <w:rFonts w:ascii="宋体" w:hAnsi="宋体" w:cs="宋体"/>
                <w:kern w:val="0"/>
                <w:szCs w:val="21"/>
              </w:rPr>
              <w:t>0.00</w:t>
            </w:r>
          </w:p>
        </w:tc>
        <w:tc>
          <w:tcPr>
            <w:tcW w:w="2835" w:type="dxa"/>
            <w:vAlign w:val="center"/>
          </w:tcPr>
          <w:p w14:paraId="7F1697BC">
            <w:pPr>
              <w:widowControl/>
              <w:jc w:val="right"/>
              <w:rPr>
                <w:rFonts w:ascii="宋体" w:hAnsi="宋体" w:cs="宋体"/>
                <w:kern w:val="0"/>
                <w:szCs w:val="21"/>
              </w:rPr>
            </w:pPr>
            <w:r>
              <w:rPr>
                <w:rFonts w:ascii="宋体" w:hAnsi="宋体" w:cs="宋体"/>
                <w:kern w:val="0"/>
                <w:szCs w:val="21"/>
              </w:rPr>
              <w:t>0.00</w:t>
            </w:r>
          </w:p>
        </w:tc>
      </w:tr>
      <w:permEnd w:id="137"/>
    </w:tbl>
    <w:p w14:paraId="4D499F44">
      <w:pPr>
        <w:spacing w:line="288" w:lineRule="auto"/>
        <w:ind w:firstLine="420" w:firstLineChars="200"/>
        <w:rPr>
          <w:rFonts w:ascii="宋体" w:hAnsi="宋体" w:cs="宋体"/>
        </w:rPr>
      </w:pPr>
      <w:r>
        <w:rPr>
          <w:rFonts w:hint="eastAsia" w:ascii="宋体" w:hAnsi="宋体" w:cs="宋体"/>
          <w:szCs w:val="21"/>
        </w:rPr>
        <w:t>注：本表反映部门本年度一般公共预算财政拨款实际支出情况。</w:t>
      </w:r>
      <w:r>
        <w:rPr>
          <w:rFonts w:hint="eastAsia" w:ascii="宋体" w:hAnsi="宋体" w:cs="宋体"/>
          <w:sz w:val="28"/>
          <w:szCs w:val="28"/>
        </w:rPr>
        <w:t xml:space="preserve"> </w:t>
      </w:r>
      <w:bookmarkEnd w:id="16"/>
    </w:p>
    <w:p w14:paraId="7A99E63A">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14:paraId="28FD541A">
      <w:pPr>
        <w:spacing w:line="288" w:lineRule="auto"/>
        <w:rPr>
          <w:rFonts w:ascii="宋体" w:hAnsi="宋体" w:cs="宋体"/>
        </w:rPr>
      </w:pPr>
      <w:bookmarkStart w:id="18" w:name="PO_part2Table6"/>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675"/>
        <w:gridCol w:w="2045"/>
        <w:gridCol w:w="1417"/>
        <w:gridCol w:w="3468"/>
        <w:gridCol w:w="2199"/>
      </w:tblGrid>
      <w:tr w14:paraId="2CBDB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14:paraId="0FB50BD5">
            <w:pPr>
              <w:jc w:val="right"/>
              <w:rPr>
                <w:rFonts w:ascii="宋体" w:hAnsi="宋体" w:cs="宋体"/>
              </w:rPr>
            </w:pPr>
            <w:r>
              <w:rPr>
                <w:rFonts w:hint="eastAsia" w:ascii="宋体" w:hAnsi="宋体" w:cs="宋体"/>
                <w:kern w:val="0"/>
                <w:sz w:val="20"/>
                <w:szCs w:val="20"/>
              </w:rPr>
              <w:t>表6</w:t>
            </w:r>
          </w:p>
        </w:tc>
      </w:tr>
      <w:tr w14:paraId="6EC1B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14:paraId="5D73D77E">
            <w:pPr>
              <w:jc w:val="center"/>
              <w:rPr>
                <w:rFonts w:ascii="宋体" w:hAnsi="宋体" w:cs="宋体"/>
                <w:b/>
                <w:szCs w:val="21"/>
              </w:rPr>
            </w:pPr>
            <w:r>
              <w:rPr>
                <w:rFonts w:hint="eastAsia" w:ascii="宋体" w:hAnsi="宋体" w:cs="宋体"/>
                <w:b/>
                <w:kern w:val="0"/>
                <w:sz w:val="32"/>
                <w:szCs w:val="32"/>
              </w:rPr>
              <w:t>一般公共预算财政拨款基本支出决算表</w:t>
            </w:r>
          </w:p>
        </w:tc>
      </w:tr>
      <w:tr w14:paraId="49CB7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1975" w:type="dxa"/>
            <w:gridSpan w:val="5"/>
            <w:tcBorders>
              <w:top w:val="nil"/>
              <w:left w:val="nil"/>
              <w:bottom w:val="single" w:color="auto" w:sz="4" w:space="0"/>
              <w:right w:val="nil"/>
            </w:tcBorders>
          </w:tcPr>
          <w:p w14:paraId="01B13F85">
            <w:pPr>
              <w:rPr>
                <w:rFonts w:ascii="宋体" w:hAnsi="宋体" w:cs="宋体"/>
                <w:szCs w:val="21"/>
              </w:rPr>
            </w:pPr>
            <w:r>
              <w:rPr>
                <w:rFonts w:hint="eastAsia" w:ascii="宋体" w:hAnsi="宋体" w:cs="宋体"/>
                <w:kern w:val="0"/>
                <w:szCs w:val="21"/>
              </w:rPr>
              <w:t>部门：</w:t>
            </w:r>
            <w:bookmarkStart w:id="19" w:name="PO_part2Table6DivName1"/>
            <w:r>
              <w:rPr>
                <w:rFonts w:hint="eastAsia" w:ascii="宋体" w:hAnsi="宋体" w:cs="宋体"/>
                <w:kern w:val="0"/>
                <w:szCs w:val="21"/>
              </w:rPr>
              <w:t xml:space="preserve"> </w:t>
            </w:r>
            <w:permStart w:id="138" w:edGrp="everyone"/>
            <w:r>
              <w:rPr>
                <w:rFonts w:hint="eastAsia" w:ascii="宋体" w:hAnsi="宋体" w:cs="宋体"/>
                <w:b w:val="0"/>
                <w:bCs/>
                <w:sz w:val="24"/>
                <w:szCs w:val="24"/>
              </w:rPr>
              <w:t>遂城财政所</w:t>
            </w:r>
            <w:permEnd w:id="138"/>
            <w:r>
              <w:rPr>
                <w:rFonts w:hint="eastAsia" w:ascii="宋体" w:hAnsi="宋体" w:cs="宋体"/>
                <w:kern w:val="0"/>
                <w:szCs w:val="21"/>
              </w:rPr>
              <w:t xml:space="preserve"> </w:t>
            </w:r>
            <w:bookmarkEnd w:id="19"/>
          </w:p>
        </w:tc>
        <w:tc>
          <w:tcPr>
            <w:tcW w:w="2199" w:type="dxa"/>
            <w:tcBorders>
              <w:top w:val="nil"/>
              <w:left w:val="nil"/>
              <w:bottom w:val="single" w:color="auto" w:sz="4" w:space="0"/>
              <w:right w:val="nil"/>
            </w:tcBorders>
          </w:tcPr>
          <w:p w14:paraId="54C762E8">
            <w:pPr>
              <w:jc w:val="right"/>
              <w:rPr>
                <w:rFonts w:ascii="宋体" w:hAnsi="宋体" w:cs="宋体"/>
                <w:szCs w:val="21"/>
              </w:rPr>
            </w:pPr>
            <w:r>
              <w:rPr>
                <w:rFonts w:hint="eastAsia" w:ascii="宋体" w:hAnsi="宋体" w:cs="宋体"/>
                <w:kern w:val="0"/>
                <w:sz w:val="20"/>
                <w:szCs w:val="20"/>
              </w:rPr>
              <w:t>单位：万元</w:t>
            </w:r>
          </w:p>
        </w:tc>
      </w:tr>
      <w:tr w14:paraId="61A68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7090" w:type="dxa"/>
            <w:gridSpan w:val="3"/>
            <w:tcBorders>
              <w:top w:val="single" w:color="auto" w:sz="4" w:space="0"/>
            </w:tcBorders>
          </w:tcPr>
          <w:p w14:paraId="526900BD">
            <w:pPr>
              <w:jc w:val="center"/>
              <w:rPr>
                <w:rFonts w:ascii="宋体" w:hAnsi="宋体" w:cs="宋体"/>
                <w:szCs w:val="21"/>
              </w:rPr>
            </w:pPr>
            <w:r>
              <w:rPr>
                <w:rFonts w:hint="eastAsia" w:ascii="宋体" w:hAnsi="宋体" w:cs="宋体"/>
                <w:kern w:val="0"/>
                <w:szCs w:val="21"/>
              </w:rPr>
              <w:t>人员经费</w:t>
            </w:r>
          </w:p>
        </w:tc>
        <w:tc>
          <w:tcPr>
            <w:tcW w:w="7084" w:type="dxa"/>
            <w:gridSpan w:val="3"/>
            <w:tcBorders>
              <w:top w:val="single" w:color="auto" w:sz="4" w:space="0"/>
            </w:tcBorders>
          </w:tcPr>
          <w:p w14:paraId="5DD29901">
            <w:pPr>
              <w:jc w:val="center"/>
              <w:rPr>
                <w:rFonts w:ascii="宋体" w:hAnsi="宋体" w:cs="宋体"/>
                <w:szCs w:val="21"/>
              </w:rPr>
            </w:pPr>
            <w:r>
              <w:rPr>
                <w:rFonts w:hint="eastAsia" w:ascii="宋体" w:hAnsi="宋体" w:cs="宋体"/>
                <w:kern w:val="0"/>
                <w:szCs w:val="21"/>
              </w:rPr>
              <w:t>公用经费</w:t>
            </w:r>
          </w:p>
        </w:tc>
      </w:tr>
      <w:tr w14:paraId="3E4C2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370" w:type="dxa"/>
            <w:vAlign w:val="center"/>
          </w:tcPr>
          <w:p w14:paraId="4F8E85B6">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675" w:type="dxa"/>
            <w:vAlign w:val="center"/>
          </w:tcPr>
          <w:p w14:paraId="4F30E878">
            <w:pPr>
              <w:widowControl/>
              <w:jc w:val="center"/>
              <w:rPr>
                <w:rFonts w:ascii="宋体" w:hAnsi="宋体" w:cs="宋体"/>
                <w:kern w:val="0"/>
                <w:szCs w:val="21"/>
              </w:rPr>
            </w:pPr>
            <w:r>
              <w:rPr>
                <w:rFonts w:hint="eastAsia" w:ascii="宋体" w:hAnsi="宋体" w:cs="宋体"/>
                <w:kern w:val="0"/>
                <w:szCs w:val="21"/>
              </w:rPr>
              <w:t>科目名称</w:t>
            </w:r>
          </w:p>
        </w:tc>
        <w:tc>
          <w:tcPr>
            <w:tcW w:w="2045" w:type="dxa"/>
            <w:vAlign w:val="center"/>
          </w:tcPr>
          <w:p w14:paraId="3E0332C9">
            <w:pPr>
              <w:widowControl/>
              <w:jc w:val="center"/>
              <w:rPr>
                <w:rFonts w:ascii="宋体" w:hAnsi="宋体" w:cs="宋体"/>
                <w:kern w:val="0"/>
                <w:szCs w:val="21"/>
              </w:rPr>
            </w:pPr>
            <w:r>
              <w:rPr>
                <w:rFonts w:hint="eastAsia" w:ascii="宋体" w:hAnsi="宋体" w:cs="宋体"/>
                <w:kern w:val="0"/>
                <w:szCs w:val="21"/>
              </w:rPr>
              <w:t>金额</w:t>
            </w:r>
          </w:p>
        </w:tc>
        <w:tc>
          <w:tcPr>
            <w:tcW w:w="1417" w:type="dxa"/>
            <w:vAlign w:val="center"/>
          </w:tcPr>
          <w:p w14:paraId="46927380">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468" w:type="dxa"/>
            <w:vAlign w:val="center"/>
          </w:tcPr>
          <w:p w14:paraId="52A3F773">
            <w:pPr>
              <w:widowControl/>
              <w:jc w:val="center"/>
              <w:rPr>
                <w:rFonts w:ascii="宋体" w:hAnsi="宋体" w:cs="宋体"/>
                <w:kern w:val="0"/>
                <w:szCs w:val="21"/>
              </w:rPr>
            </w:pPr>
            <w:r>
              <w:rPr>
                <w:rFonts w:hint="eastAsia" w:ascii="宋体" w:hAnsi="宋体" w:cs="宋体"/>
                <w:kern w:val="0"/>
                <w:szCs w:val="21"/>
              </w:rPr>
              <w:t>科目名称</w:t>
            </w:r>
          </w:p>
        </w:tc>
        <w:tc>
          <w:tcPr>
            <w:tcW w:w="2199" w:type="dxa"/>
            <w:vAlign w:val="center"/>
          </w:tcPr>
          <w:p w14:paraId="1666B932">
            <w:pPr>
              <w:widowControl/>
              <w:jc w:val="center"/>
              <w:rPr>
                <w:rFonts w:ascii="宋体" w:hAnsi="宋体" w:cs="宋体"/>
                <w:kern w:val="0"/>
                <w:szCs w:val="21"/>
              </w:rPr>
            </w:pPr>
            <w:r>
              <w:rPr>
                <w:rFonts w:hint="eastAsia" w:ascii="宋体" w:hAnsi="宋体" w:cs="宋体"/>
                <w:kern w:val="0"/>
                <w:szCs w:val="21"/>
              </w:rPr>
              <w:t>金额</w:t>
            </w:r>
          </w:p>
        </w:tc>
      </w:tr>
      <w:tr w14:paraId="187E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7BDB4A19">
            <w:pPr>
              <w:rPr>
                <w:rFonts w:ascii="宋体" w:hAnsi="宋体" w:cs="宋体"/>
                <w:color w:val="000000"/>
                <w:szCs w:val="21"/>
              </w:rPr>
            </w:pPr>
            <w:permStart w:id="139" w:edGrp="everyone" w:colFirst="2" w:colLast="2"/>
            <w:permStart w:id="140" w:edGrp="everyone" w:colFirst="5" w:colLast="5"/>
            <w:r>
              <w:rPr>
                <w:rFonts w:hint="eastAsia" w:ascii="宋体" w:hAnsi="宋体" w:cs="宋体"/>
                <w:color w:val="000000"/>
                <w:szCs w:val="21"/>
              </w:rPr>
              <w:t>301</w:t>
            </w:r>
          </w:p>
        </w:tc>
        <w:tc>
          <w:tcPr>
            <w:tcW w:w="3675" w:type="dxa"/>
            <w:vAlign w:val="center"/>
          </w:tcPr>
          <w:p w14:paraId="0500C05F">
            <w:pPr>
              <w:rPr>
                <w:rFonts w:ascii="宋体" w:hAnsi="宋体" w:cs="宋体"/>
                <w:color w:val="000000"/>
                <w:szCs w:val="21"/>
              </w:rPr>
            </w:pPr>
            <w:r>
              <w:rPr>
                <w:rFonts w:hint="eastAsia" w:ascii="宋体" w:hAnsi="宋体" w:cs="宋体"/>
                <w:color w:val="000000"/>
                <w:szCs w:val="21"/>
              </w:rPr>
              <w:t>工资福利支出</w:t>
            </w:r>
          </w:p>
        </w:tc>
        <w:tc>
          <w:tcPr>
            <w:tcW w:w="2045" w:type="dxa"/>
          </w:tcPr>
          <w:p w14:paraId="00889BD3">
            <w:pPr>
              <w:jc w:val="right"/>
              <w:rPr>
                <w:rFonts w:ascii="宋体" w:hAnsi="宋体" w:cs="宋体"/>
                <w:szCs w:val="21"/>
              </w:rPr>
            </w:pPr>
            <w:r>
              <w:rPr>
                <w:rFonts w:hint="eastAsia" w:cs="Arial"/>
                <w:color w:val="000000"/>
                <w:sz w:val="22"/>
                <w:szCs w:val="22"/>
              </w:rPr>
              <w:t>374.25</w:t>
            </w:r>
          </w:p>
        </w:tc>
        <w:tc>
          <w:tcPr>
            <w:tcW w:w="1417" w:type="dxa"/>
            <w:vAlign w:val="center"/>
          </w:tcPr>
          <w:p w14:paraId="20EC5BDE">
            <w:pPr>
              <w:rPr>
                <w:rFonts w:ascii="宋体" w:hAnsi="宋体" w:cs="宋体"/>
                <w:color w:val="000000"/>
                <w:szCs w:val="21"/>
              </w:rPr>
            </w:pPr>
            <w:r>
              <w:rPr>
                <w:rFonts w:hint="eastAsia" w:ascii="宋体" w:hAnsi="宋体" w:cs="宋体"/>
                <w:color w:val="000000"/>
                <w:szCs w:val="21"/>
              </w:rPr>
              <w:t>302</w:t>
            </w:r>
          </w:p>
        </w:tc>
        <w:tc>
          <w:tcPr>
            <w:tcW w:w="3468" w:type="dxa"/>
            <w:vAlign w:val="center"/>
          </w:tcPr>
          <w:p w14:paraId="1C10161C">
            <w:pPr>
              <w:rPr>
                <w:rFonts w:ascii="宋体" w:hAnsi="宋体" w:cs="宋体"/>
                <w:color w:val="000000"/>
                <w:szCs w:val="21"/>
              </w:rPr>
            </w:pPr>
            <w:r>
              <w:rPr>
                <w:rFonts w:hint="eastAsia" w:ascii="宋体" w:hAnsi="宋体" w:cs="宋体"/>
                <w:color w:val="000000"/>
                <w:szCs w:val="21"/>
              </w:rPr>
              <w:t>商品和服务支出</w:t>
            </w:r>
          </w:p>
        </w:tc>
        <w:tc>
          <w:tcPr>
            <w:tcW w:w="2199" w:type="dxa"/>
          </w:tcPr>
          <w:p w14:paraId="29D9435A">
            <w:pPr>
              <w:jc w:val="right"/>
              <w:rPr>
                <w:rFonts w:ascii="宋体" w:hAnsi="宋体" w:cs="宋体"/>
                <w:szCs w:val="21"/>
              </w:rPr>
            </w:pPr>
            <w:r>
              <w:rPr>
                <w:rFonts w:hint="eastAsia" w:cs="Arial"/>
                <w:color w:val="000000"/>
                <w:sz w:val="22"/>
                <w:szCs w:val="22"/>
              </w:rPr>
              <w:t>34.30</w:t>
            </w:r>
          </w:p>
        </w:tc>
      </w:tr>
      <w:permEnd w:id="139"/>
      <w:permEnd w:id="140"/>
      <w:tr w14:paraId="25034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33BD6DD6">
            <w:pPr>
              <w:rPr>
                <w:rFonts w:ascii="宋体" w:hAnsi="宋体" w:cs="宋体"/>
                <w:color w:val="000000"/>
                <w:szCs w:val="21"/>
              </w:rPr>
            </w:pPr>
            <w:permStart w:id="141" w:edGrp="everyone" w:colFirst="2" w:colLast="2"/>
            <w:permStart w:id="142" w:edGrp="everyone" w:colFirst="5" w:colLast="5"/>
            <w:r>
              <w:rPr>
                <w:rFonts w:hint="eastAsia" w:ascii="宋体" w:hAnsi="宋体" w:cs="宋体"/>
                <w:color w:val="000000"/>
                <w:szCs w:val="21"/>
              </w:rPr>
              <w:t>30101</w:t>
            </w:r>
          </w:p>
        </w:tc>
        <w:tc>
          <w:tcPr>
            <w:tcW w:w="3675" w:type="dxa"/>
            <w:vAlign w:val="center"/>
          </w:tcPr>
          <w:p w14:paraId="67EFA9C5">
            <w:pPr>
              <w:rPr>
                <w:rFonts w:ascii="宋体" w:hAnsi="宋体" w:cs="宋体"/>
                <w:color w:val="000000"/>
                <w:szCs w:val="21"/>
              </w:rPr>
            </w:pPr>
            <w:r>
              <w:rPr>
                <w:rFonts w:hint="eastAsia" w:ascii="宋体" w:hAnsi="宋体" w:cs="宋体"/>
                <w:color w:val="000000"/>
                <w:szCs w:val="21"/>
              </w:rPr>
              <w:t>基本工资</w:t>
            </w:r>
          </w:p>
        </w:tc>
        <w:tc>
          <w:tcPr>
            <w:tcW w:w="2045" w:type="dxa"/>
          </w:tcPr>
          <w:p w14:paraId="00FFCD81">
            <w:pPr>
              <w:jc w:val="right"/>
              <w:rPr>
                <w:rFonts w:ascii="宋体" w:hAnsi="宋体" w:cs="宋体"/>
                <w:szCs w:val="21"/>
              </w:rPr>
            </w:pPr>
            <w:r>
              <w:rPr>
                <w:rFonts w:hint="eastAsia" w:cs="Arial"/>
                <w:color w:val="000000"/>
                <w:sz w:val="22"/>
                <w:szCs w:val="22"/>
              </w:rPr>
              <w:t>106.40</w:t>
            </w:r>
          </w:p>
        </w:tc>
        <w:tc>
          <w:tcPr>
            <w:tcW w:w="1417" w:type="dxa"/>
            <w:vAlign w:val="center"/>
          </w:tcPr>
          <w:p w14:paraId="545C1091">
            <w:pPr>
              <w:rPr>
                <w:rFonts w:ascii="宋体" w:hAnsi="宋体" w:cs="宋体"/>
                <w:color w:val="000000"/>
                <w:szCs w:val="21"/>
              </w:rPr>
            </w:pPr>
            <w:r>
              <w:rPr>
                <w:rFonts w:hint="eastAsia" w:ascii="宋体" w:hAnsi="宋体" w:cs="宋体"/>
                <w:color w:val="000000"/>
                <w:szCs w:val="21"/>
              </w:rPr>
              <w:t>30201</w:t>
            </w:r>
          </w:p>
        </w:tc>
        <w:tc>
          <w:tcPr>
            <w:tcW w:w="3468" w:type="dxa"/>
            <w:vAlign w:val="center"/>
          </w:tcPr>
          <w:p w14:paraId="6333341A">
            <w:pPr>
              <w:rPr>
                <w:rFonts w:ascii="宋体" w:hAnsi="宋体" w:cs="宋体"/>
                <w:color w:val="000000"/>
                <w:szCs w:val="21"/>
              </w:rPr>
            </w:pPr>
            <w:r>
              <w:rPr>
                <w:rFonts w:hint="eastAsia" w:ascii="宋体" w:hAnsi="宋体" w:cs="宋体"/>
                <w:color w:val="000000"/>
                <w:szCs w:val="21"/>
              </w:rPr>
              <w:t>办公费</w:t>
            </w:r>
          </w:p>
        </w:tc>
        <w:tc>
          <w:tcPr>
            <w:tcW w:w="2199" w:type="dxa"/>
          </w:tcPr>
          <w:p w14:paraId="75639EEC">
            <w:pPr>
              <w:jc w:val="right"/>
              <w:rPr>
                <w:rFonts w:ascii="宋体" w:hAnsi="宋体" w:cs="宋体"/>
                <w:szCs w:val="21"/>
              </w:rPr>
            </w:pPr>
            <w:r>
              <w:rPr>
                <w:rFonts w:hint="eastAsia" w:cs="Arial"/>
                <w:color w:val="000000"/>
                <w:sz w:val="22"/>
                <w:szCs w:val="22"/>
              </w:rPr>
              <w:t>7.10</w:t>
            </w:r>
          </w:p>
        </w:tc>
      </w:tr>
      <w:permEnd w:id="141"/>
      <w:permEnd w:id="142"/>
      <w:tr w14:paraId="41B8D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6CFB9DEF">
            <w:pPr>
              <w:rPr>
                <w:rFonts w:ascii="宋体" w:hAnsi="宋体" w:cs="宋体"/>
                <w:color w:val="000000"/>
                <w:szCs w:val="21"/>
              </w:rPr>
            </w:pPr>
            <w:permStart w:id="143" w:edGrp="everyone" w:colFirst="2" w:colLast="2"/>
            <w:permStart w:id="144" w:edGrp="everyone" w:colFirst="5" w:colLast="5"/>
            <w:r>
              <w:rPr>
                <w:rFonts w:hint="eastAsia" w:ascii="宋体" w:hAnsi="宋体" w:cs="宋体"/>
                <w:color w:val="000000"/>
                <w:szCs w:val="21"/>
              </w:rPr>
              <w:t>30102</w:t>
            </w:r>
          </w:p>
        </w:tc>
        <w:tc>
          <w:tcPr>
            <w:tcW w:w="3675" w:type="dxa"/>
            <w:vAlign w:val="center"/>
          </w:tcPr>
          <w:p w14:paraId="7654BA94">
            <w:pPr>
              <w:rPr>
                <w:rFonts w:ascii="宋体" w:hAnsi="宋体" w:cs="宋体"/>
                <w:color w:val="000000"/>
                <w:szCs w:val="21"/>
              </w:rPr>
            </w:pPr>
            <w:r>
              <w:rPr>
                <w:rFonts w:hint="eastAsia" w:ascii="宋体" w:hAnsi="宋体" w:cs="宋体"/>
                <w:color w:val="000000"/>
                <w:szCs w:val="21"/>
              </w:rPr>
              <w:t>津贴补贴</w:t>
            </w:r>
          </w:p>
        </w:tc>
        <w:tc>
          <w:tcPr>
            <w:tcW w:w="2045" w:type="dxa"/>
          </w:tcPr>
          <w:p w14:paraId="49F2DA33">
            <w:pPr>
              <w:jc w:val="right"/>
              <w:rPr>
                <w:rFonts w:ascii="宋体" w:hAnsi="宋体" w:cs="宋体"/>
                <w:szCs w:val="21"/>
              </w:rPr>
            </w:pPr>
            <w:r>
              <w:rPr>
                <w:rFonts w:hint="eastAsia" w:cs="Arial"/>
                <w:color w:val="000000"/>
                <w:sz w:val="22"/>
                <w:szCs w:val="22"/>
              </w:rPr>
              <w:t>200.47</w:t>
            </w:r>
          </w:p>
        </w:tc>
        <w:tc>
          <w:tcPr>
            <w:tcW w:w="1417" w:type="dxa"/>
            <w:vAlign w:val="center"/>
          </w:tcPr>
          <w:p w14:paraId="05F656E5">
            <w:pPr>
              <w:rPr>
                <w:rFonts w:ascii="宋体" w:hAnsi="宋体" w:cs="宋体"/>
                <w:color w:val="000000"/>
                <w:szCs w:val="21"/>
              </w:rPr>
            </w:pPr>
            <w:r>
              <w:rPr>
                <w:rFonts w:hint="eastAsia" w:ascii="宋体" w:hAnsi="宋体" w:cs="宋体"/>
                <w:color w:val="000000"/>
                <w:szCs w:val="21"/>
              </w:rPr>
              <w:t>30202</w:t>
            </w:r>
          </w:p>
        </w:tc>
        <w:tc>
          <w:tcPr>
            <w:tcW w:w="3468" w:type="dxa"/>
            <w:vAlign w:val="center"/>
          </w:tcPr>
          <w:p w14:paraId="0CCE1A73">
            <w:pPr>
              <w:rPr>
                <w:rFonts w:ascii="宋体" w:hAnsi="宋体" w:cs="宋体"/>
                <w:color w:val="000000"/>
                <w:szCs w:val="21"/>
              </w:rPr>
            </w:pPr>
            <w:r>
              <w:rPr>
                <w:rFonts w:hint="eastAsia" w:ascii="宋体" w:hAnsi="宋体" w:cs="宋体"/>
                <w:color w:val="000000"/>
                <w:szCs w:val="21"/>
              </w:rPr>
              <w:t>印刷费</w:t>
            </w:r>
          </w:p>
        </w:tc>
        <w:tc>
          <w:tcPr>
            <w:tcW w:w="2199" w:type="dxa"/>
          </w:tcPr>
          <w:p w14:paraId="2DEA5D51">
            <w:pPr>
              <w:jc w:val="right"/>
              <w:rPr>
                <w:rFonts w:ascii="宋体" w:hAnsi="宋体" w:cs="宋体"/>
                <w:szCs w:val="21"/>
              </w:rPr>
            </w:pPr>
            <w:r>
              <w:rPr>
                <w:rFonts w:hint="eastAsia" w:cs="Arial"/>
                <w:color w:val="000000"/>
                <w:sz w:val="22"/>
                <w:szCs w:val="22"/>
              </w:rPr>
              <w:t>3.70</w:t>
            </w:r>
          </w:p>
        </w:tc>
      </w:tr>
      <w:permEnd w:id="143"/>
      <w:permEnd w:id="144"/>
      <w:tr w14:paraId="5DE4E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555D5218">
            <w:pPr>
              <w:rPr>
                <w:rFonts w:ascii="宋体" w:hAnsi="宋体" w:cs="宋体"/>
                <w:color w:val="000000"/>
                <w:szCs w:val="21"/>
              </w:rPr>
            </w:pPr>
            <w:permStart w:id="145" w:edGrp="everyone" w:colFirst="2" w:colLast="2"/>
            <w:permStart w:id="146" w:edGrp="everyone" w:colFirst="5" w:colLast="5"/>
            <w:r>
              <w:rPr>
                <w:rFonts w:hint="eastAsia" w:ascii="宋体" w:hAnsi="宋体" w:cs="宋体"/>
                <w:color w:val="000000"/>
                <w:szCs w:val="21"/>
              </w:rPr>
              <w:t>30103</w:t>
            </w:r>
          </w:p>
        </w:tc>
        <w:tc>
          <w:tcPr>
            <w:tcW w:w="3675" w:type="dxa"/>
            <w:vAlign w:val="center"/>
          </w:tcPr>
          <w:p w14:paraId="31A93353">
            <w:pPr>
              <w:rPr>
                <w:rFonts w:ascii="宋体" w:hAnsi="宋体" w:cs="宋体"/>
                <w:color w:val="000000"/>
                <w:szCs w:val="21"/>
              </w:rPr>
            </w:pPr>
            <w:r>
              <w:rPr>
                <w:rFonts w:hint="eastAsia" w:ascii="宋体" w:hAnsi="宋体" w:cs="宋体"/>
                <w:color w:val="000000"/>
                <w:szCs w:val="21"/>
              </w:rPr>
              <w:t>奖金</w:t>
            </w:r>
          </w:p>
        </w:tc>
        <w:tc>
          <w:tcPr>
            <w:tcW w:w="2045" w:type="dxa"/>
          </w:tcPr>
          <w:p w14:paraId="3848F79B">
            <w:pPr>
              <w:jc w:val="right"/>
              <w:rPr>
                <w:rFonts w:ascii="宋体" w:hAnsi="宋体" w:cs="宋体"/>
                <w:szCs w:val="21"/>
              </w:rPr>
            </w:pPr>
            <w:r>
              <w:rPr>
                <w:rFonts w:ascii="宋体" w:hAnsi="宋体" w:cs="宋体"/>
                <w:kern w:val="0"/>
                <w:szCs w:val="21"/>
              </w:rPr>
              <w:t>0.00</w:t>
            </w:r>
          </w:p>
        </w:tc>
        <w:tc>
          <w:tcPr>
            <w:tcW w:w="1417" w:type="dxa"/>
            <w:vAlign w:val="center"/>
          </w:tcPr>
          <w:p w14:paraId="7D882449">
            <w:pPr>
              <w:rPr>
                <w:rFonts w:ascii="宋体" w:hAnsi="宋体" w:cs="宋体"/>
                <w:color w:val="000000"/>
                <w:szCs w:val="21"/>
              </w:rPr>
            </w:pPr>
            <w:r>
              <w:rPr>
                <w:rFonts w:hint="eastAsia" w:ascii="宋体" w:hAnsi="宋体" w:cs="宋体"/>
                <w:color w:val="000000"/>
                <w:szCs w:val="21"/>
              </w:rPr>
              <w:t>30203</w:t>
            </w:r>
          </w:p>
        </w:tc>
        <w:tc>
          <w:tcPr>
            <w:tcW w:w="3468" w:type="dxa"/>
            <w:vAlign w:val="center"/>
          </w:tcPr>
          <w:p w14:paraId="73392F8C">
            <w:pPr>
              <w:rPr>
                <w:rFonts w:ascii="宋体" w:hAnsi="宋体" w:cs="宋体"/>
                <w:color w:val="000000"/>
                <w:szCs w:val="21"/>
              </w:rPr>
            </w:pPr>
            <w:r>
              <w:rPr>
                <w:rFonts w:hint="eastAsia" w:ascii="宋体" w:hAnsi="宋体" w:cs="宋体"/>
                <w:color w:val="000000"/>
                <w:szCs w:val="21"/>
              </w:rPr>
              <w:t>咨询费</w:t>
            </w:r>
          </w:p>
        </w:tc>
        <w:tc>
          <w:tcPr>
            <w:tcW w:w="2199" w:type="dxa"/>
          </w:tcPr>
          <w:p w14:paraId="1CB65E6B">
            <w:pPr>
              <w:jc w:val="right"/>
              <w:rPr>
                <w:rFonts w:ascii="宋体" w:hAnsi="宋体" w:cs="宋体"/>
                <w:szCs w:val="21"/>
              </w:rPr>
            </w:pPr>
            <w:r>
              <w:rPr>
                <w:rFonts w:ascii="宋体" w:hAnsi="宋体" w:cs="宋体"/>
                <w:kern w:val="0"/>
                <w:szCs w:val="21"/>
              </w:rPr>
              <w:t>0.00</w:t>
            </w:r>
          </w:p>
        </w:tc>
      </w:tr>
      <w:permEnd w:id="145"/>
      <w:permEnd w:id="146"/>
      <w:tr w14:paraId="3A421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3A26A5E8">
            <w:pPr>
              <w:rPr>
                <w:rFonts w:ascii="宋体" w:hAnsi="宋体" w:cs="宋体"/>
                <w:color w:val="000000"/>
                <w:szCs w:val="21"/>
              </w:rPr>
            </w:pPr>
            <w:permStart w:id="147" w:edGrp="everyone" w:colFirst="2" w:colLast="2"/>
            <w:permStart w:id="148" w:edGrp="everyone" w:colFirst="5" w:colLast="5"/>
            <w:r>
              <w:rPr>
                <w:rFonts w:hint="eastAsia" w:ascii="宋体" w:hAnsi="宋体" w:cs="宋体"/>
                <w:color w:val="000000"/>
                <w:szCs w:val="21"/>
              </w:rPr>
              <w:t>30106</w:t>
            </w:r>
          </w:p>
        </w:tc>
        <w:tc>
          <w:tcPr>
            <w:tcW w:w="3675" w:type="dxa"/>
            <w:vAlign w:val="center"/>
          </w:tcPr>
          <w:p w14:paraId="495487A7">
            <w:pPr>
              <w:rPr>
                <w:rFonts w:ascii="宋体" w:hAnsi="宋体" w:cs="宋体"/>
                <w:color w:val="000000"/>
                <w:szCs w:val="21"/>
              </w:rPr>
            </w:pPr>
            <w:r>
              <w:rPr>
                <w:rFonts w:hint="eastAsia" w:ascii="宋体" w:hAnsi="宋体" w:cs="宋体"/>
                <w:color w:val="000000"/>
                <w:szCs w:val="21"/>
              </w:rPr>
              <w:t>伙食补助费</w:t>
            </w:r>
          </w:p>
        </w:tc>
        <w:tc>
          <w:tcPr>
            <w:tcW w:w="2045" w:type="dxa"/>
          </w:tcPr>
          <w:p w14:paraId="71A1C619">
            <w:pPr>
              <w:jc w:val="right"/>
              <w:rPr>
                <w:rFonts w:ascii="宋体" w:hAnsi="宋体" w:cs="宋体"/>
                <w:szCs w:val="21"/>
              </w:rPr>
            </w:pPr>
            <w:r>
              <w:rPr>
                <w:rFonts w:ascii="宋体" w:hAnsi="宋体" w:cs="宋体"/>
                <w:kern w:val="0"/>
                <w:szCs w:val="21"/>
              </w:rPr>
              <w:t>0.00</w:t>
            </w:r>
          </w:p>
        </w:tc>
        <w:tc>
          <w:tcPr>
            <w:tcW w:w="1417" w:type="dxa"/>
            <w:vAlign w:val="center"/>
          </w:tcPr>
          <w:p w14:paraId="4AEBEE30">
            <w:pPr>
              <w:rPr>
                <w:rFonts w:ascii="宋体" w:hAnsi="宋体" w:cs="宋体"/>
                <w:color w:val="000000"/>
                <w:szCs w:val="21"/>
              </w:rPr>
            </w:pPr>
            <w:r>
              <w:rPr>
                <w:rFonts w:hint="eastAsia" w:ascii="宋体" w:hAnsi="宋体" w:cs="宋体"/>
                <w:color w:val="000000"/>
                <w:szCs w:val="21"/>
              </w:rPr>
              <w:t>30204</w:t>
            </w:r>
          </w:p>
        </w:tc>
        <w:tc>
          <w:tcPr>
            <w:tcW w:w="3468" w:type="dxa"/>
            <w:vAlign w:val="center"/>
          </w:tcPr>
          <w:p w14:paraId="5ADB9C74">
            <w:pPr>
              <w:rPr>
                <w:rFonts w:ascii="宋体" w:hAnsi="宋体" w:cs="宋体"/>
                <w:color w:val="000000"/>
                <w:szCs w:val="21"/>
              </w:rPr>
            </w:pPr>
            <w:r>
              <w:rPr>
                <w:rFonts w:hint="eastAsia" w:ascii="宋体" w:hAnsi="宋体" w:cs="宋体"/>
                <w:color w:val="000000"/>
                <w:szCs w:val="21"/>
              </w:rPr>
              <w:t>手续费</w:t>
            </w:r>
          </w:p>
        </w:tc>
        <w:tc>
          <w:tcPr>
            <w:tcW w:w="2199" w:type="dxa"/>
          </w:tcPr>
          <w:p w14:paraId="4CB32F96">
            <w:pPr>
              <w:jc w:val="right"/>
              <w:rPr>
                <w:rFonts w:ascii="宋体" w:hAnsi="宋体" w:cs="宋体"/>
                <w:szCs w:val="21"/>
              </w:rPr>
            </w:pPr>
            <w:r>
              <w:rPr>
                <w:rFonts w:ascii="宋体" w:hAnsi="宋体" w:cs="宋体"/>
                <w:kern w:val="0"/>
                <w:szCs w:val="21"/>
              </w:rPr>
              <w:t>0.00</w:t>
            </w:r>
          </w:p>
        </w:tc>
      </w:tr>
      <w:permEnd w:id="147"/>
      <w:permEnd w:id="148"/>
      <w:tr w14:paraId="7BD3F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416C270">
            <w:pPr>
              <w:rPr>
                <w:rFonts w:ascii="宋体" w:hAnsi="宋体" w:cs="宋体"/>
                <w:color w:val="000000"/>
                <w:szCs w:val="21"/>
              </w:rPr>
            </w:pPr>
            <w:permStart w:id="149" w:edGrp="everyone" w:colFirst="2" w:colLast="2"/>
            <w:permStart w:id="150" w:edGrp="everyone" w:colFirst="5" w:colLast="5"/>
            <w:r>
              <w:rPr>
                <w:rFonts w:hint="eastAsia" w:ascii="宋体" w:hAnsi="宋体" w:cs="宋体"/>
                <w:color w:val="000000"/>
                <w:szCs w:val="21"/>
              </w:rPr>
              <w:t>30107</w:t>
            </w:r>
          </w:p>
        </w:tc>
        <w:tc>
          <w:tcPr>
            <w:tcW w:w="3675" w:type="dxa"/>
            <w:vAlign w:val="center"/>
          </w:tcPr>
          <w:p w14:paraId="6F43376C">
            <w:pPr>
              <w:rPr>
                <w:rFonts w:ascii="宋体" w:hAnsi="宋体" w:cs="宋体"/>
                <w:color w:val="000000"/>
                <w:szCs w:val="21"/>
              </w:rPr>
            </w:pPr>
            <w:r>
              <w:rPr>
                <w:rFonts w:hint="eastAsia" w:ascii="宋体" w:hAnsi="宋体" w:cs="宋体"/>
                <w:color w:val="000000"/>
                <w:szCs w:val="21"/>
              </w:rPr>
              <w:t>绩效工资</w:t>
            </w:r>
          </w:p>
        </w:tc>
        <w:tc>
          <w:tcPr>
            <w:tcW w:w="2045" w:type="dxa"/>
          </w:tcPr>
          <w:p w14:paraId="75AD14AC">
            <w:pPr>
              <w:jc w:val="right"/>
              <w:rPr>
                <w:rFonts w:ascii="宋体" w:hAnsi="宋体" w:cs="宋体"/>
                <w:szCs w:val="21"/>
              </w:rPr>
            </w:pPr>
            <w:r>
              <w:rPr>
                <w:rFonts w:ascii="宋体" w:hAnsi="宋体" w:cs="宋体"/>
                <w:kern w:val="0"/>
                <w:szCs w:val="21"/>
              </w:rPr>
              <w:t>0.00</w:t>
            </w:r>
          </w:p>
        </w:tc>
        <w:tc>
          <w:tcPr>
            <w:tcW w:w="1417" w:type="dxa"/>
            <w:vAlign w:val="center"/>
          </w:tcPr>
          <w:p w14:paraId="39220A63">
            <w:pPr>
              <w:rPr>
                <w:rFonts w:ascii="宋体" w:hAnsi="宋体" w:cs="宋体"/>
                <w:color w:val="000000"/>
                <w:szCs w:val="21"/>
              </w:rPr>
            </w:pPr>
            <w:r>
              <w:rPr>
                <w:rFonts w:hint="eastAsia" w:ascii="宋体" w:hAnsi="宋体" w:cs="宋体"/>
                <w:color w:val="000000"/>
                <w:szCs w:val="21"/>
              </w:rPr>
              <w:t>30205</w:t>
            </w:r>
          </w:p>
        </w:tc>
        <w:tc>
          <w:tcPr>
            <w:tcW w:w="3468" w:type="dxa"/>
            <w:vAlign w:val="center"/>
          </w:tcPr>
          <w:p w14:paraId="564BC9CB">
            <w:pPr>
              <w:rPr>
                <w:rFonts w:ascii="宋体" w:hAnsi="宋体" w:cs="宋体"/>
                <w:color w:val="000000"/>
                <w:szCs w:val="21"/>
              </w:rPr>
            </w:pPr>
            <w:r>
              <w:rPr>
                <w:rFonts w:hint="eastAsia" w:ascii="宋体" w:hAnsi="宋体" w:cs="宋体"/>
                <w:color w:val="000000"/>
                <w:szCs w:val="21"/>
              </w:rPr>
              <w:t>水费</w:t>
            </w:r>
          </w:p>
        </w:tc>
        <w:tc>
          <w:tcPr>
            <w:tcW w:w="2199" w:type="dxa"/>
          </w:tcPr>
          <w:p w14:paraId="4A0182F9">
            <w:pPr>
              <w:jc w:val="right"/>
              <w:rPr>
                <w:rFonts w:ascii="宋体" w:hAnsi="宋体" w:cs="宋体"/>
                <w:szCs w:val="21"/>
              </w:rPr>
            </w:pPr>
            <w:r>
              <w:rPr>
                <w:rFonts w:hint="eastAsia" w:cs="Arial"/>
                <w:color w:val="000000"/>
                <w:sz w:val="22"/>
                <w:szCs w:val="22"/>
              </w:rPr>
              <w:t>3.00</w:t>
            </w:r>
          </w:p>
        </w:tc>
      </w:tr>
      <w:permEnd w:id="149"/>
      <w:permEnd w:id="150"/>
      <w:tr w14:paraId="1DF29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177D6387">
            <w:pPr>
              <w:rPr>
                <w:rFonts w:ascii="宋体" w:hAnsi="宋体" w:cs="宋体"/>
                <w:color w:val="000000"/>
                <w:szCs w:val="21"/>
              </w:rPr>
            </w:pPr>
            <w:permStart w:id="151" w:edGrp="everyone" w:colFirst="2" w:colLast="2"/>
            <w:permStart w:id="152" w:edGrp="everyone" w:colFirst="5" w:colLast="5"/>
            <w:r>
              <w:rPr>
                <w:rFonts w:hint="eastAsia" w:ascii="宋体" w:hAnsi="宋体" w:cs="宋体"/>
                <w:color w:val="000000"/>
                <w:szCs w:val="21"/>
              </w:rPr>
              <w:t>30108</w:t>
            </w:r>
          </w:p>
        </w:tc>
        <w:tc>
          <w:tcPr>
            <w:tcW w:w="3675" w:type="dxa"/>
            <w:vAlign w:val="center"/>
          </w:tcPr>
          <w:p w14:paraId="4513101D">
            <w:pPr>
              <w:rPr>
                <w:rFonts w:ascii="宋体" w:hAnsi="宋体" w:cs="宋体"/>
                <w:color w:val="000000"/>
                <w:szCs w:val="21"/>
              </w:rPr>
            </w:pPr>
            <w:r>
              <w:rPr>
                <w:rFonts w:hint="eastAsia" w:ascii="宋体" w:hAnsi="宋体" w:cs="宋体"/>
                <w:color w:val="000000"/>
                <w:szCs w:val="21"/>
              </w:rPr>
              <w:t>机关事业单位基本养老保险缴费</w:t>
            </w:r>
          </w:p>
        </w:tc>
        <w:tc>
          <w:tcPr>
            <w:tcW w:w="2045" w:type="dxa"/>
          </w:tcPr>
          <w:p w14:paraId="3FEC9DBF">
            <w:pPr>
              <w:jc w:val="right"/>
              <w:rPr>
                <w:rFonts w:ascii="宋体" w:hAnsi="宋体" w:cs="宋体"/>
                <w:szCs w:val="21"/>
              </w:rPr>
            </w:pPr>
            <w:r>
              <w:rPr>
                <w:rFonts w:ascii="宋体" w:hAnsi="宋体" w:cs="宋体"/>
                <w:kern w:val="0"/>
                <w:szCs w:val="21"/>
              </w:rPr>
              <w:t>0.00</w:t>
            </w:r>
          </w:p>
        </w:tc>
        <w:tc>
          <w:tcPr>
            <w:tcW w:w="1417" w:type="dxa"/>
            <w:vAlign w:val="center"/>
          </w:tcPr>
          <w:p w14:paraId="0966C918">
            <w:pPr>
              <w:rPr>
                <w:rFonts w:ascii="宋体" w:hAnsi="宋体" w:cs="宋体"/>
                <w:color w:val="000000"/>
                <w:szCs w:val="21"/>
              </w:rPr>
            </w:pPr>
            <w:r>
              <w:rPr>
                <w:rFonts w:hint="eastAsia" w:ascii="宋体" w:hAnsi="宋体" w:cs="宋体"/>
                <w:color w:val="000000"/>
                <w:szCs w:val="21"/>
              </w:rPr>
              <w:t>30206</w:t>
            </w:r>
          </w:p>
        </w:tc>
        <w:tc>
          <w:tcPr>
            <w:tcW w:w="3468" w:type="dxa"/>
            <w:vAlign w:val="center"/>
          </w:tcPr>
          <w:p w14:paraId="24985513">
            <w:pPr>
              <w:rPr>
                <w:rFonts w:ascii="宋体" w:hAnsi="宋体" w:cs="宋体"/>
                <w:color w:val="000000"/>
                <w:szCs w:val="21"/>
              </w:rPr>
            </w:pPr>
            <w:r>
              <w:rPr>
                <w:rFonts w:hint="eastAsia" w:ascii="宋体" w:hAnsi="宋体" w:cs="宋体"/>
                <w:color w:val="000000"/>
                <w:szCs w:val="21"/>
              </w:rPr>
              <w:t>电费</w:t>
            </w:r>
          </w:p>
        </w:tc>
        <w:tc>
          <w:tcPr>
            <w:tcW w:w="2199" w:type="dxa"/>
          </w:tcPr>
          <w:p w14:paraId="4745770F">
            <w:pPr>
              <w:jc w:val="right"/>
              <w:rPr>
                <w:rFonts w:ascii="宋体" w:hAnsi="宋体" w:cs="宋体"/>
                <w:szCs w:val="21"/>
              </w:rPr>
            </w:pPr>
            <w:r>
              <w:rPr>
                <w:rFonts w:hint="eastAsia" w:cs="Arial"/>
                <w:color w:val="000000"/>
                <w:sz w:val="22"/>
                <w:szCs w:val="22"/>
              </w:rPr>
              <w:t>5.80</w:t>
            </w:r>
          </w:p>
        </w:tc>
      </w:tr>
      <w:permEnd w:id="151"/>
      <w:permEnd w:id="152"/>
      <w:tr w14:paraId="00DF6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2FFF839B">
            <w:pPr>
              <w:rPr>
                <w:rFonts w:ascii="宋体" w:hAnsi="宋体" w:cs="宋体"/>
                <w:color w:val="000000"/>
                <w:szCs w:val="21"/>
              </w:rPr>
            </w:pPr>
            <w:permStart w:id="153" w:edGrp="everyone" w:colFirst="2" w:colLast="2"/>
            <w:permStart w:id="154" w:edGrp="everyone" w:colFirst="5" w:colLast="5"/>
            <w:r>
              <w:rPr>
                <w:rFonts w:hint="eastAsia" w:ascii="宋体" w:hAnsi="宋体" w:cs="宋体"/>
                <w:color w:val="000000"/>
                <w:szCs w:val="21"/>
              </w:rPr>
              <w:t>30109</w:t>
            </w:r>
          </w:p>
        </w:tc>
        <w:tc>
          <w:tcPr>
            <w:tcW w:w="3675" w:type="dxa"/>
            <w:vAlign w:val="center"/>
          </w:tcPr>
          <w:p w14:paraId="75CCA1D8">
            <w:pPr>
              <w:rPr>
                <w:rFonts w:ascii="宋体" w:hAnsi="宋体" w:cs="宋体"/>
                <w:color w:val="000000"/>
                <w:szCs w:val="21"/>
              </w:rPr>
            </w:pPr>
            <w:r>
              <w:rPr>
                <w:rFonts w:hint="eastAsia" w:ascii="宋体" w:hAnsi="宋体" w:cs="宋体"/>
                <w:color w:val="000000"/>
                <w:szCs w:val="21"/>
              </w:rPr>
              <w:t>职业年金缴费</w:t>
            </w:r>
          </w:p>
        </w:tc>
        <w:tc>
          <w:tcPr>
            <w:tcW w:w="2045" w:type="dxa"/>
          </w:tcPr>
          <w:p w14:paraId="641907B6">
            <w:pPr>
              <w:jc w:val="right"/>
              <w:rPr>
                <w:rFonts w:ascii="宋体" w:hAnsi="宋体" w:cs="宋体"/>
                <w:szCs w:val="21"/>
              </w:rPr>
            </w:pPr>
            <w:r>
              <w:rPr>
                <w:rFonts w:ascii="宋体" w:hAnsi="宋体" w:cs="宋体"/>
                <w:kern w:val="0"/>
                <w:szCs w:val="21"/>
              </w:rPr>
              <w:t>0.00</w:t>
            </w:r>
          </w:p>
        </w:tc>
        <w:tc>
          <w:tcPr>
            <w:tcW w:w="1417" w:type="dxa"/>
            <w:vAlign w:val="center"/>
          </w:tcPr>
          <w:p w14:paraId="39E181CA">
            <w:pPr>
              <w:rPr>
                <w:rFonts w:ascii="宋体" w:hAnsi="宋体" w:cs="宋体"/>
                <w:color w:val="000000"/>
                <w:szCs w:val="21"/>
              </w:rPr>
            </w:pPr>
            <w:r>
              <w:rPr>
                <w:rFonts w:hint="eastAsia" w:ascii="宋体" w:hAnsi="宋体" w:cs="宋体"/>
                <w:color w:val="000000"/>
                <w:szCs w:val="21"/>
              </w:rPr>
              <w:t>30207</w:t>
            </w:r>
          </w:p>
        </w:tc>
        <w:tc>
          <w:tcPr>
            <w:tcW w:w="3468" w:type="dxa"/>
            <w:vAlign w:val="center"/>
          </w:tcPr>
          <w:p w14:paraId="50550CD9">
            <w:pPr>
              <w:rPr>
                <w:rFonts w:ascii="宋体" w:hAnsi="宋体" w:cs="宋体"/>
                <w:color w:val="000000"/>
                <w:szCs w:val="21"/>
              </w:rPr>
            </w:pPr>
            <w:r>
              <w:rPr>
                <w:rFonts w:hint="eastAsia" w:ascii="宋体" w:hAnsi="宋体" w:cs="宋体"/>
                <w:color w:val="000000"/>
                <w:szCs w:val="21"/>
              </w:rPr>
              <w:t>邮电费</w:t>
            </w:r>
          </w:p>
        </w:tc>
        <w:tc>
          <w:tcPr>
            <w:tcW w:w="2199" w:type="dxa"/>
          </w:tcPr>
          <w:p w14:paraId="2E47CE10">
            <w:pPr>
              <w:jc w:val="right"/>
              <w:rPr>
                <w:rFonts w:ascii="宋体" w:hAnsi="宋体" w:cs="宋体"/>
                <w:szCs w:val="21"/>
              </w:rPr>
            </w:pPr>
            <w:r>
              <w:rPr>
                <w:rFonts w:hint="eastAsia" w:cs="Arial"/>
                <w:color w:val="000000"/>
                <w:sz w:val="22"/>
                <w:szCs w:val="22"/>
              </w:rPr>
              <w:t>2.70</w:t>
            </w:r>
          </w:p>
        </w:tc>
      </w:tr>
      <w:permEnd w:id="153"/>
      <w:permEnd w:id="154"/>
      <w:tr w14:paraId="655D0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00414665">
            <w:pPr>
              <w:rPr>
                <w:rFonts w:ascii="宋体" w:hAnsi="宋体" w:cs="宋体"/>
                <w:color w:val="000000"/>
                <w:szCs w:val="21"/>
              </w:rPr>
            </w:pPr>
            <w:permStart w:id="155" w:edGrp="everyone" w:colFirst="2" w:colLast="2"/>
            <w:permStart w:id="156" w:edGrp="everyone" w:colFirst="5" w:colLast="5"/>
            <w:r>
              <w:rPr>
                <w:rFonts w:hint="eastAsia" w:ascii="宋体" w:hAnsi="宋体" w:cs="宋体"/>
                <w:color w:val="000000"/>
                <w:szCs w:val="21"/>
              </w:rPr>
              <w:t>30110</w:t>
            </w:r>
          </w:p>
        </w:tc>
        <w:tc>
          <w:tcPr>
            <w:tcW w:w="3675" w:type="dxa"/>
            <w:vAlign w:val="center"/>
          </w:tcPr>
          <w:p w14:paraId="64C66577">
            <w:pPr>
              <w:rPr>
                <w:rFonts w:ascii="宋体" w:hAnsi="宋体" w:cs="宋体"/>
                <w:color w:val="000000"/>
                <w:szCs w:val="21"/>
              </w:rPr>
            </w:pPr>
            <w:r>
              <w:rPr>
                <w:rFonts w:hint="eastAsia" w:ascii="宋体" w:hAnsi="宋体" w:cs="宋体"/>
                <w:color w:val="000000"/>
                <w:szCs w:val="21"/>
              </w:rPr>
              <w:t>职工基本医疗保险缴费</w:t>
            </w:r>
          </w:p>
        </w:tc>
        <w:tc>
          <w:tcPr>
            <w:tcW w:w="2045" w:type="dxa"/>
          </w:tcPr>
          <w:p w14:paraId="4F4A0615">
            <w:pPr>
              <w:jc w:val="right"/>
              <w:rPr>
                <w:rFonts w:ascii="宋体" w:hAnsi="宋体" w:cs="宋体"/>
                <w:szCs w:val="21"/>
              </w:rPr>
            </w:pPr>
            <w:r>
              <w:rPr>
                <w:rFonts w:ascii="宋体" w:hAnsi="宋体" w:cs="宋体"/>
                <w:kern w:val="0"/>
                <w:szCs w:val="21"/>
              </w:rPr>
              <w:t>0.00</w:t>
            </w:r>
          </w:p>
        </w:tc>
        <w:tc>
          <w:tcPr>
            <w:tcW w:w="1417" w:type="dxa"/>
            <w:vAlign w:val="center"/>
          </w:tcPr>
          <w:p w14:paraId="4AE8CF51">
            <w:pPr>
              <w:rPr>
                <w:rFonts w:ascii="宋体" w:hAnsi="宋体" w:cs="宋体"/>
                <w:color w:val="000000"/>
                <w:szCs w:val="21"/>
              </w:rPr>
            </w:pPr>
            <w:r>
              <w:rPr>
                <w:rFonts w:hint="eastAsia" w:ascii="宋体" w:hAnsi="宋体" w:cs="宋体"/>
                <w:color w:val="000000"/>
                <w:szCs w:val="21"/>
              </w:rPr>
              <w:t>30208</w:t>
            </w:r>
          </w:p>
        </w:tc>
        <w:tc>
          <w:tcPr>
            <w:tcW w:w="3468" w:type="dxa"/>
            <w:vAlign w:val="center"/>
          </w:tcPr>
          <w:p w14:paraId="3B1FFB41">
            <w:pPr>
              <w:rPr>
                <w:rFonts w:ascii="宋体" w:hAnsi="宋体" w:cs="宋体"/>
                <w:color w:val="000000"/>
                <w:szCs w:val="21"/>
              </w:rPr>
            </w:pPr>
            <w:r>
              <w:rPr>
                <w:rFonts w:hint="eastAsia" w:ascii="宋体" w:hAnsi="宋体" w:cs="宋体"/>
                <w:color w:val="000000"/>
                <w:szCs w:val="21"/>
              </w:rPr>
              <w:t>取暖费</w:t>
            </w:r>
          </w:p>
        </w:tc>
        <w:tc>
          <w:tcPr>
            <w:tcW w:w="2199" w:type="dxa"/>
          </w:tcPr>
          <w:p w14:paraId="3A8863B0">
            <w:pPr>
              <w:jc w:val="right"/>
              <w:rPr>
                <w:rFonts w:ascii="宋体" w:hAnsi="宋体" w:cs="宋体"/>
                <w:szCs w:val="21"/>
              </w:rPr>
            </w:pPr>
            <w:r>
              <w:rPr>
                <w:rFonts w:ascii="宋体" w:hAnsi="宋体" w:cs="宋体"/>
                <w:kern w:val="0"/>
                <w:szCs w:val="21"/>
              </w:rPr>
              <w:t>0.00</w:t>
            </w:r>
          </w:p>
        </w:tc>
      </w:tr>
      <w:permEnd w:id="155"/>
      <w:permEnd w:id="156"/>
      <w:tr w14:paraId="0E127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6A6053FE">
            <w:pPr>
              <w:rPr>
                <w:rFonts w:ascii="宋体" w:hAnsi="宋体" w:cs="宋体"/>
                <w:color w:val="000000"/>
                <w:szCs w:val="21"/>
              </w:rPr>
            </w:pPr>
            <w:permStart w:id="157" w:edGrp="everyone" w:colFirst="2" w:colLast="2"/>
            <w:permStart w:id="158" w:edGrp="everyone" w:colFirst="5" w:colLast="5"/>
            <w:r>
              <w:rPr>
                <w:rFonts w:hint="eastAsia" w:ascii="宋体" w:hAnsi="宋体" w:cs="宋体"/>
                <w:color w:val="000000"/>
                <w:szCs w:val="21"/>
              </w:rPr>
              <w:t>30111</w:t>
            </w:r>
          </w:p>
        </w:tc>
        <w:tc>
          <w:tcPr>
            <w:tcW w:w="3675" w:type="dxa"/>
            <w:vAlign w:val="center"/>
          </w:tcPr>
          <w:p w14:paraId="3F7FBFCD">
            <w:pPr>
              <w:rPr>
                <w:rFonts w:ascii="宋体" w:hAnsi="宋体" w:cs="宋体"/>
                <w:color w:val="000000"/>
                <w:szCs w:val="21"/>
              </w:rPr>
            </w:pPr>
            <w:r>
              <w:rPr>
                <w:rFonts w:hint="eastAsia" w:ascii="宋体" w:hAnsi="宋体" w:cs="宋体"/>
                <w:color w:val="000000"/>
                <w:szCs w:val="21"/>
              </w:rPr>
              <w:t>公务员医疗补助缴费</w:t>
            </w:r>
          </w:p>
        </w:tc>
        <w:tc>
          <w:tcPr>
            <w:tcW w:w="2045" w:type="dxa"/>
          </w:tcPr>
          <w:p w14:paraId="16823263">
            <w:pPr>
              <w:jc w:val="right"/>
              <w:rPr>
                <w:rFonts w:ascii="宋体" w:hAnsi="宋体" w:cs="宋体"/>
                <w:szCs w:val="21"/>
              </w:rPr>
            </w:pPr>
            <w:r>
              <w:rPr>
                <w:rFonts w:ascii="宋体" w:hAnsi="宋体" w:cs="宋体"/>
                <w:kern w:val="0"/>
                <w:szCs w:val="21"/>
              </w:rPr>
              <w:t>0.00</w:t>
            </w:r>
          </w:p>
        </w:tc>
        <w:tc>
          <w:tcPr>
            <w:tcW w:w="1417" w:type="dxa"/>
            <w:vAlign w:val="center"/>
          </w:tcPr>
          <w:p w14:paraId="01838E2B">
            <w:pPr>
              <w:rPr>
                <w:rFonts w:ascii="宋体" w:hAnsi="宋体" w:cs="宋体"/>
                <w:color w:val="000000"/>
                <w:szCs w:val="21"/>
              </w:rPr>
            </w:pPr>
            <w:r>
              <w:rPr>
                <w:rFonts w:hint="eastAsia" w:ascii="宋体" w:hAnsi="宋体" w:cs="宋体"/>
                <w:color w:val="000000"/>
                <w:szCs w:val="21"/>
              </w:rPr>
              <w:t>30209</w:t>
            </w:r>
          </w:p>
        </w:tc>
        <w:tc>
          <w:tcPr>
            <w:tcW w:w="3468" w:type="dxa"/>
            <w:vAlign w:val="center"/>
          </w:tcPr>
          <w:p w14:paraId="6D161430">
            <w:pPr>
              <w:rPr>
                <w:rFonts w:ascii="宋体" w:hAnsi="宋体" w:cs="宋体"/>
                <w:color w:val="000000"/>
                <w:szCs w:val="21"/>
              </w:rPr>
            </w:pPr>
            <w:r>
              <w:rPr>
                <w:rFonts w:hint="eastAsia" w:ascii="宋体" w:hAnsi="宋体" w:cs="宋体"/>
                <w:color w:val="000000"/>
                <w:szCs w:val="21"/>
              </w:rPr>
              <w:t>物业管理费</w:t>
            </w:r>
          </w:p>
        </w:tc>
        <w:tc>
          <w:tcPr>
            <w:tcW w:w="2199" w:type="dxa"/>
          </w:tcPr>
          <w:p w14:paraId="5FC9EC75">
            <w:pPr>
              <w:jc w:val="right"/>
              <w:rPr>
                <w:rFonts w:ascii="宋体" w:hAnsi="宋体" w:cs="宋体"/>
                <w:szCs w:val="21"/>
              </w:rPr>
            </w:pPr>
            <w:r>
              <w:rPr>
                <w:rFonts w:ascii="宋体" w:hAnsi="宋体" w:cs="宋体"/>
                <w:kern w:val="0"/>
                <w:szCs w:val="21"/>
              </w:rPr>
              <w:t>0.00</w:t>
            </w:r>
          </w:p>
        </w:tc>
      </w:tr>
      <w:permEnd w:id="157"/>
      <w:permEnd w:id="158"/>
      <w:tr w14:paraId="6C966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510AF37C">
            <w:pPr>
              <w:rPr>
                <w:rFonts w:ascii="宋体" w:hAnsi="宋体" w:cs="宋体"/>
                <w:color w:val="000000"/>
                <w:szCs w:val="21"/>
              </w:rPr>
            </w:pPr>
            <w:permStart w:id="159" w:edGrp="everyone" w:colFirst="2" w:colLast="2"/>
            <w:permStart w:id="160" w:edGrp="everyone" w:colFirst="5" w:colLast="5"/>
            <w:r>
              <w:rPr>
                <w:rFonts w:hint="eastAsia" w:ascii="宋体" w:hAnsi="宋体" w:cs="宋体"/>
                <w:color w:val="000000"/>
                <w:szCs w:val="21"/>
              </w:rPr>
              <w:t>30112</w:t>
            </w:r>
          </w:p>
        </w:tc>
        <w:tc>
          <w:tcPr>
            <w:tcW w:w="3675" w:type="dxa"/>
            <w:vAlign w:val="center"/>
          </w:tcPr>
          <w:p w14:paraId="00152DFD">
            <w:pPr>
              <w:rPr>
                <w:rFonts w:ascii="宋体" w:hAnsi="宋体" w:cs="宋体"/>
                <w:color w:val="000000"/>
                <w:szCs w:val="21"/>
              </w:rPr>
            </w:pPr>
            <w:r>
              <w:rPr>
                <w:rFonts w:hint="eastAsia" w:ascii="宋体" w:hAnsi="宋体" w:cs="宋体"/>
                <w:color w:val="000000"/>
                <w:szCs w:val="21"/>
              </w:rPr>
              <w:t>其他社会保障缴费</w:t>
            </w:r>
          </w:p>
        </w:tc>
        <w:tc>
          <w:tcPr>
            <w:tcW w:w="2045" w:type="dxa"/>
          </w:tcPr>
          <w:p w14:paraId="57AF9AF4">
            <w:pPr>
              <w:jc w:val="right"/>
              <w:rPr>
                <w:rFonts w:ascii="宋体" w:hAnsi="宋体" w:cs="宋体"/>
                <w:szCs w:val="21"/>
              </w:rPr>
            </w:pPr>
            <w:r>
              <w:rPr>
                <w:rFonts w:ascii="宋体" w:hAnsi="宋体" w:cs="宋体"/>
                <w:kern w:val="0"/>
                <w:szCs w:val="21"/>
              </w:rPr>
              <w:t>0.00</w:t>
            </w:r>
          </w:p>
        </w:tc>
        <w:tc>
          <w:tcPr>
            <w:tcW w:w="1417" w:type="dxa"/>
            <w:vAlign w:val="center"/>
          </w:tcPr>
          <w:p w14:paraId="23A2509E">
            <w:pPr>
              <w:rPr>
                <w:rFonts w:ascii="宋体" w:hAnsi="宋体" w:cs="宋体"/>
                <w:color w:val="000000"/>
                <w:szCs w:val="21"/>
              </w:rPr>
            </w:pPr>
            <w:r>
              <w:rPr>
                <w:rFonts w:hint="eastAsia" w:ascii="宋体" w:hAnsi="宋体" w:cs="宋体"/>
                <w:color w:val="000000"/>
                <w:szCs w:val="21"/>
              </w:rPr>
              <w:t>30211</w:t>
            </w:r>
          </w:p>
        </w:tc>
        <w:tc>
          <w:tcPr>
            <w:tcW w:w="3468" w:type="dxa"/>
            <w:vAlign w:val="center"/>
          </w:tcPr>
          <w:p w14:paraId="67756DA4">
            <w:pPr>
              <w:rPr>
                <w:rFonts w:ascii="宋体" w:hAnsi="宋体" w:cs="宋体"/>
                <w:color w:val="000000"/>
                <w:szCs w:val="21"/>
              </w:rPr>
            </w:pPr>
            <w:r>
              <w:rPr>
                <w:rFonts w:hint="eastAsia" w:ascii="宋体" w:hAnsi="宋体" w:cs="宋体"/>
                <w:color w:val="000000"/>
                <w:szCs w:val="21"/>
              </w:rPr>
              <w:t>差旅费</w:t>
            </w:r>
          </w:p>
        </w:tc>
        <w:tc>
          <w:tcPr>
            <w:tcW w:w="2199" w:type="dxa"/>
          </w:tcPr>
          <w:p w14:paraId="775E6B84">
            <w:pPr>
              <w:jc w:val="right"/>
              <w:rPr>
                <w:rFonts w:ascii="宋体" w:hAnsi="宋体" w:cs="宋体"/>
                <w:szCs w:val="21"/>
              </w:rPr>
            </w:pPr>
            <w:r>
              <w:rPr>
                <w:rFonts w:ascii="宋体" w:hAnsi="宋体" w:cs="宋体"/>
                <w:kern w:val="0"/>
                <w:szCs w:val="21"/>
              </w:rPr>
              <w:t>0.00</w:t>
            </w:r>
          </w:p>
        </w:tc>
      </w:tr>
      <w:permEnd w:id="159"/>
      <w:permEnd w:id="160"/>
      <w:tr w14:paraId="65713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76FCB27B">
            <w:pPr>
              <w:rPr>
                <w:rFonts w:ascii="宋体" w:hAnsi="宋体" w:cs="宋体"/>
                <w:color w:val="000000"/>
                <w:szCs w:val="21"/>
              </w:rPr>
            </w:pPr>
            <w:permStart w:id="161" w:edGrp="everyone" w:colFirst="2" w:colLast="2"/>
            <w:permStart w:id="162" w:edGrp="everyone" w:colFirst="5" w:colLast="5"/>
            <w:r>
              <w:rPr>
                <w:rFonts w:hint="eastAsia" w:ascii="宋体" w:hAnsi="宋体" w:cs="宋体"/>
                <w:color w:val="000000"/>
                <w:szCs w:val="21"/>
              </w:rPr>
              <w:t>30113</w:t>
            </w:r>
          </w:p>
        </w:tc>
        <w:tc>
          <w:tcPr>
            <w:tcW w:w="3675" w:type="dxa"/>
            <w:vAlign w:val="center"/>
          </w:tcPr>
          <w:p w14:paraId="26DB0184">
            <w:pPr>
              <w:rPr>
                <w:rFonts w:ascii="宋体" w:hAnsi="宋体" w:cs="宋体"/>
                <w:color w:val="000000"/>
                <w:szCs w:val="21"/>
              </w:rPr>
            </w:pPr>
            <w:r>
              <w:rPr>
                <w:rFonts w:hint="eastAsia" w:ascii="宋体" w:hAnsi="宋体" w:cs="宋体"/>
                <w:color w:val="000000"/>
                <w:szCs w:val="21"/>
              </w:rPr>
              <w:t>住房公积金</w:t>
            </w:r>
          </w:p>
        </w:tc>
        <w:tc>
          <w:tcPr>
            <w:tcW w:w="2045" w:type="dxa"/>
          </w:tcPr>
          <w:p w14:paraId="2E6E972A">
            <w:pPr>
              <w:jc w:val="right"/>
              <w:rPr>
                <w:rFonts w:ascii="宋体" w:hAnsi="宋体" w:cs="宋体"/>
                <w:szCs w:val="21"/>
              </w:rPr>
            </w:pPr>
            <w:r>
              <w:rPr>
                <w:rFonts w:hint="eastAsia" w:cs="Arial"/>
                <w:color w:val="000000"/>
                <w:sz w:val="22"/>
                <w:szCs w:val="22"/>
              </w:rPr>
              <w:t>67.39</w:t>
            </w:r>
          </w:p>
        </w:tc>
        <w:tc>
          <w:tcPr>
            <w:tcW w:w="1417" w:type="dxa"/>
            <w:vAlign w:val="center"/>
          </w:tcPr>
          <w:p w14:paraId="7734EC7E">
            <w:pPr>
              <w:rPr>
                <w:rFonts w:ascii="宋体" w:hAnsi="宋体" w:cs="宋体"/>
                <w:color w:val="000000"/>
                <w:szCs w:val="21"/>
              </w:rPr>
            </w:pPr>
            <w:r>
              <w:rPr>
                <w:rFonts w:hint="eastAsia" w:ascii="宋体" w:hAnsi="宋体" w:cs="宋体"/>
                <w:color w:val="000000"/>
                <w:szCs w:val="21"/>
              </w:rPr>
              <w:t>30212</w:t>
            </w:r>
          </w:p>
        </w:tc>
        <w:tc>
          <w:tcPr>
            <w:tcW w:w="3468" w:type="dxa"/>
            <w:vAlign w:val="center"/>
          </w:tcPr>
          <w:p w14:paraId="0A12BDEE">
            <w:pPr>
              <w:rPr>
                <w:rFonts w:ascii="宋体" w:hAnsi="宋体" w:cs="宋体"/>
                <w:color w:val="000000"/>
                <w:szCs w:val="21"/>
              </w:rPr>
            </w:pPr>
            <w:r>
              <w:rPr>
                <w:rFonts w:hint="eastAsia" w:ascii="宋体" w:hAnsi="宋体" w:cs="宋体"/>
                <w:color w:val="000000"/>
                <w:szCs w:val="21"/>
              </w:rPr>
              <w:t>因公出国（境）费用</w:t>
            </w:r>
          </w:p>
        </w:tc>
        <w:tc>
          <w:tcPr>
            <w:tcW w:w="2199" w:type="dxa"/>
          </w:tcPr>
          <w:p w14:paraId="1ABE475C">
            <w:pPr>
              <w:jc w:val="right"/>
              <w:rPr>
                <w:rFonts w:ascii="宋体" w:hAnsi="宋体" w:cs="宋体"/>
                <w:szCs w:val="21"/>
              </w:rPr>
            </w:pPr>
            <w:r>
              <w:rPr>
                <w:rFonts w:ascii="宋体" w:hAnsi="宋体" w:cs="宋体"/>
                <w:kern w:val="0"/>
                <w:szCs w:val="21"/>
              </w:rPr>
              <w:t>0.00</w:t>
            </w:r>
          </w:p>
        </w:tc>
      </w:tr>
      <w:permEnd w:id="161"/>
      <w:permEnd w:id="162"/>
      <w:tr w14:paraId="1D1A6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73BDD787">
            <w:pPr>
              <w:rPr>
                <w:rFonts w:ascii="宋体" w:hAnsi="宋体" w:cs="宋体"/>
                <w:color w:val="000000"/>
                <w:szCs w:val="21"/>
              </w:rPr>
            </w:pPr>
            <w:permStart w:id="163" w:edGrp="everyone" w:colFirst="2" w:colLast="2"/>
            <w:permStart w:id="164" w:edGrp="everyone" w:colFirst="5" w:colLast="5"/>
            <w:r>
              <w:rPr>
                <w:rFonts w:hint="eastAsia" w:ascii="宋体" w:hAnsi="宋体" w:cs="宋体"/>
                <w:color w:val="000000"/>
                <w:szCs w:val="21"/>
              </w:rPr>
              <w:t>30114</w:t>
            </w:r>
          </w:p>
        </w:tc>
        <w:tc>
          <w:tcPr>
            <w:tcW w:w="3675" w:type="dxa"/>
            <w:vAlign w:val="center"/>
          </w:tcPr>
          <w:p w14:paraId="6B11EDB1">
            <w:pPr>
              <w:rPr>
                <w:rFonts w:ascii="宋体" w:hAnsi="宋体" w:cs="宋体"/>
                <w:color w:val="000000"/>
                <w:szCs w:val="21"/>
              </w:rPr>
            </w:pPr>
            <w:r>
              <w:rPr>
                <w:rFonts w:hint="eastAsia" w:ascii="宋体" w:hAnsi="宋体" w:cs="宋体"/>
                <w:color w:val="000000"/>
                <w:szCs w:val="21"/>
              </w:rPr>
              <w:t>医疗费</w:t>
            </w:r>
          </w:p>
        </w:tc>
        <w:tc>
          <w:tcPr>
            <w:tcW w:w="2045" w:type="dxa"/>
          </w:tcPr>
          <w:p w14:paraId="5D1E710C">
            <w:pPr>
              <w:jc w:val="right"/>
              <w:rPr>
                <w:rFonts w:ascii="宋体" w:hAnsi="宋体" w:cs="宋体"/>
                <w:szCs w:val="21"/>
              </w:rPr>
            </w:pPr>
            <w:r>
              <w:rPr>
                <w:rFonts w:ascii="宋体" w:hAnsi="宋体" w:cs="宋体"/>
                <w:kern w:val="0"/>
                <w:szCs w:val="21"/>
              </w:rPr>
              <w:t>0.00</w:t>
            </w:r>
          </w:p>
        </w:tc>
        <w:tc>
          <w:tcPr>
            <w:tcW w:w="1417" w:type="dxa"/>
            <w:vAlign w:val="center"/>
          </w:tcPr>
          <w:p w14:paraId="74681AD0">
            <w:pPr>
              <w:rPr>
                <w:rFonts w:ascii="宋体" w:hAnsi="宋体" w:cs="宋体"/>
                <w:color w:val="000000"/>
                <w:szCs w:val="21"/>
              </w:rPr>
            </w:pPr>
            <w:r>
              <w:rPr>
                <w:rFonts w:hint="eastAsia" w:ascii="宋体" w:hAnsi="宋体" w:cs="宋体"/>
                <w:color w:val="000000"/>
                <w:szCs w:val="21"/>
              </w:rPr>
              <w:t>30213</w:t>
            </w:r>
          </w:p>
        </w:tc>
        <w:tc>
          <w:tcPr>
            <w:tcW w:w="3468" w:type="dxa"/>
            <w:vAlign w:val="center"/>
          </w:tcPr>
          <w:p w14:paraId="07CB9F27">
            <w:pPr>
              <w:rPr>
                <w:rFonts w:ascii="宋体" w:hAnsi="宋体" w:cs="宋体"/>
                <w:color w:val="000000"/>
                <w:szCs w:val="21"/>
              </w:rPr>
            </w:pPr>
            <w:r>
              <w:rPr>
                <w:rFonts w:hint="eastAsia" w:ascii="宋体" w:hAnsi="宋体" w:cs="宋体"/>
                <w:color w:val="000000"/>
                <w:szCs w:val="21"/>
              </w:rPr>
              <w:t>维修(护)费</w:t>
            </w:r>
          </w:p>
        </w:tc>
        <w:tc>
          <w:tcPr>
            <w:tcW w:w="2199" w:type="dxa"/>
          </w:tcPr>
          <w:p w14:paraId="4BCEA970">
            <w:pPr>
              <w:jc w:val="right"/>
              <w:rPr>
                <w:rFonts w:ascii="宋体" w:hAnsi="宋体" w:cs="宋体"/>
                <w:szCs w:val="21"/>
              </w:rPr>
            </w:pPr>
            <w:r>
              <w:rPr>
                <w:rFonts w:hint="eastAsia" w:cs="Arial"/>
                <w:color w:val="000000"/>
                <w:sz w:val="22"/>
                <w:szCs w:val="22"/>
              </w:rPr>
              <w:t>5.00</w:t>
            </w:r>
          </w:p>
        </w:tc>
      </w:tr>
      <w:permEnd w:id="163"/>
      <w:permEnd w:id="164"/>
      <w:tr w14:paraId="582E4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158C2C35">
            <w:pPr>
              <w:rPr>
                <w:rFonts w:ascii="宋体" w:hAnsi="宋体" w:cs="宋体"/>
                <w:color w:val="000000"/>
                <w:szCs w:val="21"/>
              </w:rPr>
            </w:pPr>
            <w:permStart w:id="165" w:edGrp="everyone" w:colFirst="2" w:colLast="2"/>
            <w:permStart w:id="166" w:edGrp="everyone" w:colFirst="5" w:colLast="5"/>
            <w:r>
              <w:rPr>
                <w:rFonts w:hint="eastAsia" w:ascii="宋体" w:hAnsi="宋体" w:cs="宋体"/>
                <w:color w:val="000000"/>
                <w:szCs w:val="21"/>
              </w:rPr>
              <w:t>30199</w:t>
            </w:r>
          </w:p>
        </w:tc>
        <w:tc>
          <w:tcPr>
            <w:tcW w:w="3675" w:type="dxa"/>
            <w:vAlign w:val="center"/>
          </w:tcPr>
          <w:p w14:paraId="120330D7">
            <w:pPr>
              <w:rPr>
                <w:rFonts w:ascii="宋体" w:hAnsi="宋体" w:cs="宋体"/>
                <w:color w:val="000000"/>
                <w:szCs w:val="21"/>
              </w:rPr>
            </w:pPr>
            <w:r>
              <w:rPr>
                <w:rFonts w:hint="eastAsia" w:ascii="宋体" w:hAnsi="宋体" w:cs="宋体"/>
                <w:color w:val="000000"/>
                <w:szCs w:val="21"/>
              </w:rPr>
              <w:t>其他工资福利支出</w:t>
            </w:r>
          </w:p>
        </w:tc>
        <w:tc>
          <w:tcPr>
            <w:tcW w:w="2045" w:type="dxa"/>
          </w:tcPr>
          <w:p w14:paraId="6260F740">
            <w:pPr>
              <w:jc w:val="right"/>
              <w:rPr>
                <w:rFonts w:ascii="宋体" w:hAnsi="宋体" w:cs="宋体"/>
                <w:szCs w:val="21"/>
              </w:rPr>
            </w:pPr>
            <w:r>
              <w:rPr>
                <w:rFonts w:ascii="宋体" w:hAnsi="宋体" w:cs="宋体"/>
                <w:kern w:val="0"/>
                <w:szCs w:val="21"/>
              </w:rPr>
              <w:t>0.00</w:t>
            </w:r>
          </w:p>
        </w:tc>
        <w:tc>
          <w:tcPr>
            <w:tcW w:w="1417" w:type="dxa"/>
            <w:vAlign w:val="center"/>
          </w:tcPr>
          <w:p w14:paraId="2C70D0F4">
            <w:pPr>
              <w:rPr>
                <w:rFonts w:ascii="宋体" w:hAnsi="宋体" w:cs="宋体"/>
                <w:color w:val="000000"/>
                <w:szCs w:val="21"/>
              </w:rPr>
            </w:pPr>
            <w:r>
              <w:rPr>
                <w:rFonts w:hint="eastAsia" w:ascii="宋体" w:hAnsi="宋体" w:cs="宋体"/>
                <w:color w:val="000000"/>
                <w:szCs w:val="21"/>
              </w:rPr>
              <w:t>30214</w:t>
            </w:r>
          </w:p>
        </w:tc>
        <w:tc>
          <w:tcPr>
            <w:tcW w:w="3468" w:type="dxa"/>
            <w:vAlign w:val="center"/>
          </w:tcPr>
          <w:p w14:paraId="116E2E3F">
            <w:pPr>
              <w:rPr>
                <w:rFonts w:ascii="宋体" w:hAnsi="宋体" w:cs="宋体"/>
                <w:color w:val="000000"/>
                <w:szCs w:val="21"/>
              </w:rPr>
            </w:pPr>
            <w:r>
              <w:rPr>
                <w:rFonts w:hint="eastAsia" w:ascii="宋体" w:hAnsi="宋体" w:cs="宋体"/>
                <w:color w:val="000000"/>
                <w:szCs w:val="21"/>
              </w:rPr>
              <w:t>租赁费</w:t>
            </w:r>
          </w:p>
        </w:tc>
        <w:tc>
          <w:tcPr>
            <w:tcW w:w="2199" w:type="dxa"/>
          </w:tcPr>
          <w:p w14:paraId="196D7E90">
            <w:pPr>
              <w:jc w:val="right"/>
              <w:rPr>
                <w:rFonts w:ascii="宋体" w:hAnsi="宋体" w:cs="宋体"/>
                <w:szCs w:val="21"/>
              </w:rPr>
            </w:pPr>
            <w:r>
              <w:rPr>
                <w:rFonts w:ascii="宋体" w:hAnsi="宋体" w:cs="宋体"/>
                <w:kern w:val="0"/>
                <w:szCs w:val="21"/>
              </w:rPr>
              <w:t>0.00</w:t>
            </w:r>
          </w:p>
        </w:tc>
      </w:tr>
      <w:permEnd w:id="165"/>
      <w:permEnd w:id="166"/>
      <w:tr w14:paraId="0C7C6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249EEB58">
            <w:pPr>
              <w:rPr>
                <w:rFonts w:ascii="宋体" w:hAnsi="宋体" w:cs="宋体"/>
                <w:color w:val="000000"/>
                <w:szCs w:val="21"/>
              </w:rPr>
            </w:pPr>
            <w:permStart w:id="167" w:edGrp="everyone" w:colFirst="2" w:colLast="2"/>
            <w:permStart w:id="168" w:edGrp="everyone" w:colFirst="5" w:colLast="5"/>
            <w:r>
              <w:rPr>
                <w:rFonts w:hint="eastAsia" w:ascii="宋体" w:hAnsi="宋体" w:cs="宋体"/>
                <w:color w:val="000000"/>
                <w:szCs w:val="21"/>
              </w:rPr>
              <w:t>303</w:t>
            </w:r>
          </w:p>
        </w:tc>
        <w:tc>
          <w:tcPr>
            <w:tcW w:w="3675" w:type="dxa"/>
            <w:vAlign w:val="center"/>
          </w:tcPr>
          <w:p w14:paraId="48E4D8B1">
            <w:pPr>
              <w:rPr>
                <w:rFonts w:ascii="宋体" w:hAnsi="宋体" w:cs="宋体"/>
                <w:color w:val="000000"/>
                <w:szCs w:val="21"/>
              </w:rPr>
            </w:pPr>
            <w:r>
              <w:rPr>
                <w:rFonts w:hint="eastAsia" w:ascii="宋体" w:hAnsi="宋体" w:cs="宋体"/>
                <w:color w:val="000000"/>
                <w:szCs w:val="21"/>
              </w:rPr>
              <w:t>对个人和家庭的补助</w:t>
            </w:r>
          </w:p>
        </w:tc>
        <w:tc>
          <w:tcPr>
            <w:tcW w:w="2045" w:type="dxa"/>
          </w:tcPr>
          <w:p w14:paraId="36E079C1">
            <w:pPr>
              <w:jc w:val="right"/>
              <w:rPr>
                <w:rFonts w:ascii="宋体" w:hAnsi="宋体" w:cs="宋体"/>
                <w:szCs w:val="21"/>
              </w:rPr>
            </w:pPr>
            <w:r>
              <w:rPr>
                <w:rFonts w:hint="eastAsia" w:cs="Arial"/>
                <w:color w:val="000000"/>
                <w:sz w:val="22"/>
                <w:szCs w:val="22"/>
              </w:rPr>
              <w:t>294.30</w:t>
            </w:r>
          </w:p>
        </w:tc>
        <w:tc>
          <w:tcPr>
            <w:tcW w:w="1417" w:type="dxa"/>
            <w:vAlign w:val="center"/>
          </w:tcPr>
          <w:p w14:paraId="236B0089">
            <w:pPr>
              <w:rPr>
                <w:rFonts w:ascii="宋体" w:hAnsi="宋体" w:cs="宋体"/>
                <w:color w:val="000000"/>
                <w:szCs w:val="21"/>
              </w:rPr>
            </w:pPr>
            <w:r>
              <w:rPr>
                <w:rFonts w:hint="eastAsia" w:ascii="宋体" w:hAnsi="宋体" w:cs="宋体"/>
                <w:color w:val="000000"/>
                <w:szCs w:val="21"/>
              </w:rPr>
              <w:t>30215</w:t>
            </w:r>
          </w:p>
        </w:tc>
        <w:tc>
          <w:tcPr>
            <w:tcW w:w="3468" w:type="dxa"/>
            <w:vAlign w:val="center"/>
          </w:tcPr>
          <w:p w14:paraId="097B0147">
            <w:pPr>
              <w:rPr>
                <w:rFonts w:ascii="宋体" w:hAnsi="宋体" w:cs="宋体"/>
                <w:color w:val="000000"/>
                <w:szCs w:val="21"/>
              </w:rPr>
            </w:pPr>
            <w:r>
              <w:rPr>
                <w:rFonts w:hint="eastAsia" w:ascii="宋体" w:hAnsi="宋体" w:cs="宋体"/>
                <w:color w:val="000000"/>
                <w:szCs w:val="21"/>
              </w:rPr>
              <w:t>会议费</w:t>
            </w:r>
          </w:p>
        </w:tc>
        <w:tc>
          <w:tcPr>
            <w:tcW w:w="2199" w:type="dxa"/>
          </w:tcPr>
          <w:p w14:paraId="15A0D6C9">
            <w:pPr>
              <w:jc w:val="right"/>
              <w:rPr>
                <w:rFonts w:ascii="宋体" w:hAnsi="宋体" w:cs="宋体"/>
                <w:szCs w:val="21"/>
              </w:rPr>
            </w:pPr>
            <w:r>
              <w:rPr>
                <w:rFonts w:ascii="宋体" w:hAnsi="宋体" w:cs="宋体"/>
                <w:kern w:val="0"/>
                <w:szCs w:val="21"/>
              </w:rPr>
              <w:t>0.00</w:t>
            </w:r>
          </w:p>
        </w:tc>
      </w:tr>
      <w:permEnd w:id="167"/>
      <w:permEnd w:id="168"/>
      <w:tr w14:paraId="54CF3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271B2DE3">
            <w:pPr>
              <w:rPr>
                <w:rFonts w:ascii="宋体" w:hAnsi="宋体" w:cs="宋体"/>
                <w:color w:val="000000"/>
                <w:szCs w:val="21"/>
              </w:rPr>
            </w:pPr>
            <w:permStart w:id="169" w:edGrp="everyone" w:colFirst="2" w:colLast="2"/>
            <w:permStart w:id="170" w:edGrp="everyone" w:colFirst="5" w:colLast="5"/>
            <w:r>
              <w:rPr>
                <w:rFonts w:hint="eastAsia" w:ascii="宋体" w:hAnsi="宋体" w:cs="宋体"/>
                <w:color w:val="000000"/>
                <w:szCs w:val="21"/>
              </w:rPr>
              <w:t>30301</w:t>
            </w:r>
          </w:p>
        </w:tc>
        <w:tc>
          <w:tcPr>
            <w:tcW w:w="3675" w:type="dxa"/>
            <w:vAlign w:val="center"/>
          </w:tcPr>
          <w:p w14:paraId="25297441">
            <w:pPr>
              <w:rPr>
                <w:rFonts w:ascii="宋体" w:hAnsi="宋体" w:cs="宋体"/>
                <w:color w:val="000000"/>
                <w:szCs w:val="21"/>
              </w:rPr>
            </w:pPr>
            <w:r>
              <w:rPr>
                <w:rFonts w:hint="eastAsia" w:ascii="宋体" w:hAnsi="宋体" w:cs="宋体"/>
                <w:color w:val="000000"/>
                <w:szCs w:val="21"/>
              </w:rPr>
              <w:t>离休费</w:t>
            </w:r>
          </w:p>
        </w:tc>
        <w:tc>
          <w:tcPr>
            <w:tcW w:w="2045" w:type="dxa"/>
          </w:tcPr>
          <w:p w14:paraId="5A1BBF9D">
            <w:pPr>
              <w:jc w:val="right"/>
              <w:rPr>
                <w:rFonts w:ascii="宋体" w:hAnsi="宋体" w:cs="宋体"/>
                <w:szCs w:val="21"/>
              </w:rPr>
            </w:pPr>
            <w:r>
              <w:rPr>
                <w:rFonts w:hint="eastAsia" w:cs="Arial"/>
                <w:color w:val="000000"/>
                <w:sz w:val="22"/>
                <w:szCs w:val="22"/>
              </w:rPr>
              <w:t>0.00</w:t>
            </w:r>
          </w:p>
        </w:tc>
        <w:tc>
          <w:tcPr>
            <w:tcW w:w="1417" w:type="dxa"/>
            <w:vAlign w:val="center"/>
          </w:tcPr>
          <w:p w14:paraId="4DB8F7F2">
            <w:pPr>
              <w:rPr>
                <w:rFonts w:ascii="宋体" w:hAnsi="宋体" w:cs="宋体"/>
                <w:color w:val="000000"/>
                <w:szCs w:val="21"/>
              </w:rPr>
            </w:pPr>
            <w:r>
              <w:rPr>
                <w:rFonts w:hint="eastAsia" w:ascii="宋体" w:hAnsi="宋体" w:cs="宋体"/>
                <w:color w:val="000000"/>
                <w:szCs w:val="21"/>
              </w:rPr>
              <w:t>30216</w:t>
            </w:r>
          </w:p>
        </w:tc>
        <w:tc>
          <w:tcPr>
            <w:tcW w:w="3468" w:type="dxa"/>
            <w:vAlign w:val="center"/>
          </w:tcPr>
          <w:p w14:paraId="71A7F6BE">
            <w:pPr>
              <w:rPr>
                <w:rFonts w:ascii="宋体" w:hAnsi="宋体" w:cs="宋体"/>
                <w:color w:val="000000"/>
                <w:szCs w:val="21"/>
              </w:rPr>
            </w:pPr>
            <w:r>
              <w:rPr>
                <w:rFonts w:hint="eastAsia" w:ascii="宋体" w:hAnsi="宋体" w:cs="宋体"/>
                <w:color w:val="000000"/>
                <w:szCs w:val="21"/>
              </w:rPr>
              <w:t>培训费</w:t>
            </w:r>
          </w:p>
        </w:tc>
        <w:tc>
          <w:tcPr>
            <w:tcW w:w="2199" w:type="dxa"/>
          </w:tcPr>
          <w:p w14:paraId="682DF70B">
            <w:pPr>
              <w:jc w:val="right"/>
              <w:rPr>
                <w:rFonts w:ascii="宋体" w:hAnsi="宋体" w:cs="宋体"/>
                <w:szCs w:val="21"/>
              </w:rPr>
            </w:pPr>
            <w:r>
              <w:rPr>
                <w:rFonts w:hint="eastAsia" w:ascii="宋体" w:hAnsi="宋体" w:cs="宋体"/>
                <w:kern w:val="0"/>
                <w:szCs w:val="21"/>
              </w:rPr>
              <w:t>1.7</w:t>
            </w:r>
            <w:r>
              <w:rPr>
                <w:rFonts w:ascii="宋体" w:hAnsi="宋体" w:cs="宋体"/>
                <w:kern w:val="0"/>
                <w:szCs w:val="21"/>
              </w:rPr>
              <w:t>0</w:t>
            </w:r>
          </w:p>
        </w:tc>
      </w:tr>
      <w:permEnd w:id="169"/>
      <w:permEnd w:id="170"/>
      <w:tr w14:paraId="2F7E5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5F9E74FA">
            <w:pPr>
              <w:rPr>
                <w:rFonts w:ascii="宋体" w:hAnsi="宋体" w:cs="宋体"/>
                <w:color w:val="000000"/>
                <w:szCs w:val="21"/>
              </w:rPr>
            </w:pPr>
            <w:permStart w:id="171" w:edGrp="everyone" w:colFirst="2" w:colLast="2"/>
            <w:permStart w:id="172" w:edGrp="everyone" w:colFirst="5" w:colLast="5"/>
            <w:r>
              <w:rPr>
                <w:rFonts w:hint="eastAsia" w:ascii="宋体" w:hAnsi="宋体" w:cs="宋体"/>
                <w:color w:val="000000"/>
                <w:szCs w:val="21"/>
              </w:rPr>
              <w:t>30302</w:t>
            </w:r>
          </w:p>
        </w:tc>
        <w:tc>
          <w:tcPr>
            <w:tcW w:w="3675" w:type="dxa"/>
            <w:vAlign w:val="center"/>
          </w:tcPr>
          <w:p w14:paraId="702FE7B7">
            <w:pPr>
              <w:rPr>
                <w:rFonts w:ascii="宋体" w:hAnsi="宋体" w:cs="宋体"/>
                <w:color w:val="000000"/>
                <w:szCs w:val="21"/>
              </w:rPr>
            </w:pPr>
            <w:r>
              <w:rPr>
                <w:rFonts w:hint="eastAsia" w:ascii="宋体" w:hAnsi="宋体" w:cs="宋体"/>
                <w:color w:val="000000"/>
                <w:szCs w:val="21"/>
              </w:rPr>
              <w:t>退休费</w:t>
            </w:r>
          </w:p>
        </w:tc>
        <w:tc>
          <w:tcPr>
            <w:tcW w:w="2045" w:type="dxa"/>
          </w:tcPr>
          <w:p w14:paraId="2922A3BF">
            <w:pPr>
              <w:jc w:val="right"/>
              <w:rPr>
                <w:rFonts w:ascii="宋体" w:hAnsi="宋体" w:cs="宋体"/>
                <w:szCs w:val="21"/>
              </w:rPr>
            </w:pPr>
            <w:r>
              <w:rPr>
                <w:rFonts w:hint="eastAsia" w:cs="Arial"/>
                <w:color w:val="000000"/>
                <w:sz w:val="22"/>
                <w:szCs w:val="22"/>
              </w:rPr>
              <w:t>176.14</w:t>
            </w:r>
          </w:p>
        </w:tc>
        <w:tc>
          <w:tcPr>
            <w:tcW w:w="1417" w:type="dxa"/>
            <w:vAlign w:val="center"/>
          </w:tcPr>
          <w:p w14:paraId="6EE96022">
            <w:pPr>
              <w:rPr>
                <w:rFonts w:ascii="宋体" w:hAnsi="宋体" w:cs="宋体"/>
                <w:color w:val="000000"/>
                <w:szCs w:val="21"/>
              </w:rPr>
            </w:pPr>
            <w:r>
              <w:rPr>
                <w:rFonts w:hint="eastAsia" w:ascii="宋体" w:hAnsi="宋体" w:cs="宋体"/>
                <w:color w:val="000000"/>
                <w:szCs w:val="21"/>
              </w:rPr>
              <w:t>30217</w:t>
            </w:r>
          </w:p>
        </w:tc>
        <w:tc>
          <w:tcPr>
            <w:tcW w:w="3468" w:type="dxa"/>
            <w:vAlign w:val="center"/>
          </w:tcPr>
          <w:p w14:paraId="40ECA881">
            <w:pPr>
              <w:rPr>
                <w:rFonts w:ascii="宋体" w:hAnsi="宋体" w:cs="宋体"/>
                <w:color w:val="000000"/>
                <w:szCs w:val="21"/>
              </w:rPr>
            </w:pPr>
            <w:r>
              <w:rPr>
                <w:rFonts w:hint="eastAsia" w:ascii="宋体" w:hAnsi="宋体" w:cs="宋体"/>
                <w:color w:val="000000"/>
                <w:szCs w:val="21"/>
              </w:rPr>
              <w:t>公务接待费</w:t>
            </w:r>
          </w:p>
        </w:tc>
        <w:tc>
          <w:tcPr>
            <w:tcW w:w="2199" w:type="dxa"/>
          </w:tcPr>
          <w:p w14:paraId="12CB67B3">
            <w:pPr>
              <w:jc w:val="right"/>
              <w:rPr>
                <w:rFonts w:ascii="宋体" w:hAnsi="宋体" w:cs="宋体"/>
                <w:szCs w:val="21"/>
              </w:rPr>
            </w:pPr>
            <w:r>
              <w:rPr>
                <w:rFonts w:hint="eastAsia" w:ascii="宋体" w:hAnsi="宋体" w:cs="宋体"/>
                <w:kern w:val="0"/>
                <w:szCs w:val="21"/>
              </w:rPr>
              <w:t>5</w:t>
            </w:r>
            <w:r>
              <w:rPr>
                <w:rFonts w:ascii="宋体" w:hAnsi="宋体" w:cs="宋体"/>
                <w:kern w:val="0"/>
                <w:szCs w:val="21"/>
              </w:rPr>
              <w:t>.00</w:t>
            </w:r>
          </w:p>
        </w:tc>
      </w:tr>
      <w:permEnd w:id="171"/>
      <w:permEnd w:id="172"/>
      <w:tr w14:paraId="25C61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79906C33">
            <w:pPr>
              <w:rPr>
                <w:rFonts w:ascii="宋体" w:hAnsi="宋体" w:cs="宋体"/>
                <w:color w:val="000000"/>
                <w:szCs w:val="21"/>
              </w:rPr>
            </w:pPr>
            <w:permStart w:id="173" w:edGrp="everyone" w:colFirst="2" w:colLast="2"/>
            <w:permStart w:id="174" w:edGrp="everyone" w:colFirst="5" w:colLast="5"/>
            <w:r>
              <w:rPr>
                <w:rFonts w:hint="eastAsia" w:ascii="宋体" w:hAnsi="宋体" w:cs="宋体"/>
                <w:color w:val="000000"/>
                <w:szCs w:val="21"/>
              </w:rPr>
              <w:t>30303</w:t>
            </w:r>
          </w:p>
        </w:tc>
        <w:tc>
          <w:tcPr>
            <w:tcW w:w="3675" w:type="dxa"/>
            <w:vAlign w:val="center"/>
          </w:tcPr>
          <w:p w14:paraId="1C1E7852">
            <w:pPr>
              <w:rPr>
                <w:rFonts w:ascii="宋体" w:hAnsi="宋体" w:cs="宋体"/>
                <w:color w:val="000000"/>
                <w:szCs w:val="21"/>
              </w:rPr>
            </w:pPr>
            <w:r>
              <w:rPr>
                <w:rFonts w:hint="eastAsia" w:ascii="宋体" w:hAnsi="宋体" w:cs="宋体"/>
                <w:color w:val="000000"/>
                <w:szCs w:val="21"/>
              </w:rPr>
              <w:t>退职（役）费</w:t>
            </w:r>
          </w:p>
        </w:tc>
        <w:tc>
          <w:tcPr>
            <w:tcW w:w="2045" w:type="dxa"/>
          </w:tcPr>
          <w:p w14:paraId="5FD08205">
            <w:pPr>
              <w:jc w:val="right"/>
              <w:rPr>
                <w:rFonts w:ascii="宋体" w:hAnsi="宋体" w:cs="宋体"/>
                <w:szCs w:val="21"/>
              </w:rPr>
            </w:pPr>
            <w:r>
              <w:rPr>
                <w:rFonts w:ascii="宋体" w:hAnsi="宋体" w:cs="宋体"/>
                <w:kern w:val="0"/>
                <w:szCs w:val="21"/>
              </w:rPr>
              <w:t>0.00</w:t>
            </w:r>
          </w:p>
        </w:tc>
        <w:tc>
          <w:tcPr>
            <w:tcW w:w="1417" w:type="dxa"/>
            <w:vAlign w:val="center"/>
          </w:tcPr>
          <w:p w14:paraId="4C9BE6D4">
            <w:pPr>
              <w:rPr>
                <w:rFonts w:ascii="宋体" w:hAnsi="宋体" w:cs="宋体"/>
                <w:color w:val="000000"/>
                <w:szCs w:val="21"/>
              </w:rPr>
            </w:pPr>
            <w:r>
              <w:rPr>
                <w:rFonts w:hint="eastAsia" w:ascii="宋体" w:hAnsi="宋体" w:cs="宋体"/>
                <w:color w:val="000000"/>
                <w:szCs w:val="21"/>
              </w:rPr>
              <w:t>30218</w:t>
            </w:r>
          </w:p>
        </w:tc>
        <w:tc>
          <w:tcPr>
            <w:tcW w:w="3468" w:type="dxa"/>
            <w:vAlign w:val="center"/>
          </w:tcPr>
          <w:p w14:paraId="5B505BA9">
            <w:pPr>
              <w:rPr>
                <w:rFonts w:ascii="宋体" w:hAnsi="宋体" w:cs="宋体"/>
                <w:color w:val="000000"/>
                <w:szCs w:val="21"/>
              </w:rPr>
            </w:pPr>
            <w:r>
              <w:rPr>
                <w:rFonts w:hint="eastAsia" w:ascii="宋体" w:hAnsi="宋体" w:cs="宋体"/>
                <w:color w:val="000000"/>
                <w:szCs w:val="21"/>
              </w:rPr>
              <w:t>专用材料费</w:t>
            </w:r>
          </w:p>
        </w:tc>
        <w:tc>
          <w:tcPr>
            <w:tcW w:w="2199" w:type="dxa"/>
          </w:tcPr>
          <w:p w14:paraId="3F64667B">
            <w:pPr>
              <w:jc w:val="right"/>
              <w:rPr>
                <w:rFonts w:ascii="宋体" w:hAnsi="宋体" w:cs="宋体"/>
                <w:szCs w:val="21"/>
              </w:rPr>
            </w:pPr>
            <w:r>
              <w:rPr>
                <w:rFonts w:ascii="宋体" w:hAnsi="宋体" w:cs="宋体"/>
                <w:kern w:val="0"/>
                <w:szCs w:val="21"/>
              </w:rPr>
              <w:t>0.00</w:t>
            </w:r>
          </w:p>
        </w:tc>
      </w:tr>
      <w:permEnd w:id="173"/>
      <w:permEnd w:id="174"/>
      <w:tr w14:paraId="508D5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752C9652">
            <w:pPr>
              <w:rPr>
                <w:rFonts w:ascii="宋体" w:hAnsi="宋体" w:cs="宋体"/>
                <w:color w:val="000000"/>
                <w:szCs w:val="21"/>
              </w:rPr>
            </w:pPr>
            <w:permStart w:id="175" w:edGrp="everyone" w:colFirst="2" w:colLast="2"/>
            <w:permStart w:id="176" w:edGrp="everyone" w:colFirst="5" w:colLast="5"/>
            <w:r>
              <w:rPr>
                <w:rFonts w:hint="eastAsia" w:ascii="宋体" w:hAnsi="宋体" w:cs="宋体"/>
                <w:color w:val="000000"/>
                <w:szCs w:val="21"/>
              </w:rPr>
              <w:t>30304</w:t>
            </w:r>
          </w:p>
        </w:tc>
        <w:tc>
          <w:tcPr>
            <w:tcW w:w="3675" w:type="dxa"/>
            <w:vAlign w:val="center"/>
          </w:tcPr>
          <w:p w14:paraId="0CA94B32">
            <w:pPr>
              <w:rPr>
                <w:rFonts w:ascii="宋体" w:hAnsi="宋体" w:cs="宋体"/>
                <w:color w:val="000000"/>
                <w:szCs w:val="21"/>
              </w:rPr>
            </w:pPr>
            <w:r>
              <w:rPr>
                <w:rFonts w:hint="eastAsia" w:ascii="宋体" w:hAnsi="宋体" w:cs="宋体"/>
                <w:color w:val="000000"/>
                <w:szCs w:val="21"/>
              </w:rPr>
              <w:t>抚恤金</w:t>
            </w:r>
          </w:p>
        </w:tc>
        <w:tc>
          <w:tcPr>
            <w:tcW w:w="2045" w:type="dxa"/>
          </w:tcPr>
          <w:p w14:paraId="3481949C">
            <w:pPr>
              <w:jc w:val="right"/>
              <w:rPr>
                <w:rFonts w:ascii="宋体" w:hAnsi="宋体" w:cs="宋体"/>
                <w:szCs w:val="21"/>
              </w:rPr>
            </w:pPr>
            <w:r>
              <w:rPr>
                <w:rFonts w:hint="eastAsia" w:cs="Arial"/>
                <w:color w:val="000000"/>
                <w:sz w:val="22"/>
                <w:szCs w:val="22"/>
              </w:rPr>
              <w:t>36.43</w:t>
            </w:r>
          </w:p>
        </w:tc>
        <w:tc>
          <w:tcPr>
            <w:tcW w:w="1417" w:type="dxa"/>
            <w:vAlign w:val="center"/>
          </w:tcPr>
          <w:p w14:paraId="67B2E728">
            <w:pPr>
              <w:rPr>
                <w:rFonts w:ascii="宋体" w:hAnsi="宋体" w:cs="宋体"/>
                <w:color w:val="000000"/>
                <w:szCs w:val="21"/>
              </w:rPr>
            </w:pPr>
            <w:r>
              <w:rPr>
                <w:rFonts w:hint="eastAsia" w:ascii="宋体" w:hAnsi="宋体" w:cs="宋体"/>
                <w:color w:val="000000"/>
                <w:szCs w:val="21"/>
              </w:rPr>
              <w:t>30224</w:t>
            </w:r>
          </w:p>
        </w:tc>
        <w:tc>
          <w:tcPr>
            <w:tcW w:w="3468" w:type="dxa"/>
            <w:vAlign w:val="center"/>
          </w:tcPr>
          <w:p w14:paraId="425CC896">
            <w:pPr>
              <w:rPr>
                <w:rFonts w:ascii="宋体" w:hAnsi="宋体" w:cs="宋体"/>
                <w:color w:val="000000"/>
                <w:szCs w:val="21"/>
              </w:rPr>
            </w:pPr>
            <w:r>
              <w:rPr>
                <w:rFonts w:hint="eastAsia" w:ascii="宋体" w:hAnsi="宋体" w:cs="宋体"/>
                <w:color w:val="000000"/>
                <w:szCs w:val="21"/>
              </w:rPr>
              <w:t>被装购置费</w:t>
            </w:r>
          </w:p>
        </w:tc>
        <w:tc>
          <w:tcPr>
            <w:tcW w:w="2199" w:type="dxa"/>
          </w:tcPr>
          <w:p w14:paraId="196BE661">
            <w:pPr>
              <w:jc w:val="right"/>
              <w:rPr>
                <w:rFonts w:ascii="宋体" w:hAnsi="宋体" w:cs="宋体"/>
                <w:szCs w:val="21"/>
              </w:rPr>
            </w:pPr>
            <w:r>
              <w:rPr>
                <w:rFonts w:ascii="宋体" w:hAnsi="宋体" w:cs="宋体"/>
                <w:kern w:val="0"/>
                <w:szCs w:val="21"/>
              </w:rPr>
              <w:t>0.00</w:t>
            </w:r>
          </w:p>
        </w:tc>
      </w:tr>
      <w:permEnd w:id="175"/>
      <w:permEnd w:id="176"/>
      <w:tr w14:paraId="34A4D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6CC32056">
            <w:pPr>
              <w:rPr>
                <w:rFonts w:ascii="宋体" w:hAnsi="宋体" w:cs="宋体"/>
                <w:color w:val="000000"/>
                <w:szCs w:val="21"/>
              </w:rPr>
            </w:pPr>
            <w:permStart w:id="177" w:edGrp="everyone" w:colFirst="2" w:colLast="2"/>
            <w:permStart w:id="178" w:edGrp="everyone" w:colFirst="5" w:colLast="5"/>
            <w:r>
              <w:rPr>
                <w:rFonts w:hint="eastAsia" w:ascii="宋体" w:hAnsi="宋体" w:cs="宋体"/>
                <w:color w:val="000000"/>
                <w:szCs w:val="21"/>
              </w:rPr>
              <w:t>30305</w:t>
            </w:r>
          </w:p>
        </w:tc>
        <w:tc>
          <w:tcPr>
            <w:tcW w:w="3675" w:type="dxa"/>
            <w:vAlign w:val="center"/>
          </w:tcPr>
          <w:p w14:paraId="07783E4D">
            <w:pPr>
              <w:rPr>
                <w:rFonts w:ascii="宋体" w:hAnsi="宋体" w:cs="宋体"/>
                <w:color w:val="000000"/>
                <w:szCs w:val="21"/>
              </w:rPr>
            </w:pPr>
            <w:r>
              <w:rPr>
                <w:rFonts w:hint="eastAsia" w:ascii="宋体" w:hAnsi="宋体" w:cs="宋体"/>
                <w:color w:val="000000"/>
                <w:szCs w:val="21"/>
              </w:rPr>
              <w:t>生活补助</w:t>
            </w:r>
          </w:p>
        </w:tc>
        <w:tc>
          <w:tcPr>
            <w:tcW w:w="2045" w:type="dxa"/>
          </w:tcPr>
          <w:p w14:paraId="7498FA2C">
            <w:pPr>
              <w:jc w:val="right"/>
              <w:rPr>
                <w:rFonts w:ascii="宋体" w:hAnsi="宋体" w:cs="宋体"/>
                <w:szCs w:val="21"/>
              </w:rPr>
            </w:pPr>
            <w:r>
              <w:rPr>
                <w:rFonts w:hint="eastAsia" w:cs="Arial"/>
                <w:color w:val="000000"/>
                <w:sz w:val="22"/>
                <w:szCs w:val="22"/>
              </w:rPr>
              <w:t>80.29</w:t>
            </w:r>
          </w:p>
        </w:tc>
        <w:tc>
          <w:tcPr>
            <w:tcW w:w="1417" w:type="dxa"/>
            <w:vAlign w:val="center"/>
          </w:tcPr>
          <w:p w14:paraId="71217577">
            <w:pPr>
              <w:rPr>
                <w:rFonts w:ascii="宋体" w:hAnsi="宋体" w:cs="宋体"/>
                <w:color w:val="000000"/>
                <w:szCs w:val="21"/>
              </w:rPr>
            </w:pPr>
            <w:r>
              <w:rPr>
                <w:rFonts w:hint="eastAsia" w:ascii="宋体" w:hAnsi="宋体" w:cs="宋体"/>
                <w:color w:val="000000"/>
                <w:szCs w:val="21"/>
              </w:rPr>
              <w:t>30225</w:t>
            </w:r>
          </w:p>
        </w:tc>
        <w:tc>
          <w:tcPr>
            <w:tcW w:w="3468" w:type="dxa"/>
            <w:vAlign w:val="center"/>
          </w:tcPr>
          <w:p w14:paraId="1E2CD5DA">
            <w:pPr>
              <w:rPr>
                <w:rFonts w:ascii="宋体" w:hAnsi="宋体" w:cs="宋体"/>
                <w:color w:val="000000"/>
                <w:szCs w:val="21"/>
              </w:rPr>
            </w:pPr>
            <w:r>
              <w:rPr>
                <w:rFonts w:hint="eastAsia" w:ascii="宋体" w:hAnsi="宋体" w:cs="宋体"/>
                <w:color w:val="000000"/>
                <w:szCs w:val="21"/>
              </w:rPr>
              <w:t>专用燃料费</w:t>
            </w:r>
          </w:p>
        </w:tc>
        <w:tc>
          <w:tcPr>
            <w:tcW w:w="2199" w:type="dxa"/>
          </w:tcPr>
          <w:p w14:paraId="5A42282A">
            <w:pPr>
              <w:jc w:val="right"/>
              <w:rPr>
                <w:rFonts w:ascii="宋体" w:hAnsi="宋体" w:cs="宋体"/>
                <w:szCs w:val="21"/>
              </w:rPr>
            </w:pPr>
            <w:r>
              <w:rPr>
                <w:rFonts w:ascii="宋体" w:hAnsi="宋体" w:cs="宋体"/>
                <w:kern w:val="0"/>
                <w:szCs w:val="21"/>
              </w:rPr>
              <w:t>0.00</w:t>
            </w:r>
          </w:p>
        </w:tc>
      </w:tr>
      <w:permEnd w:id="177"/>
      <w:permEnd w:id="178"/>
      <w:tr w14:paraId="46C80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7BFC24ED">
            <w:pPr>
              <w:rPr>
                <w:rFonts w:ascii="宋体" w:hAnsi="宋体" w:cs="宋体"/>
                <w:color w:val="000000"/>
                <w:szCs w:val="21"/>
              </w:rPr>
            </w:pPr>
            <w:permStart w:id="179" w:edGrp="everyone" w:colFirst="2" w:colLast="2"/>
            <w:permStart w:id="180" w:edGrp="everyone" w:colFirst="5" w:colLast="5"/>
            <w:r>
              <w:rPr>
                <w:rFonts w:hint="eastAsia" w:ascii="宋体" w:hAnsi="宋体" w:cs="宋体"/>
                <w:color w:val="000000"/>
                <w:szCs w:val="21"/>
              </w:rPr>
              <w:t>30306</w:t>
            </w:r>
          </w:p>
        </w:tc>
        <w:tc>
          <w:tcPr>
            <w:tcW w:w="3675" w:type="dxa"/>
            <w:vAlign w:val="center"/>
          </w:tcPr>
          <w:p w14:paraId="2F51F5D9">
            <w:pPr>
              <w:rPr>
                <w:rFonts w:ascii="宋体" w:hAnsi="宋体" w:cs="宋体"/>
                <w:color w:val="000000"/>
                <w:szCs w:val="21"/>
              </w:rPr>
            </w:pPr>
            <w:r>
              <w:rPr>
                <w:rFonts w:hint="eastAsia" w:ascii="宋体" w:hAnsi="宋体" w:cs="宋体"/>
                <w:color w:val="000000"/>
                <w:szCs w:val="21"/>
              </w:rPr>
              <w:t>救济费</w:t>
            </w:r>
          </w:p>
        </w:tc>
        <w:tc>
          <w:tcPr>
            <w:tcW w:w="2045" w:type="dxa"/>
          </w:tcPr>
          <w:p w14:paraId="5EFF540B">
            <w:pPr>
              <w:jc w:val="right"/>
              <w:rPr>
                <w:rFonts w:ascii="宋体" w:hAnsi="宋体" w:cs="宋体"/>
                <w:szCs w:val="21"/>
              </w:rPr>
            </w:pPr>
            <w:r>
              <w:rPr>
                <w:rFonts w:ascii="宋体" w:hAnsi="宋体" w:cs="宋体"/>
                <w:kern w:val="0"/>
                <w:szCs w:val="21"/>
              </w:rPr>
              <w:t>0.00</w:t>
            </w:r>
          </w:p>
        </w:tc>
        <w:tc>
          <w:tcPr>
            <w:tcW w:w="1417" w:type="dxa"/>
            <w:vAlign w:val="center"/>
          </w:tcPr>
          <w:p w14:paraId="3CF35BBB">
            <w:pPr>
              <w:rPr>
                <w:rFonts w:ascii="宋体" w:hAnsi="宋体" w:cs="宋体"/>
                <w:color w:val="000000"/>
                <w:szCs w:val="21"/>
              </w:rPr>
            </w:pPr>
            <w:r>
              <w:rPr>
                <w:rFonts w:hint="eastAsia" w:ascii="宋体" w:hAnsi="宋体" w:cs="宋体"/>
                <w:color w:val="000000"/>
                <w:szCs w:val="21"/>
              </w:rPr>
              <w:t>30226</w:t>
            </w:r>
          </w:p>
        </w:tc>
        <w:tc>
          <w:tcPr>
            <w:tcW w:w="3468" w:type="dxa"/>
            <w:vAlign w:val="center"/>
          </w:tcPr>
          <w:p w14:paraId="5EC88F89">
            <w:pPr>
              <w:rPr>
                <w:rFonts w:ascii="宋体" w:hAnsi="宋体" w:cs="宋体"/>
                <w:color w:val="000000"/>
                <w:szCs w:val="21"/>
              </w:rPr>
            </w:pPr>
            <w:r>
              <w:rPr>
                <w:rFonts w:hint="eastAsia" w:ascii="宋体" w:hAnsi="宋体" w:cs="宋体"/>
                <w:color w:val="000000"/>
                <w:szCs w:val="21"/>
              </w:rPr>
              <w:t>劳务费</w:t>
            </w:r>
          </w:p>
        </w:tc>
        <w:tc>
          <w:tcPr>
            <w:tcW w:w="2199" w:type="dxa"/>
          </w:tcPr>
          <w:p w14:paraId="4C093760">
            <w:pPr>
              <w:jc w:val="right"/>
              <w:rPr>
                <w:rFonts w:ascii="宋体" w:hAnsi="宋体" w:cs="宋体"/>
                <w:szCs w:val="21"/>
              </w:rPr>
            </w:pPr>
            <w:r>
              <w:rPr>
                <w:rFonts w:ascii="宋体" w:hAnsi="宋体" w:cs="宋体"/>
                <w:kern w:val="0"/>
                <w:szCs w:val="21"/>
              </w:rPr>
              <w:t>0.00</w:t>
            </w:r>
          </w:p>
        </w:tc>
      </w:tr>
      <w:permEnd w:id="179"/>
      <w:permEnd w:id="180"/>
      <w:tr w14:paraId="75987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19850C8F">
            <w:pPr>
              <w:rPr>
                <w:rFonts w:ascii="宋体" w:hAnsi="宋体" w:cs="宋体"/>
                <w:color w:val="000000"/>
                <w:szCs w:val="21"/>
              </w:rPr>
            </w:pPr>
            <w:permStart w:id="181" w:edGrp="everyone" w:colFirst="2" w:colLast="2"/>
            <w:permStart w:id="182" w:edGrp="everyone" w:colFirst="5" w:colLast="5"/>
            <w:r>
              <w:rPr>
                <w:rFonts w:hint="eastAsia" w:ascii="宋体" w:hAnsi="宋体" w:cs="宋体"/>
                <w:color w:val="000000"/>
                <w:szCs w:val="21"/>
              </w:rPr>
              <w:t>30307</w:t>
            </w:r>
          </w:p>
        </w:tc>
        <w:tc>
          <w:tcPr>
            <w:tcW w:w="3675" w:type="dxa"/>
            <w:vAlign w:val="center"/>
          </w:tcPr>
          <w:p w14:paraId="4032D831">
            <w:pPr>
              <w:rPr>
                <w:rFonts w:ascii="宋体" w:hAnsi="宋体" w:cs="宋体"/>
                <w:color w:val="000000"/>
                <w:szCs w:val="21"/>
              </w:rPr>
            </w:pPr>
            <w:r>
              <w:rPr>
                <w:rFonts w:hint="eastAsia" w:ascii="宋体" w:hAnsi="宋体" w:cs="宋体"/>
                <w:color w:val="000000"/>
                <w:szCs w:val="21"/>
              </w:rPr>
              <w:t>医疗费补助</w:t>
            </w:r>
          </w:p>
        </w:tc>
        <w:tc>
          <w:tcPr>
            <w:tcW w:w="2045" w:type="dxa"/>
          </w:tcPr>
          <w:p w14:paraId="0F0E3088">
            <w:pPr>
              <w:jc w:val="right"/>
              <w:rPr>
                <w:rFonts w:ascii="宋体" w:hAnsi="宋体" w:cs="宋体"/>
                <w:szCs w:val="21"/>
              </w:rPr>
            </w:pPr>
            <w:r>
              <w:rPr>
                <w:rFonts w:ascii="宋体" w:hAnsi="宋体" w:cs="宋体"/>
                <w:kern w:val="0"/>
                <w:szCs w:val="21"/>
              </w:rPr>
              <w:t>0.00</w:t>
            </w:r>
          </w:p>
        </w:tc>
        <w:tc>
          <w:tcPr>
            <w:tcW w:w="1417" w:type="dxa"/>
            <w:vAlign w:val="center"/>
          </w:tcPr>
          <w:p w14:paraId="3FB42663">
            <w:pPr>
              <w:rPr>
                <w:rFonts w:ascii="宋体" w:hAnsi="宋体" w:cs="宋体"/>
                <w:color w:val="000000"/>
                <w:szCs w:val="21"/>
              </w:rPr>
            </w:pPr>
            <w:r>
              <w:rPr>
                <w:rFonts w:hint="eastAsia" w:ascii="宋体" w:hAnsi="宋体" w:cs="宋体"/>
                <w:color w:val="000000"/>
                <w:szCs w:val="21"/>
              </w:rPr>
              <w:t>30227</w:t>
            </w:r>
          </w:p>
        </w:tc>
        <w:tc>
          <w:tcPr>
            <w:tcW w:w="3468" w:type="dxa"/>
            <w:vAlign w:val="center"/>
          </w:tcPr>
          <w:p w14:paraId="23009C49">
            <w:pPr>
              <w:rPr>
                <w:rFonts w:ascii="宋体" w:hAnsi="宋体" w:cs="宋体"/>
                <w:color w:val="000000"/>
                <w:szCs w:val="21"/>
              </w:rPr>
            </w:pPr>
            <w:r>
              <w:rPr>
                <w:rFonts w:hint="eastAsia" w:ascii="宋体" w:hAnsi="宋体" w:cs="宋体"/>
                <w:color w:val="000000"/>
                <w:szCs w:val="21"/>
              </w:rPr>
              <w:t>委托业务费</w:t>
            </w:r>
          </w:p>
        </w:tc>
        <w:tc>
          <w:tcPr>
            <w:tcW w:w="2199" w:type="dxa"/>
          </w:tcPr>
          <w:p w14:paraId="51425921">
            <w:pPr>
              <w:jc w:val="right"/>
              <w:rPr>
                <w:rFonts w:ascii="宋体" w:hAnsi="宋体" w:cs="宋体"/>
                <w:szCs w:val="21"/>
              </w:rPr>
            </w:pPr>
            <w:r>
              <w:rPr>
                <w:rFonts w:ascii="宋体" w:hAnsi="宋体" w:cs="宋体"/>
                <w:kern w:val="0"/>
                <w:szCs w:val="21"/>
              </w:rPr>
              <w:t>0.00</w:t>
            </w:r>
          </w:p>
        </w:tc>
      </w:tr>
      <w:permEnd w:id="181"/>
      <w:permEnd w:id="182"/>
      <w:tr w14:paraId="7B0FD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78BDC985">
            <w:pPr>
              <w:rPr>
                <w:rFonts w:ascii="宋体" w:hAnsi="宋体" w:cs="宋体"/>
                <w:color w:val="000000"/>
                <w:szCs w:val="21"/>
              </w:rPr>
            </w:pPr>
            <w:permStart w:id="183" w:edGrp="everyone" w:colFirst="2" w:colLast="2"/>
            <w:permStart w:id="184" w:edGrp="everyone" w:colFirst="5" w:colLast="5"/>
            <w:r>
              <w:rPr>
                <w:rFonts w:hint="eastAsia" w:ascii="宋体" w:hAnsi="宋体" w:cs="宋体"/>
                <w:color w:val="000000"/>
                <w:szCs w:val="21"/>
              </w:rPr>
              <w:t>30308</w:t>
            </w:r>
          </w:p>
        </w:tc>
        <w:tc>
          <w:tcPr>
            <w:tcW w:w="3675" w:type="dxa"/>
            <w:vAlign w:val="center"/>
          </w:tcPr>
          <w:p w14:paraId="67C8DFC1">
            <w:pPr>
              <w:rPr>
                <w:rFonts w:ascii="宋体" w:hAnsi="宋体" w:cs="宋体"/>
                <w:color w:val="000000"/>
                <w:szCs w:val="21"/>
              </w:rPr>
            </w:pPr>
            <w:r>
              <w:rPr>
                <w:rFonts w:hint="eastAsia" w:ascii="宋体" w:hAnsi="宋体" w:cs="宋体"/>
                <w:color w:val="000000"/>
                <w:szCs w:val="21"/>
              </w:rPr>
              <w:t>助学金</w:t>
            </w:r>
          </w:p>
        </w:tc>
        <w:tc>
          <w:tcPr>
            <w:tcW w:w="2045" w:type="dxa"/>
          </w:tcPr>
          <w:p w14:paraId="39BE19CB">
            <w:pPr>
              <w:jc w:val="right"/>
              <w:rPr>
                <w:rFonts w:ascii="宋体" w:hAnsi="宋体" w:cs="宋体"/>
                <w:szCs w:val="21"/>
              </w:rPr>
            </w:pPr>
            <w:r>
              <w:rPr>
                <w:rFonts w:ascii="宋体" w:hAnsi="宋体" w:cs="宋体"/>
                <w:kern w:val="0"/>
                <w:szCs w:val="21"/>
              </w:rPr>
              <w:t>0.00</w:t>
            </w:r>
          </w:p>
        </w:tc>
        <w:tc>
          <w:tcPr>
            <w:tcW w:w="1417" w:type="dxa"/>
            <w:vAlign w:val="center"/>
          </w:tcPr>
          <w:p w14:paraId="6906FCE1">
            <w:pPr>
              <w:rPr>
                <w:rFonts w:ascii="宋体" w:hAnsi="宋体" w:cs="宋体"/>
                <w:color w:val="000000"/>
                <w:szCs w:val="21"/>
              </w:rPr>
            </w:pPr>
            <w:r>
              <w:rPr>
                <w:rFonts w:hint="eastAsia" w:ascii="宋体" w:hAnsi="宋体" w:cs="宋体"/>
                <w:color w:val="000000"/>
                <w:szCs w:val="21"/>
              </w:rPr>
              <w:t>30228</w:t>
            </w:r>
          </w:p>
        </w:tc>
        <w:tc>
          <w:tcPr>
            <w:tcW w:w="3468" w:type="dxa"/>
            <w:vAlign w:val="center"/>
          </w:tcPr>
          <w:p w14:paraId="22C982F6">
            <w:pPr>
              <w:rPr>
                <w:rFonts w:ascii="宋体" w:hAnsi="宋体" w:cs="宋体"/>
                <w:color w:val="000000"/>
                <w:szCs w:val="21"/>
              </w:rPr>
            </w:pPr>
            <w:r>
              <w:rPr>
                <w:rFonts w:hint="eastAsia" w:ascii="宋体" w:hAnsi="宋体" w:cs="宋体"/>
                <w:color w:val="000000"/>
                <w:szCs w:val="21"/>
              </w:rPr>
              <w:t>工会经费</w:t>
            </w:r>
          </w:p>
        </w:tc>
        <w:tc>
          <w:tcPr>
            <w:tcW w:w="2199" w:type="dxa"/>
          </w:tcPr>
          <w:p w14:paraId="7635C560">
            <w:pPr>
              <w:jc w:val="right"/>
              <w:rPr>
                <w:rFonts w:ascii="宋体" w:hAnsi="宋体" w:cs="宋体"/>
                <w:szCs w:val="21"/>
              </w:rPr>
            </w:pPr>
            <w:r>
              <w:rPr>
                <w:rFonts w:ascii="宋体" w:hAnsi="宋体" w:cs="宋体"/>
                <w:kern w:val="0"/>
                <w:szCs w:val="21"/>
              </w:rPr>
              <w:t>0.00</w:t>
            </w:r>
          </w:p>
        </w:tc>
      </w:tr>
      <w:permEnd w:id="183"/>
      <w:permEnd w:id="184"/>
      <w:tr w14:paraId="156A6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274AAB2E">
            <w:pPr>
              <w:rPr>
                <w:rFonts w:ascii="宋体" w:hAnsi="宋体" w:cs="宋体"/>
                <w:color w:val="000000"/>
                <w:szCs w:val="21"/>
              </w:rPr>
            </w:pPr>
            <w:permStart w:id="185" w:edGrp="everyone" w:colFirst="2" w:colLast="2"/>
            <w:permStart w:id="186" w:edGrp="everyone" w:colFirst="5" w:colLast="5"/>
            <w:r>
              <w:rPr>
                <w:rFonts w:hint="eastAsia" w:ascii="宋体" w:hAnsi="宋体" w:cs="宋体"/>
                <w:color w:val="000000"/>
                <w:szCs w:val="21"/>
              </w:rPr>
              <w:t>30309</w:t>
            </w:r>
          </w:p>
        </w:tc>
        <w:tc>
          <w:tcPr>
            <w:tcW w:w="3675" w:type="dxa"/>
            <w:vAlign w:val="center"/>
          </w:tcPr>
          <w:p w14:paraId="687021E1">
            <w:pPr>
              <w:rPr>
                <w:rFonts w:ascii="宋体" w:hAnsi="宋体" w:cs="宋体"/>
                <w:color w:val="000000"/>
                <w:szCs w:val="21"/>
              </w:rPr>
            </w:pPr>
            <w:r>
              <w:rPr>
                <w:rFonts w:hint="eastAsia" w:ascii="宋体" w:hAnsi="宋体" w:cs="宋体"/>
                <w:color w:val="000000"/>
                <w:szCs w:val="21"/>
              </w:rPr>
              <w:t>奖励金</w:t>
            </w:r>
          </w:p>
        </w:tc>
        <w:tc>
          <w:tcPr>
            <w:tcW w:w="2045" w:type="dxa"/>
          </w:tcPr>
          <w:p w14:paraId="26A1F240">
            <w:pPr>
              <w:jc w:val="right"/>
              <w:rPr>
                <w:rFonts w:ascii="宋体" w:hAnsi="宋体" w:cs="宋体"/>
                <w:szCs w:val="21"/>
              </w:rPr>
            </w:pPr>
            <w:r>
              <w:rPr>
                <w:rFonts w:ascii="宋体" w:hAnsi="宋体" w:cs="宋体"/>
                <w:kern w:val="0"/>
                <w:szCs w:val="21"/>
              </w:rPr>
              <w:t>0.00</w:t>
            </w:r>
          </w:p>
        </w:tc>
        <w:tc>
          <w:tcPr>
            <w:tcW w:w="1417" w:type="dxa"/>
            <w:vAlign w:val="center"/>
          </w:tcPr>
          <w:p w14:paraId="6C178FFD">
            <w:pPr>
              <w:rPr>
                <w:rFonts w:ascii="宋体" w:hAnsi="宋体" w:cs="宋体"/>
                <w:color w:val="000000"/>
                <w:szCs w:val="21"/>
              </w:rPr>
            </w:pPr>
            <w:r>
              <w:rPr>
                <w:rFonts w:hint="eastAsia" w:ascii="宋体" w:hAnsi="宋体" w:cs="宋体"/>
                <w:color w:val="000000"/>
                <w:szCs w:val="21"/>
              </w:rPr>
              <w:t>30229</w:t>
            </w:r>
          </w:p>
        </w:tc>
        <w:tc>
          <w:tcPr>
            <w:tcW w:w="3468" w:type="dxa"/>
            <w:vAlign w:val="center"/>
          </w:tcPr>
          <w:p w14:paraId="13F4706A">
            <w:pPr>
              <w:rPr>
                <w:rFonts w:ascii="宋体" w:hAnsi="宋体" w:cs="宋体"/>
                <w:color w:val="000000"/>
                <w:szCs w:val="21"/>
              </w:rPr>
            </w:pPr>
            <w:r>
              <w:rPr>
                <w:rFonts w:hint="eastAsia" w:ascii="宋体" w:hAnsi="宋体" w:cs="宋体"/>
                <w:color w:val="000000"/>
                <w:szCs w:val="21"/>
              </w:rPr>
              <w:t>福利费</w:t>
            </w:r>
          </w:p>
        </w:tc>
        <w:tc>
          <w:tcPr>
            <w:tcW w:w="2199" w:type="dxa"/>
          </w:tcPr>
          <w:p w14:paraId="2A4148FF">
            <w:pPr>
              <w:jc w:val="right"/>
              <w:rPr>
                <w:rFonts w:ascii="宋体" w:hAnsi="宋体" w:cs="宋体"/>
                <w:szCs w:val="21"/>
              </w:rPr>
            </w:pPr>
            <w:r>
              <w:rPr>
                <w:rFonts w:ascii="宋体" w:hAnsi="宋体" w:cs="宋体"/>
                <w:kern w:val="0"/>
                <w:szCs w:val="21"/>
              </w:rPr>
              <w:t>0.00</w:t>
            </w:r>
          </w:p>
        </w:tc>
      </w:tr>
      <w:permEnd w:id="185"/>
      <w:permEnd w:id="186"/>
      <w:tr w14:paraId="2FA10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17A8E6AF">
            <w:pPr>
              <w:rPr>
                <w:rFonts w:ascii="宋体" w:hAnsi="宋体" w:cs="宋体"/>
                <w:color w:val="000000"/>
                <w:szCs w:val="21"/>
              </w:rPr>
            </w:pPr>
            <w:permStart w:id="187" w:edGrp="everyone" w:colFirst="2" w:colLast="2"/>
            <w:permStart w:id="188" w:edGrp="everyone" w:colFirst="5" w:colLast="5"/>
            <w:r>
              <w:rPr>
                <w:rFonts w:hint="eastAsia" w:ascii="宋体" w:hAnsi="宋体" w:cs="宋体"/>
                <w:color w:val="000000"/>
                <w:szCs w:val="21"/>
              </w:rPr>
              <w:t>30310</w:t>
            </w:r>
          </w:p>
        </w:tc>
        <w:tc>
          <w:tcPr>
            <w:tcW w:w="3675" w:type="dxa"/>
            <w:vAlign w:val="center"/>
          </w:tcPr>
          <w:p w14:paraId="3D5FF75A">
            <w:pPr>
              <w:rPr>
                <w:rFonts w:ascii="宋体" w:hAnsi="宋体" w:cs="宋体"/>
                <w:color w:val="000000"/>
                <w:szCs w:val="21"/>
              </w:rPr>
            </w:pPr>
            <w:r>
              <w:rPr>
                <w:rFonts w:hint="eastAsia" w:ascii="宋体" w:hAnsi="宋体" w:cs="宋体"/>
                <w:color w:val="000000"/>
                <w:szCs w:val="21"/>
              </w:rPr>
              <w:t>个人农业生产补贴</w:t>
            </w:r>
          </w:p>
        </w:tc>
        <w:tc>
          <w:tcPr>
            <w:tcW w:w="2045" w:type="dxa"/>
          </w:tcPr>
          <w:p w14:paraId="3AEC5062">
            <w:pPr>
              <w:jc w:val="right"/>
              <w:rPr>
                <w:rFonts w:ascii="宋体" w:hAnsi="宋体" w:cs="宋体"/>
                <w:szCs w:val="21"/>
              </w:rPr>
            </w:pPr>
            <w:r>
              <w:rPr>
                <w:rFonts w:ascii="宋体" w:hAnsi="宋体" w:cs="宋体"/>
                <w:kern w:val="0"/>
                <w:szCs w:val="21"/>
              </w:rPr>
              <w:t>0.00</w:t>
            </w:r>
          </w:p>
        </w:tc>
        <w:tc>
          <w:tcPr>
            <w:tcW w:w="1417" w:type="dxa"/>
            <w:vAlign w:val="center"/>
          </w:tcPr>
          <w:p w14:paraId="3D443675">
            <w:pPr>
              <w:rPr>
                <w:rFonts w:ascii="宋体" w:hAnsi="宋体" w:cs="宋体"/>
                <w:color w:val="000000"/>
                <w:szCs w:val="21"/>
              </w:rPr>
            </w:pPr>
            <w:r>
              <w:rPr>
                <w:rFonts w:hint="eastAsia" w:ascii="宋体" w:hAnsi="宋体" w:cs="宋体"/>
                <w:color w:val="000000"/>
                <w:szCs w:val="21"/>
              </w:rPr>
              <w:t>30231</w:t>
            </w:r>
          </w:p>
        </w:tc>
        <w:tc>
          <w:tcPr>
            <w:tcW w:w="3468" w:type="dxa"/>
            <w:vAlign w:val="center"/>
          </w:tcPr>
          <w:p w14:paraId="1180FA18">
            <w:pPr>
              <w:rPr>
                <w:rFonts w:ascii="宋体" w:hAnsi="宋体" w:cs="宋体"/>
                <w:color w:val="000000"/>
                <w:szCs w:val="21"/>
              </w:rPr>
            </w:pPr>
            <w:r>
              <w:rPr>
                <w:rFonts w:hint="eastAsia" w:ascii="宋体" w:hAnsi="宋体" w:cs="宋体"/>
                <w:color w:val="000000"/>
                <w:szCs w:val="21"/>
              </w:rPr>
              <w:t>公务用车运行维护费</w:t>
            </w:r>
          </w:p>
        </w:tc>
        <w:tc>
          <w:tcPr>
            <w:tcW w:w="2199" w:type="dxa"/>
          </w:tcPr>
          <w:p w14:paraId="6E6A40EA">
            <w:pPr>
              <w:jc w:val="right"/>
              <w:rPr>
                <w:rFonts w:ascii="宋体" w:hAnsi="宋体" w:cs="宋体"/>
                <w:szCs w:val="21"/>
              </w:rPr>
            </w:pPr>
            <w:r>
              <w:rPr>
                <w:rFonts w:ascii="宋体" w:hAnsi="宋体" w:cs="宋体"/>
                <w:kern w:val="0"/>
                <w:szCs w:val="21"/>
              </w:rPr>
              <w:t>0.00</w:t>
            </w:r>
          </w:p>
        </w:tc>
      </w:tr>
      <w:permEnd w:id="187"/>
      <w:permEnd w:id="188"/>
      <w:tr w14:paraId="02AF8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1578D0AB">
            <w:pPr>
              <w:rPr>
                <w:rFonts w:ascii="宋体" w:hAnsi="宋体" w:cs="宋体"/>
                <w:color w:val="000000"/>
                <w:szCs w:val="21"/>
              </w:rPr>
            </w:pPr>
            <w:permStart w:id="189" w:edGrp="everyone" w:colFirst="2" w:colLast="2"/>
            <w:permStart w:id="190" w:edGrp="everyone" w:colFirst="5" w:colLast="5"/>
            <w:r>
              <w:rPr>
                <w:rFonts w:hint="eastAsia" w:ascii="宋体" w:hAnsi="宋体" w:cs="宋体"/>
                <w:color w:val="000000"/>
                <w:szCs w:val="21"/>
              </w:rPr>
              <w:t>30399</w:t>
            </w:r>
          </w:p>
        </w:tc>
        <w:tc>
          <w:tcPr>
            <w:tcW w:w="3675" w:type="dxa"/>
            <w:vAlign w:val="center"/>
          </w:tcPr>
          <w:p w14:paraId="1A27A2C1">
            <w:pPr>
              <w:rPr>
                <w:rFonts w:ascii="宋体" w:hAnsi="宋体" w:cs="宋体"/>
                <w:color w:val="000000"/>
                <w:szCs w:val="21"/>
              </w:rPr>
            </w:pPr>
            <w:r>
              <w:rPr>
                <w:rFonts w:hint="eastAsia" w:ascii="宋体" w:hAnsi="宋体" w:cs="宋体"/>
                <w:color w:val="000000"/>
                <w:szCs w:val="21"/>
              </w:rPr>
              <w:t>其他对个人和家庭的补助</w:t>
            </w:r>
          </w:p>
        </w:tc>
        <w:tc>
          <w:tcPr>
            <w:tcW w:w="2045" w:type="dxa"/>
          </w:tcPr>
          <w:p w14:paraId="5D541837">
            <w:pPr>
              <w:jc w:val="right"/>
              <w:rPr>
                <w:rFonts w:ascii="宋体" w:hAnsi="宋体" w:cs="宋体"/>
                <w:szCs w:val="21"/>
              </w:rPr>
            </w:pPr>
            <w:r>
              <w:rPr>
                <w:rFonts w:hint="eastAsia" w:cs="Arial"/>
                <w:color w:val="000000"/>
                <w:sz w:val="22"/>
                <w:szCs w:val="22"/>
              </w:rPr>
              <w:t>1.44</w:t>
            </w:r>
          </w:p>
        </w:tc>
        <w:tc>
          <w:tcPr>
            <w:tcW w:w="1417" w:type="dxa"/>
            <w:vAlign w:val="center"/>
          </w:tcPr>
          <w:p w14:paraId="4CBF871F">
            <w:pPr>
              <w:rPr>
                <w:rFonts w:ascii="宋体" w:hAnsi="宋体" w:cs="宋体"/>
                <w:color w:val="000000"/>
                <w:szCs w:val="21"/>
              </w:rPr>
            </w:pPr>
            <w:r>
              <w:rPr>
                <w:rFonts w:hint="eastAsia" w:ascii="宋体" w:hAnsi="宋体" w:cs="宋体"/>
                <w:color w:val="000000"/>
                <w:szCs w:val="21"/>
              </w:rPr>
              <w:t>30239</w:t>
            </w:r>
          </w:p>
        </w:tc>
        <w:tc>
          <w:tcPr>
            <w:tcW w:w="3468" w:type="dxa"/>
            <w:vAlign w:val="center"/>
          </w:tcPr>
          <w:p w14:paraId="749E6079">
            <w:pPr>
              <w:rPr>
                <w:rFonts w:ascii="宋体" w:hAnsi="宋体" w:cs="宋体"/>
                <w:color w:val="000000"/>
                <w:szCs w:val="21"/>
              </w:rPr>
            </w:pPr>
            <w:r>
              <w:rPr>
                <w:rFonts w:hint="eastAsia" w:ascii="宋体" w:hAnsi="宋体" w:cs="宋体"/>
                <w:color w:val="000000"/>
                <w:szCs w:val="21"/>
              </w:rPr>
              <w:t>其他交通费用</w:t>
            </w:r>
          </w:p>
        </w:tc>
        <w:tc>
          <w:tcPr>
            <w:tcW w:w="2199" w:type="dxa"/>
          </w:tcPr>
          <w:p w14:paraId="7BEC9AE1">
            <w:pPr>
              <w:jc w:val="right"/>
              <w:rPr>
                <w:rFonts w:ascii="宋体" w:hAnsi="宋体" w:cs="宋体"/>
                <w:szCs w:val="21"/>
              </w:rPr>
            </w:pPr>
            <w:r>
              <w:rPr>
                <w:rFonts w:ascii="宋体" w:hAnsi="宋体" w:cs="宋体"/>
                <w:kern w:val="0"/>
                <w:szCs w:val="21"/>
              </w:rPr>
              <w:t>0.00</w:t>
            </w:r>
          </w:p>
        </w:tc>
      </w:tr>
      <w:permEnd w:id="189"/>
      <w:permEnd w:id="190"/>
      <w:tr w14:paraId="62061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720AEF80">
            <w:pPr>
              <w:rPr>
                <w:rFonts w:ascii="宋体" w:hAnsi="宋体" w:cs="宋体"/>
                <w:color w:val="000000"/>
                <w:szCs w:val="21"/>
              </w:rPr>
            </w:pPr>
            <w:permStart w:id="191" w:edGrp="everyone" w:colFirst="5" w:colLast="5"/>
          </w:p>
        </w:tc>
        <w:tc>
          <w:tcPr>
            <w:tcW w:w="3675" w:type="dxa"/>
            <w:vAlign w:val="center"/>
          </w:tcPr>
          <w:p w14:paraId="0C0C58FB">
            <w:pPr>
              <w:rPr>
                <w:rFonts w:ascii="宋体" w:hAnsi="宋体" w:cs="宋体"/>
                <w:color w:val="000000"/>
                <w:szCs w:val="21"/>
              </w:rPr>
            </w:pPr>
          </w:p>
        </w:tc>
        <w:tc>
          <w:tcPr>
            <w:tcW w:w="2045" w:type="dxa"/>
            <w:vAlign w:val="center"/>
          </w:tcPr>
          <w:p w14:paraId="6CAB7707">
            <w:pPr>
              <w:jc w:val="right"/>
              <w:rPr>
                <w:rFonts w:ascii="宋体" w:hAnsi="宋体" w:cs="宋体"/>
                <w:color w:val="000000"/>
                <w:szCs w:val="21"/>
              </w:rPr>
            </w:pPr>
          </w:p>
        </w:tc>
        <w:tc>
          <w:tcPr>
            <w:tcW w:w="1417" w:type="dxa"/>
            <w:vAlign w:val="center"/>
          </w:tcPr>
          <w:p w14:paraId="1397BDCA">
            <w:pPr>
              <w:rPr>
                <w:rFonts w:ascii="宋体" w:hAnsi="宋体" w:cs="宋体"/>
                <w:color w:val="000000"/>
                <w:szCs w:val="21"/>
              </w:rPr>
            </w:pPr>
            <w:r>
              <w:rPr>
                <w:rFonts w:hint="eastAsia" w:ascii="宋体" w:hAnsi="宋体" w:cs="宋体"/>
                <w:color w:val="000000"/>
                <w:szCs w:val="21"/>
              </w:rPr>
              <w:t>30240</w:t>
            </w:r>
          </w:p>
        </w:tc>
        <w:tc>
          <w:tcPr>
            <w:tcW w:w="3468" w:type="dxa"/>
            <w:vAlign w:val="center"/>
          </w:tcPr>
          <w:p w14:paraId="1330A4D9">
            <w:pPr>
              <w:rPr>
                <w:rFonts w:ascii="宋体" w:hAnsi="宋体" w:cs="宋体"/>
                <w:color w:val="000000"/>
                <w:szCs w:val="21"/>
              </w:rPr>
            </w:pPr>
            <w:r>
              <w:rPr>
                <w:rFonts w:hint="eastAsia" w:ascii="宋体" w:hAnsi="宋体" w:cs="宋体"/>
                <w:color w:val="000000"/>
                <w:szCs w:val="21"/>
              </w:rPr>
              <w:t>税金及附加费用</w:t>
            </w:r>
          </w:p>
        </w:tc>
        <w:tc>
          <w:tcPr>
            <w:tcW w:w="2199" w:type="dxa"/>
          </w:tcPr>
          <w:p w14:paraId="51F9B93E">
            <w:pPr>
              <w:jc w:val="right"/>
              <w:rPr>
                <w:rFonts w:ascii="宋体" w:hAnsi="宋体" w:cs="宋体"/>
                <w:szCs w:val="21"/>
              </w:rPr>
            </w:pPr>
            <w:r>
              <w:rPr>
                <w:rFonts w:ascii="宋体" w:hAnsi="宋体" w:cs="宋体"/>
                <w:kern w:val="0"/>
                <w:szCs w:val="21"/>
              </w:rPr>
              <w:t>0.00</w:t>
            </w:r>
          </w:p>
        </w:tc>
      </w:tr>
      <w:permEnd w:id="191"/>
      <w:tr w14:paraId="5ADDB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5A4ECBF">
            <w:pPr>
              <w:rPr>
                <w:rFonts w:ascii="宋体" w:hAnsi="宋体" w:cs="宋体"/>
                <w:color w:val="000000"/>
                <w:szCs w:val="21"/>
              </w:rPr>
            </w:pPr>
            <w:permStart w:id="192" w:edGrp="everyone" w:colFirst="5" w:colLast="5"/>
          </w:p>
        </w:tc>
        <w:tc>
          <w:tcPr>
            <w:tcW w:w="3675" w:type="dxa"/>
            <w:vAlign w:val="center"/>
          </w:tcPr>
          <w:p w14:paraId="6E137381">
            <w:pPr>
              <w:rPr>
                <w:rFonts w:ascii="宋体" w:hAnsi="宋体" w:cs="宋体"/>
                <w:color w:val="000000"/>
                <w:szCs w:val="21"/>
              </w:rPr>
            </w:pPr>
          </w:p>
        </w:tc>
        <w:tc>
          <w:tcPr>
            <w:tcW w:w="2045" w:type="dxa"/>
            <w:vAlign w:val="center"/>
          </w:tcPr>
          <w:p w14:paraId="4EE1D7C3">
            <w:pPr>
              <w:jc w:val="right"/>
              <w:rPr>
                <w:rFonts w:ascii="宋体" w:hAnsi="宋体" w:cs="宋体"/>
                <w:color w:val="000000"/>
                <w:szCs w:val="21"/>
              </w:rPr>
            </w:pPr>
          </w:p>
        </w:tc>
        <w:tc>
          <w:tcPr>
            <w:tcW w:w="1417" w:type="dxa"/>
            <w:vAlign w:val="center"/>
          </w:tcPr>
          <w:p w14:paraId="6C0707A1">
            <w:pPr>
              <w:rPr>
                <w:rFonts w:ascii="宋体" w:hAnsi="宋体" w:cs="宋体"/>
                <w:color w:val="000000"/>
                <w:szCs w:val="21"/>
              </w:rPr>
            </w:pPr>
            <w:r>
              <w:rPr>
                <w:rFonts w:hint="eastAsia" w:ascii="宋体" w:hAnsi="宋体" w:cs="宋体"/>
                <w:color w:val="000000"/>
                <w:szCs w:val="21"/>
              </w:rPr>
              <w:t>30299</w:t>
            </w:r>
          </w:p>
        </w:tc>
        <w:tc>
          <w:tcPr>
            <w:tcW w:w="3468" w:type="dxa"/>
            <w:vAlign w:val="center"/>
          </w:tcPr>
          <w:p w14:paraId="05970806">
            <w:pPr>
              <w:rPr>
                <w:rFonts w:ascii="宋体" w:hAnsi="宋体" w:cs="宋体"/>
                <w:color w:val="000000"/>
                <w:szCs w:val="21"/>
              </w:rPr>
            </w:pPr>
            <w:r>
              <w:rPr>
                <w:rFonts w:hint="eastAsia" w:ascii="宋体" w:hAnsi="宋体" w:cs="宋体"/>
                <w:color w:val="000000"/>
                <w:szCs w:val="21"/>
              </w:rPr>
              <w:t>其他商品和服务支出</w:t>
            </w:r>
          </w:p>
        </w:tc>
        <w:tc>
          <w:tcPr>
            <w:tcW w:w="2199" w:type="dxa"/>
          </w:tcPr>
          <w:p w14:paraId="6BD5917E">
            <w:pPr>
              <w:jc w:val="right"/>
              <w:rPr>
                <w:rFonts w:ascii="宋体" w:hAnsi="宋体" w:cs="宋体"/>
                <w:szCs w:val="21"/>
              </w:rPr>
            </w:pPr>
            <w:r>
              <w:rPr>
                <w:rFonts w:ascii="宋体" w:hAnsi="宋体" w:cs="宋体"/>
                <w:kern w:val="0"/>
                <w:szCs w:val="21"/>
              </w:rPr>
              <w:t>0.00</w:t>
            </w:r>
          </w:p>
        </w:tc>
      </w:tr>
      <w:permEnd w:id="192"/>
      <w:tr w14:paraId="4EB6C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2F3B3B1F">
            <w:pPr>
              <w:rPr>
                <w:rFonts w:ascii="宋体" w:hAnsi="宋体" w:cs="宋体"/>
                <w:color w:val="000000"/>
                <w:szCs w:val="21"/>
              </w:rPr>
            </w:pPr>
            <w:permStart w:id="193" w:edGrp="everyone" w:colFirst="5" w:colLast="5"/>
          </w:p>
        </w:tc>
        <w:tc>
          <w:tcPr>
            <w:tcW w:w="3675" w:type="dxa"/>
            <w:vAlign w:val="center"/>
          </w:tcPr>
          <w:p w14:paraId="3A70318B">
            <w:pPr>
              <w:rPr>
                <w:rFonts w:ascii="宋体" w:hAnsi="宋体" w:cs="宋体"/>
                <w:color w:val="000000"/>
                <w:szCs w:val="21"/>
              </w:rPr>
            </w:pPr>
          </w:p>
        </w:tc>
        <w:tc>
          <w:tcPr>
            <w:tcW w:w="2045" w:type="dxa"/>
            <w:vAlign w:val="center"/>
          </w:tcPr>
          <w:p w14:paraId="33A4CE4F">
            <w:pPr>
              <w:jc w:val="right"/>
              <w:rPr>
                <w:rFonts w:ascii="宋体" w:hAnsi="宋体" w:cs="宋体"/>
                <w:color w:val="000000"/>
                <w:szCs w:val="21"/>
              </w:rPr>
            </w:pPr>
          </w:p>
        </w:tc>
        <w:tc>
          <w:tcPr>
            <w:tcW w:w="1417" w:type="dxa"/>
            <w:vAlign w:val="center"/>
          </w:tcPr>
          <w:p w14:paraId="13A7AA40">
            <w:pPr>
              <w:rPr>
                <w:rFonts w:ascii="宋体" w:hAnsi="宋体" w:cs="宋体"/>
                <w:color w:val="000000"/>
                <w:szCs w:val="21"/>
              </w:rPr>
            </w:pPr>
            <w:r>
              <w:rPr>
                <w:rFonts w:hint="eastAsia" w:ascii="宋体" w:hAnsi="宋体" w:cs="宋体"/>
                <w:color w:val="000000"/>
                <w:szCs w:val="21"/>
              </w:rPr>
              <w:t>310</w:t>
            </w:r>
          </w:p>
        </w:tc>
        <w:tc>
          <w:tcPr>
            <w:tcW w:w="3468" w:type="dxa"/>
            <w:vAlign w:val="center"/>
          </w:tcPr>
          <w:p w14:paraId="4D2259D1">
            <w:pPr>
              <w:rPr>
                <w:rFonts w:ascii="宋体" w:hAnsi="宋体" w:cs="宋体"/>
                <w:color w:val="000000"/>
                <w:szCs w:val="21"/>
              </w:rPr>
            </w:pPr>
            <w:r>
              <w:rPr>
                <w:rFonts w:hint="eastAsia" w:ascii="宋体" w:hAnsi="宋体" w:cs="宋体"/>
                <w:color w:val="000000"/>
                <w:szCs w:val="21"/>
              </w:rPr>
              <w:t>资本性支出</w:t>
            </w:r>
          </w:p>
        </w:tc>
        <w:tc>
          <w:tcPr>
            <w:tcW w:w="2199" w:type="dxa"/>
          </w:tcPr>
          <w:p w14:paraId="6006E4FE">
            <w:pPr>
              <w:jc w:val="right"/>
              <w:rPr>
                <w:rFonts w:ascii="宋体" w:hAnsi="宋体" w:cs="宋体"/>
                <w:szCs w:val="21"/>
              </w:rPr>
            </w:pPr>
            <w:r>
              <w:rPr>
                <w:rFonts w:ascii="宋体" w:hAnsi="宋体" w:cs="宋体"/>
                <w:kern w:val="0"/>
                <w:szCs w:val="21"/>
              </w:rPr>
              <w:t>0.00</w:t>
            </w:r>
          </w:p>
        </w:tc>
      </w:tr>
      <w:permEnd w:id="193"/>
      <w:tr w14:paraId="46093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6F49126">
            <w:pPr>
              <w:rPr>
                <w:rFonts w:ascii="宋体" w:hAnsi="宋体" w:cs="宋体"/>
                <w:color w:val="000000"/>
                <w:szCs w:val="21"/>
              </w:rPr>
            </w:pPr>
            <w:permStart w:id="194" w:edGrp="everyone" w:colFirst="5" w:colLast="5"/>
          </w:p>
        </w:tc>
        <w:tc>
          <w:tcPr>
            <w:tcW w:w="3675" w:type="dxa"/>
            <w:vAlign w:val="center"/>
          </w:tcPr>
          <w:p w14:paraId="77FB9D87">
            <w:pPr>
              <w:rPr>
                <w:rFonts w:ascii="宋体" w:hAnsi="宋体" w:cs="宋体"/>
                <w:color w:val="000000"/>
                <w:szCs w:val="21"/>
              </w:rPr>
            </w:pPr>
          </w:p>
        </w:tc>
        <w:tc>
          <w:tcPr>
            <w:tcW w:w="2045" w:type="dxa"/>
            <w:vAlign w:val="center"/>
          </w:tcPr>
          <w:p w14:paraId="23F11EE5">
            <w:pPr>
              <w:jc w:val="right"/>
              <w:rPr>
                <w:rFonts w:ascii="宋体" w:hAnsi="宋体" w:cs="宋体"/>
                <w:color w:val="000000"/>
                <w:szCs w:val="21"/>
              </w:rPr>
            </w:pPr>
          </w:p>
        </w:tc>
        <w:tc>
          <w:tcPr>
            <w:tcW w:w="1417" w:type="dxa"/>
            <w:vAlign w:val="center"/>
          </w:tcPr>
          <w:p w14:paraId="04918343">
            <w:pPr>
              <w:rPr>
                <w:rFonts w:ascii="宋体" w:hAnsi="宋体" w:cs="宋体"/>
                <w:color w:val="000000"/>
                <w:szCs w:val="21"/>
              </w:rPr>
            </w:pPr>
            <w:r>
              <w:rPr>
                <w:rFonts w:hint="eastAsia" w:ascii="宋体" w:hAnsi="宋体" w:cs="宋体"/>
                <w:color w:val="000000"/>
                <w:szCs w:val="21"/>
              </w:rPr>
              <w:t>31001</w:t>
            </w:r>
          </w:p>
        </w:tc>
        <w:tc>
          <w:tcPr>
            <w:tcW w:w="3468" w:type="dxa"/>
            <w:vAlign w:val="center"/>
          </w:tcPr>
          <w:p w14:paraId="2B89EC1E">
            <w:pPr>
              <w:rPr>
                <w:rFonts w:ascii="宋体" w:hAnsi="宋体" w:cs="宋体"/>
                <w:color w:val="000000"/>
                <w:szCs w:val="21"/>
              </w:rPr>
            </w:pPr>
            <w:r>
              <w:rPr>
                <w:rFonts w:hint="eastAsia" w:ascii="宋体" w:hAnsi="宋体" w:cs="宋体"/>
                <w:color w:val="000000"/>
                <w:szCs w:val="21"/>
              </w:rPr>
              <w:t>房屋建筑物购建</w:t>
            </w:r>
          </w:p>
        </w:tc>
        <w:tc>
          <w:tcPr>
            <w:tcW w:w="2199" w:type="dxa"/>
          </w:tcPr>
          <w:p w14:paraId="2CF05FC4">
            <w:pPr>
              <w:jc w:val="right"/>
              <w:rPr>
                <w:rFonts w:ascii="宋体" w:hAnsi="宋体" w:cs="宋体"/>
                <w:szCs w:val="21"/>
              </w:rPr>
            </w:pPr>
            <w:r>
              <w:rPr>
                <w:rFonts w:ascii="宋体" w:hAnsi="宋体" w:cs="宋体"/>
                <w:kern w:val="0"/>
                <w:szCs w:val="21"/>
              </w:rPr>
              <w:t>0.00</w:t>
            </w:r>
          </w:p>
        </w:tc>
      </w:tr>
      <w:permEnd w:id="194"/>
      <w:tr w14:paraId="53AFA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01181E3A">
            <w:pPr>
              <w:rPr>
                <w:rFonts w:ascii="宋体" w:hAnsi="宋体" w:cs="宋体"/>
                <w:color w:val="000000"/>
                <w:szCs w:val="21"/>
              </w:rPr>
            </w:pPr>
            <w:permStart w:id="195" w:edGrp="everyone" w:colFirst="5" w:colLast="5"/>
          </w:p>
        </w:tc>
        <w:tc>
          <w:tcPr>
            <w:tcW w:w="3675" w:type="dxa"/>
            <w:vAlign w:val="center"/>
          </w:tcPr>
          <w:p w14:paraId="13D06F16">
            <w:pPr>
              <w:rPr>
                <w:rFonts w:ascii="宋体" w:hAnsi="宋体" w:cs="宋体"/>
                <w:color w:val="000000"/>
                <w:szCs w:val="21"/>
              </w:rPr>
            </w:pPr>
          </w:p>
        </w:tc>
        <w:tc>
          <w:tcPr>
            <w:tcW w:w="2045" w:type="dxa"/>
            <w:vAlign w:val="center"/>
          </w:tcPr>
          <w:p w14:paraId="33341DB0">
            <w:pPr>
              <w:jc w:val="right"/>
              <w:rPr>
                <w:rFonts w:ascii="宋体" w:hAnsi="宋体" w:cs="宋体"/>
                <w:color w:val="000000"/>
                <w:szCs w:val="21"/>
              </w:rPr>
            </w:pPr>
          </w:p>
        </w:tc>
        <w:tc>
          <w:tcPr>
            <w:tcW w:w="1417" w:type="dxa"/>
            <w:vAlign w:val="center"/>
          </w:tcPr>
          <w:p w14:paraId="500838CC">
            <w:pPr>
              <w:rPr>
                <w:rFonts w:ascii="宋体" w:hAnsi="宋体" w:cs="宋体"/>
                <w:color w:val="000000"/>
                <w:szCs w:val="21"/>
              </w:rPr>
            </w:pPr>
            <w:r>
              <w:rPr>
                <w:rFonts w:hint="eastAsia" w:ascii="宋体" w:hAnsi="宋体" w:cs="宋体"/>
                <w:color w:val="000000"/>
                <w:szCs w:val="21"/>
              </w:rPr>
              <w:t>31002</w:t>
            </w:r>
          </w:p>
        </w:tc>
        <w:tc>
          <w:tcPr>
            <w:tcW w:w="3468" w:type="dxa"/>
            <w:vAlign w:val="center"/>
          </w:tcPr>
          <w:p w14:paraId="25C82F75">
            <w:pPr>
              <w:rPr>
                <w:rFonts w:ascii="宋体" w:hAnsi="宋体" w:cs="宋体"/>
                <w:color w:val="000000"/>
                <w:szCs w:val="21"/>
              </w:rPr>
            </w:pPr>
            <w:r>
              <w:rPr>
                <w:rFonts w:hint="eastAsia" w:ascii="宋体" w:hAnsi="宋体" w:cs="宋体"/>
                <w:color w:val="000000"/>
                <w:szCs w:val="21"/>
              </w:rPr>
              <w:t>办公设备购置</w:t>
            </w:r>
          </w:p>
        </w:tc>
        <w:tc>
          <w:tcPr>
            <w:tcW w:w="2199" w:type="dxa"/>
          </w:tcPr>
          <w:p w14:paraId="1038F714">
            <w:pPr>
              <w:jc w:val="right"/>
              <w:rPr>
                <w:rFonts w:ascii="宋体" w:hAnsi="宋体" w:cs="宋体"/>
                <w:szCs w:val="21"/>
              </w:rPr>
            </w:pPr>
            <w:r>
              <w:rPr>
                <w:rFonts w:ascii="宋体" w:hAnsi="宋体" w:cs="宋体"/>
                <w:kern w:val="0"/>
                <w:szCs w:val="21"/>
              </w:rPr>
              <w:t>0.00</w:t>
            </w:r>
          </w:p>
        </w:tc>
      </w:tr>
      <w:permEnd w:id="195"/>
      <w:tr w14:paraId="59562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0D8FF27">
            <w:pPr>
              <w:rPr>
                <w:rFonts w:ascii="宋体" w:hAnsi="宋体" w:cs="宋体"/>
                <w:color w:val="000000"/>
                <w:szCs w:val="21"/>
              </w:rPr>
            </w:pPr>
            <w:permStart w:id="196" w:edGrp="everyone" w:colFirst="5" w:colLast="5"/>
          </w:p>
        </w:tc>
        <w:tc>
          <w:tcPr>
            <w:tcW w:w="3675" w:type="dxa"/>
            <w:vAlign w:val="center"/>
          </w:tcPr>
          <w:p w14:paraId="5A7B1152">
            <w:pPr>
              <w:rPr>
                <w:rFonts w:ascii="宋体" w:hAnsi="宋体" w:cs="宋体"/>
                <w:color w:val="000000"/>
                <w:szCs w:val="21"/>
              </w:rPr>
            </w:pPr>
          </w:p>
        </w:tc>
        <w:tc>
          <w:tcPr>
            <w:tcW w:w="2045" w:type="dxa"/>
            <w:vAlign w:val="center"/>
          </w:tcPr>
          <w:p w14:paraId="249E9485">
            <w:pPr>
              <w:jc w:val="right"/>
              <w:rPr>
                <w:rFonts w:ascii="宋体" w:hAnsi="宋体" w:cs="宋体"/>
                <w:color w:val="000000"/>
                <w:szCs w:val="21"/>
              </w:rPr>
            </w:pPr>
          </w:p>
        </w:tc>
        <w:tc>
          <w:tcPr>
            <w:tcW w:w="1417" w:type="dxa"/>
            <w:vAlign w:val="center"/>
          </w:tcPr>
          <w:p w14:paraId="2734151C">
            <w:pPr>
              <w:rPr>
                <w:rFonts w:ascii="宋体" w:hAnsi="宋体" w:cs="宋体"/>
                <w:color w:val="000000"/>
                <w:szCs w:val="21"/>
              </w:rPr>
            </w:pPr>
            <w:r>
              <w:rPr>
                <w:rFonts w:hint="eastAsia" w:ascii="宋体" w:hAnsi="宋体" w:cs="宋体"/>
                <w:color w:val="000000"/>
                <w:szCs w:val="21"/>
              </w:rPr>
              <w:t>31003</w:t>
            </w:r>
          </w:p>
        </w:tc>
        <w:tc>
          <w:tcPr>
            <w:tcW w:w="3468" w:type="dxa"/>
            <w:vAlign w:val="center"/>
          </w:tcPr>
          <w:p w14:paraId="7A995CDC">
            <w:pPr>
              <w:rPr>
                <w:rFonts w:ascii="宋体" w:hAnsi="宋体" w:cs="宋体"/>
                <w:color w:val="000000"/>
                <w:szCs w:val="21"/>
              </w:rPr>
            </w:pPr>
            <w:r>
              <w:rPr>
                <w:rFonts w:hint="eastAsia" w:ascii="宋体" w:hAnsi="宋体" w:cs="宋体"/>
                <w:color w:val="000000"/>
                <w:szCs w:val="21"/>
              </w:rPr>
              <w:t>专用设备购置</w:t>
            </w:r>
          </w:p>
        </w:tc>
        <w:tc>
          <w:tcPr>
            <w:tcW w:w="2199" w:type="dxa"/>
          </w:tcPr>
          <w:p w14:paraId="5F622636">
            <w:pPr>
              <w:jc w:val="right"/>
              <w:rPr>
                <w:rFonts w:ascii="宋体" w:hAnsi="宋体" w:cs="宋体"/>
                <w:szCs w:val="21"/>
              </w:rPr>
            </w:pPr>
            <w:r>
              <w:rPr>
                <w:rFonts w:ascii="宋体" w:hAnsi="宋体" w:cs="宋体"/>
                <w:kern w:val="0"/>
                <w:szCs w:val="21"/>
              </w:rPr>
              <w:t>0.00</w:t>
            </w:r>
          </w:p>
        </w:tc>
      </w:tr>
      <w:permEnd w:id="196"/>
      <w:tr w14:paraId="77083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6B12723E">
            <w:pPr>
              <w:rPr>
                <w:rFonts w:ascii="宋体" w:hAnsi="宋体" w:cs="宋体"/>
                <w:color w:val="000000"/>
                <w:szCs w:val="21"/>
              </w:rPr>
            </w:pPr>
            <w:permStart w:id="197" w:edGrp="everyone" w:colFirst="5" w:colLast="5"/>
          </w:p>
        </w:tc>
        <w:tc>
          <w:tcPr>
            <w:tcW w:w="3675" w:type="dxa"/>
            <w:vAlign w:val="center"/>
          </w:tcPr>
          <w:p w14:paraId="1030B8EB">
            <w:pPr>
              <w:rPr>
                <w:rFonts w:ascii="宋体" w:hAnsi="宋体" w:cs="宋体"/>
                <w:color w:val="000000"/>
                <w:szCs w:val="21"/>
              </w:rPr>
            </w:pPr>
          </w:p>
        </w:tc>
        <w:tc>
          <w:tcPr>
            <w:tcW w:w="2045" w:type="dxa"/>
            <w:vAlign w:val="center"/>
          </w:tcPr>
          <w:p w14:paraId="453FB1AA">
            <w:pPr>
              <w:jc w:val="right"/>
              <w:rPr>
                <w:rFonts w:ascii="宋体" w:hAnsi="宋体" w:cs="宋体"/>
                <w:color w:val="000000"/>
                <w:szCs w:val="21"/>
              </w:rPr>
            </w:pPr>
          </w:p>
        </w:tc>
        <w:tc>
          <w:tcPr>
            <w:tcW w:w="1417" w:type="dxa"/>
            <w:vAlign w:val="center"/>
          </w:tcPr>
          <w:p w14:paraId="00D4F149">
            <w:pPr>
              <w:rPr>
                <w:rFonts w:ascii="宋体" w:hAnsi="宋体" w:cs="宋体"/>
                <w:color w:val="000000"/>
                <w:szCs w:val="21"/>
              </w:rPr>
            </w:pPr>
            <w:r>
              <w:rPr>
                <w:rFonts w:hint="eastAsia" w:ascii="宋体" w:hAnsi="宋体" w:cs="宋体"/>
                <w:color w:val="000000"/>
                <w:szCs w:val="21"/>
              </w:rPr>
              <w:t>31005</w:t>
            </w:r>
          </w:p>
        </w:tc>
        <w:tc>
          <w:tcPr>
            <w:tcW w:w="3468" w:type="dxa"/>
            <w:vAlign w:val="center"/>
          </w:tcPr>
          <w:p w14:paraId="215822C6">
            <w:pPr>
              <w:rPr>
                <w:rFonts w:ascii="宋体" w:hAnsi="宋体" w:cs="宋体"/>
                <w:color w:val="000000"/>
                <w:szCs w:val="21"/>
              </w:rPr>
            </w:pPr>
            <w:r>
              <w:rPr>
                <w:rFonts w:hint="eastAsia" w:ascii="宋体" w:hAnsi="宋体" w:cs="宋体"/>
                <w:color w:val="000000"/>
                <w:szCs w:val="21"/>
              </w:rPr>
              <w:t>基础设施建设</w:t>
            </w:r>
          </w:p>
        </w:tc>
        <w:tc>
          <w:tcPr>
            <w:tcW w:w="2199" w:type="dxa"/>
          </w:tcPr>
          <w:p w14:paraId="2DE92AFA">
            <w:pPr>
              <w:jc w:val="right"/>
              <w:rPr>
                <w:rFonts w:ascii="宋体" w:hAnsi="宋体" w:cs="宋体"/>
                <w:szCs w:val="21"/>
              </w:rPr>
            </w:pPr>
            <w:r>
              <w:rPr>
                <w:rFonts w:ascii="宋体" w:hAnsi="宋体" w:cs="宋体"/>
                <w:kern w:val="0"/>
                <w:szCs w:val="21"/>
              </w:rPr>
              <w:t>0.00</w:t>
            </w:r>
          </w:p>
        </w:tc>
      </w:tr>
      <w:permEnd w:id="197"/>
      <w:tr w14:paraId="72B7A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7691C3ED">
            <w:pPr>
              <w:rPr>
                <w:rFonts w:ascii="宋体" w:hAnsi="宋体" w:cs="宋体"/>
                <w:color w:val="000000"/>
                <w:szCs w:val="21"/>
              </w:rPr>
            </w:pPr>
            <w:permStart w:id="198" w:edGrp="everyone" w:colFirst="5" w:colLast="5"/>
          </w:p>
        </w:tc>
        <w:tc>
          <w:tcPr>
            <w:tcW w:w="3675" w:type="dxa"/>
            <w:vAlign w:val="center"/>
          </w:tcPr>
          <w:p w14:paraId="6FF6D98C">
            <w:pPr>
              <w:rPr>
                <w:rFonts w:ascii="宋体" w:hAnsi="宋体" w:cs="宋体"/>
                <w:color w:val="000000"/>
                <w:szCs w:val="21"/>
              </w:rPr>
            </w:pPr>
          </w:p>
        </w:tc>
        <w:tc>
          <w:tcPr>
            <w:tcW w:w="2045" w:type="dxa"/>
            <w:vAlign w:val="center"/>
          </w:tcPr>
          <w:p w14:paraId="45D5DCDC">
            <w:pPr>
              <w:jc w:val="right"/>
              <w:rPr>
                <w:rFonts w:ascii="宋体" w:hAnsi="宋体" w:cs="宋体"/>
                <w:color w:val="000000"/>
                <w:szCs w:val="21"/>
              </w:rPr>
            </w:pPr>
          </w:p>
        </w:tc>
        <w:tc>
          <w:tcPr>
            <w:tcW w:w="1417" w:type="dxa"/>
            <w:vAlign w:val="center"/>
          </w:tcPr>
          <w:p w14:paraId="4AD64C64">
            <w:pPr>
              <w:rPr>
                <w:rFonts w:ascii="宋体" w:hAnsi="宋体" w:cs="宋体"/>
                <w:color w:val="000000"/>
                <w:szCs w:val="21"/>
              </w:rPr>
            </w:pPr>
            <w:r>
              <w:rPr>
                <w:rFonts w:hint="eastAsia" w:ascii="宋体" w:hAnsi="宋体" w:cs="宋体"/>
                <w:color w:val="000000"/>
                <w:szCs w:val="21"/>
              </w:rPr>
              <w:t>31006</w:t>
            </w:r>
          </w:p>
        </w:tc>
        <w:tc>
          <w:tcPr>
            <w:tcW w:w="3468" w:type="dxa"/>
            <w:vAlign w:val="center"/>
          </w:tcPr>
          <w:p w14:paraId="5CAE1738">
            <w:pPr>
              <w:rPr>
                <w:rFonts w:ascii="宋体" w:hAnsi="宋体" w:cs="宋体"/>
                <w:color w:val="000000"/>
                <w:szCs w:val="21"/>
              </w:rPr>
            </w:pPr>
            <w:r>
              <w:rPr>
                <w:rFonts w:hint="eastAsia" w:ascii="宋体" w:hAnsi="宋体" w:cs="宋体"/>
                <w:color w:val="000000"/>
                <w:szCs w:val="21"/>
              </w:rPr>
              <w:t>大型修缮</w:t>
            </w:r>
          </w:p>
        </w:tc>
        <w:tc>
          <w:tcPr>
            <w:tcW w:w="2199" w:type="dxa"/>
          </w:tcPr>
          <w:p w14:paraId="4C608CDF">
            <w:pPr>
              <w:jc w:val="right"/>
              <w:rPr>
                <w:rFonts w:ascii="宋体" w:hAnsi="宋体" w:cs="宋体"/>
                <w:szCs w:val="21"/>
              </w:rPr>
            </w:pPr>
            <w:r>
              <w:rPr>
                <w:rFonts w:ascii="宋体" w:hAnsi="宋体" w:cs="宋体"/>
                <w:kern w:val="0"/>
                <w:szCs w:val="21"/>
              </w:rPr>
              <w:t>0.00</w:t>
            </w:r>
          </w:p>
        </w:tc>
      </w:tr>
      <w:permEnd w:id="198"/>
      <w:tr w14:paraId="05251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25C67338">
            <w:pPr>
              <w:rPr>
                <w:rFonts w:ascii="宋体" w:hAnsi="宋体" w:cs="宋体"/>
                <w:color w:val="000000"/>
                <w:szCs w:val="21"/>
              </w:rPr>
            </w:pPr>
            <w:permStart w:id="199" w:edGrp="everyone" w:colFirst="5" w:colLast="5"/>
          </w:p>
        </w:tc>
        <w:tc>
          <w:tcPr>
            <w:tcW w:w="3675" w:type="dxa"/>
            <w:vAlign w:val="center"/>
          </w:tcPr>
          <w:p w14:paraId="02B15B57">
            <w:pPr>
              <w:rPr>
                <w:rFonts w:ascii="宋体" w:hAnsi="宋体" w:cs="宋体"/>
                <w:color w:val="000000"/>
                <w:szCs w:val="21"/>
              </w:rPr>
            </w:pPr>
          </w:p>
        </w:tc>
        <w:tc>
          <w:tcPr>
            <w:tcW w:w="2045" w:type="dxa"/>
            <w:vAlign w:val="center"/>
          </w:tcPr>
          <w:p w14:paraId="4A7962BF">
            <w:pPr>
              <w:jc w:val="right"/>
              <w:rPr>
                <w:rFonts w:ascii="宋体" w:hAnsi="宋体" w:cs="宋体"/>
                <w:color w:val="000000"/>
                <w:szCs w:val="21"/>
              </w:rPr>
            </w:pPr>
          </w:p>
        </w:tc>
        <w:tc>
          <w:tcPr>
            <w:tcW w:w="1417" w:type="dxa"/>
            <w:vAlign w:val="center"/>
          </w:tcPr>
          <w:p w14:paraId="1C077B4B">
            <w:pPr>
              <w:rPr>
                <w:rFonts w:ascii="宋体" w:hAnsi="宋体" w:cs="宋体"/>
                <w:color w:val="000000"/>
                <w:szCs w:val="21"/>
              </w:rPr>
            </w:pPr>
            <w:r>
              <w:rPr>
                <w:rFonts w:hint="eastAsia" w:ascii="宋体" w:hAnsi="宋体" w:cs="宋体"/>
                <w:color w:val="000000"/>
                <w:szCs w:val="21"/>
              </w:rPr>
              <w:t>31007</w:t>
            </w:r>
          </w:p>
        </w:tc>
        <w:tc>
          <w:tcPr>
            <w:tcW w:w="3468" w:type="dxa"/>
            <w:vAlign w:val="center"/>
          </w:tcPr>
          <w:p w14:paraId="03E75AA8">
            <w:pPr>
              <w:rPr>
                <w:rFonts w:ascii="宋体" w:hAnsi="宋体" w:cs="宋体"/>
                <w:color w:val="000000"/>
                <w:szCs w:val="21"/>
              </w:rPr>
            </w:pPr>
            <w:r>
              <w:rPr>
                <w:rFonts w:hint="eastAsia" w:ascii="宋体" w:hAnsi="宋体" w:cs="宋体"/>
                <w:color w:val="000000"/>
                <w:szCs w:val="21"/>
              </w:rPr>
              <w:t>信息网络及软件购置更新</w:t>
            </w:r>
          </w:p>
        </w:tc>
        <w:tc>
          <w:tcPr>
            <w:tcW w:w="2199" w:type="dxa"/>
          </w:tcPr>
          <w:p w14:paraId="19B9A981">
            <w:pPr>
              <w:jc w:val="right"/>
              <w:rPr>
                <w:rFonts w:ascii="宋体" w:hAnsi="宋体" w:cs="宋体"/>
                <w:szCs w:val="21"/>
              </w:rPr>
            </w:pPr>
            <w:r>
              <w:rPr>
                <w:rFonts w:ascii="宋体" w:hAnsi="宋体" w:cs="宋体"/>
                <w:kern w:val="0"/>
                <w:szCs w:val="21"/>
              </w:rPr>
              <w:t>0.00</w:t>
            </w:r>
          </w:p>
        </w:tc>
      </w:tr>
      <w:permEnd w:id="199"/>
      <w:tr w14:paraId="2742F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0DCDC449">
            <w:pPr>
              <w:rPr>
                <w:rFonts w:ascii="宋体" w:hAnsi="宋体" w:cs="宋体"/>
                <w:color w:val="000000"/>
                <w:szCs w:val="21"/>
              </w:rPr>
            </w:pPr>
            <w:permStart w:id="200" w:edGrp="everyone" w:colFirst="5" w:colLast="5"/>
          </w:p>
        </w:tc>
        <w:tc>
          <w:tcPr>
            <w:tcW w:w="3675" w:type="dxa"/>
            <w:vAlign w:val="center"/>
          </w:tcPr>
          <w:p w14:paraId="345DB623">
            <w:pPr>
              <w:rPr>
                <w:rFonts w:ascii="宋体" w:hAnsi="宋体" w:cs="宋体"/>
                <w:color w:val="000000"/>
                <w:szCs w:val="21"/>
              </w:rPr>
            </w:pPr>
          </w:p>
        </w:tc>
        <w:tc>
          <w:tcPr>
            <w:tcW w:w="2045" w:type="dxa"/>
            <w:vAlign w:val="center"/>
          </w:tcPr>
          <w:p w14:paraId="61F1AD1B">
            <w:pPr>
              <w:jc w:val="right"/>
              <w:rPr>
                <w:rFonts w:ascii="宋体" w:hAnsi="宋体" w:cs="宋体"/>
                <w:color w:val="000000"/>
                <w:szCs w:val="21"/>
              </w:rPr>
            </w:pPr>
          </w:p>
        </w:tc>
        <w:tc>
          <w:tcPr>
            <w:tcW w:w="1417" w:type="dxa"/>
            <w:vAlign w:val="center"/>
          </w:tcPr>
          <w:p w14:paraId="6365E558">
            <w:pPr>
              <w:rPr>
                <w:rFonts w:ascii="宋体" w:hAnsi="宋体" w:cs="宋体"/>
                <w:color w:val="000000"/>
                <w:szCs w:val="21"/>
              </w:rPr>
            </w:pPr>
            <w:r>
              <w:rPr>
                <w:rFonts w:hint="eastAsia" w:ascii="宋体" w:hAnsi="宋体" w:cs="宋体"/>
                <w:color w:val="000000"/>
                <w:szCs w:val="21"/>
              </w:rPr>
              <w:t>31008</w:t>
            </w:r>
          </w:p>
        </w:tc>
        <w:tc>
          <w:tcPr>
            <w:tcW w:w="3468" w:type="dxa"/>
            <w:vAlign w:val="center"/>
          </w:tcPr>
          <w:p w14:paraId="0AF4A5F8">
            <w:pPr>
              <w:rPr>
                <w:rFonts w:ascii="宋体" w:hAnsi="宋体" w:cs="宋体"/>
                <w:color w:val="000000"/>
                <w:szCs w:val="21"/>
              </w:rPr>
            </w:pPr>
            <w:r>
              <w:rPr>
                <w:rFonts w:hint="eastAsia" w:ascii="宋体" w:hAnsi="宋体" w:cs="宋体"/>
                <w:color w:val="000000"/>
                <w:szCs w:val="21"/>
              </w:rPr>
              <w:t>物资储备</w:t>
            </w:r>
          </w:p>
        </w:tc>
        <w:tc>
          <w:tcPr>
            <w:tcW w:w="2199" w:type="dxa"/>
          </w:tcPr>
          <w:p w14:paraId="6A8888E7">
            <w:pPr>
              <w:jc w:val="right"/>
              <w:rPr>
                <w:rFonts w:ascii="宋体" w:hAnsi="宋体" w:cs="宋体"/>
                <w:szCs w:val="21"/>
              </w:rPr>
            </w:pPr>
            <w:r>
              <w:rPr>
                <w:rFonts w:ascii="宋体" w:hAnsi="宋体" w:cs="宋体"/>
                <w:kern w:val="0"/>
                <w:szCs w:val="21"/>
              </w:rPr>
              <w:t>0.00</w:t>
            </w:r>
          </w:p>
        </w:tc>
      </w:tr>
      <w:permEnd w:id="200"/>
      <w:tr w14:paraId="4A2E1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328EAF7A">
            <w:pPr>
              <w:rPr>
                <w:rFonts w:ascii="宋体" w:hAnsi="宋体" w:cs="宋体"/>
                <w:color w:val="000000"/>
                <w:szCs w:val="21"/>
              </w:rPr>
            </w:pPr>
            <w:permStart w:id="201" w:edGrp="everyone" w:colFirst="5" w:colLast="5"/>
          </w:p>
        </w:tc>
        <w:tc>
          <w:tcPr>
            <w:tcW w:w="3675" w:type="dxa"/>
            <w:vAlign w:val="center"/>
          </w:tcPr>
          <w:p w14:paraId="7F24BD32">
            <w:pPr>
              <w:rPr>
                <w:rFonts w:ascii="宋体" w:hAnsi="宋体" w:cs="宋体"/>
                <w:color w:val="000000"/>
                <w:szCs w:val="21"/>
              </w:rPr>
            </w:pPr>
          </w:p>
        </w:tc>
        <w:tc>
          <w:tcPr>
            <w:tcW w:w="2045" w:type="dxa"/>
            <w:vAlign w:val="center"/>
          </w:tcPr>
          <w:p w14:paraId="2C63E9A8">
            <w:pPr>
              <w:jc w:val="right"/>
              <w:rPr>
                <w:rFonts w:ascii="宋体" w:hAnsi="宋体" w:cs="宋体"/>
                <w:color w:val="000000"/>
                <w:szCs w:val="21"/>
              </w:rPr>
            </w:pPr>
          </w:p>
        </w:tc>
        <w:tc>
          <w:tcPr>
            <w:tcW w:w="1417" w:type="dxa"/>
            <w:vAlign w:val="center"/>
          </w:tcPr>
          <w:p w14:paraId="33E267C2">
            <w:pPr>
              <w:rPr>
                <w:rFonts w:ascii="宋体" w:hAnsi="宋体" w:cs="宋体"/>
                <w:color w:val="000000"/>
                <w:szCs w:val="21"/>
              </w:rPr>
            </w:pPr>
            <w:r>
              <w:rPr>
                <w:rFonts w:hint="eastAsia" w:ascii="宋体" w:hAnsi="宋体" w:cs="宋体"/>
                <w:color w:val="000000"/>
                <w:szCs w:val="21"/>
              </w:rPr>
              <w:t>31009</w:t>
            </w:r>
          </w:p>
        </w:tc>
        <w:tc>
          <w:tcPr>
            <w:tcW w:w="3468" w:type="dxa"/>
            <w:vAlign w:val="center"/>
          </w:tcPr>
          <w:p w14:paraId="1E11E67E">
            <w:pPr>
              <w:rPr>
                <w:rFonts w:ascii="宋体" w:hAnsi="宋体" w:cs="宋体"/>
                <w:color w:val="000000"/>
                <w:szCs w:val="21"/>
              </w:rPr>
            </w:pPr>
            <w:r>
              <w:rPr>
                <w:rFonts w:hint="eastAsia" w:ascii="宋体" w:hAnsi="宋体" w:cs="宋体"/>
                <w:color w:val="000000"/>
                <w:szCs w:val="21"/>
              </w:rPr>
              <w:t>土地补偿</w:t>
            </w:r>
          </w:p>
        </w:tc>
        <w:tc>
          <w:tcPr>
            <w:tcW w:w="2199" w:type="dxa"/>
          </w:tcPr>
          <w:p w14:paraId="6CA9E863">
            <w:pPr>
              <w:jc w:val="right"/>
              <w:rPr>
                <w:rFonts w:ascii="宋体" w:hAnsi="宋体" w:cs="宋体"/>
                <w:szCs w:val="21"/>
              </w:rPr>
            </w:pPr>
            <w:r>
              <w:rPr>
                <w:rFonts w:ascii="宋体" w:hAnsi="宋体" w:cs="宋体"/>
                <w:kern w:val="0"/>
                <w:szCs w:val="21"/>
              </w:rPr>
              <w:t>0.00</w:t>
            </w:r>
          </w:p>
        </w:tc>
      </w:tr>
      <w:permEnd w:id="201"/>
      <w:tr w14:paraId="025A2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35CF294">
            <w:pPr>
              <w:rPr>
                <w:rFonts w:ascii="宋体" w:hAnsi="宋体" w:cs="宋体"/>
                <w:color w:val="000000"/>
                <w:szCs w:val="21"/>
              </w:rPr>
            </w:pPr>
            <w:permStart w:id="202" w:edGrp="everyone" w:colFirst="5" w:colLast="5"/>
          </w:p>
        </w:tc>
        <w:tc>
          <w:tcPr>
            <w:tcW w:w="3675" w:type="dxa"/>
            <w:vAlign w:val="center"/>
          </w:tcPr>
          <w:p w14:paraId="4AD6572B">
            <w:pPr>
              <w:rPr>
                <w:rFonts w:ascii="宋体" w:hAnsi="宋体" w:cs="宋体"/>
                <w:color w:val="000000"/>
                <w:szCs w:val="21"/>
              </w:rPr>
            </w:pPr>
          </w:p>
        </w:tc>
        <w:tc>
          <w:tcPr>
            <w:tcW w:w="2045" w:type="dxa"/>
            <w:vAlign w:val="center"/>
          </w:tcPr>
          <w:p w14:paraId="7007D3E9">
            <w:pPr>
              <w:jc w:val="right"/>
              <w:rPr>
                <w:rFonts w:ascii="宋体" w:hAnsi="宋体" w:cs="宋体"/>
                <w:color w:val="000000"/>
                <w:szCs w:val="21"/>
              </w:rPr>
            </w:pPr>
          </w:p>
        </w:tc>
        <w:tc>
          <w:tcPr>
            <w:tcW w:w="1417" w:type="dxa"/>
            <w:vAlign w:val="center"/>
          </w:tcPr>
          <w:p w14:paraId="2CB8389B">
            <w:pPr>
              <w:rPr>
                <w:rFonts w:ascii="宋体" w:hAnsi="宋体" w:cs="宋体"/>
                <w:color w:val="000000"/>
                <w:szCs w:val="21"/>
              </w:rPr>
            </w:pPr>
            <w:r>
              <w:rPr>
                <w:rFonts w:hint="eastAsia" w:ascii="宋体" w:hAnsi="宋体" w:cs="宋体"/>
                <w:color w:val="000000"/>
                <w:szCs w:val="21"/>
              </w:rPr>
              <w:t>31010</w:t>
            </w:r>
          </w:p>
        </w:tc>
        <w:tc>
          <w:tcPr>
            <w:tcW w:w="3468" w:type="dxa"/>
            <w:vAlign w:val="center"/>
          </w:tcPr>
          <w:p w14:paraId="3EE364E4">
            <w:pPr>
              <w:rPr>
                <w:rFonts w:ascii="宋体" w:hAnsi="宋体" w:cs="宋体"/>
                <w:color w:val="000000"/>
                <w:szCs w:val="21"/>
              </w:rPr>
            </w:pPr>
            <w:r>
              <w:rPr>
                <w:rFonts w:hint="eastAsia" w:ascii="宋体" w:hAnsi="宋体" w:cs="宋体"/>
                <w:color w:val="000000"/>
                <w:szCs w:val="21"/>
              </w:rPr>
              <w:t>安置补助</w:t>
            </w:r>
          </w:p>
        </w:tc>
        <w:tc>
          <w:tcPr>
            <w:tcW w:w="2199" w:type="dxa"/>
          </w:tcPr>
          <w:p w14:paraId="46A25AB9">
            <w:pPr>
              <w:jc w:val="right"/>
              <w:rPr>
                <w:rFonts w:ascii="宋体" w:hAnsi="宋体" w:cs="宋体"/>
                <w:szCs w:val="21"/>
              </w:rPr>
            </w:pPr>
            <w:r>
              <w:rPr>
                <w:rFonts w:ascii="宋体" w:hAnsi="宋体" w:cs="宋体"/>
                <w:kern w:val="0"/>
                <w:szCs w:val="21"/>
              </w:rPr>
              <w:t>0.00</w:t>
            </w:r>
          </w:p>
        </w:tc>
      </w:tr>
      <w:permEnd w:id="202"/>
      <w:tr w14:paraId="7A325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9292ED8">
            <w:pPr>
              <w:rPr>
                <w:rFonts w:ascii="宋体" w:hAnsi="宋体" w:cs="宋体"/>
                <w:color w:val="000000"/>
                <w:szCs w:val="21"/>
              </w:rPr>
            </w:pPr>
            <w:permStart w:id="203" w:edGrp="everyone" w:colFirst="5" w:colLast="5"/>
          </w:p>
        </w:tc>
        <w:tc>
          <w:tcPr>
            <w:tcW w:w="3675" w:type="dxa"/>
            <w:vAlign w:val="center"/>
          </w:tcPr>
          <w:p w14:paraId="58DA6659">
            <w:pPr>
              <w:rPr>
                <w:rFonts w:ascii="宋体" w:hAnsi="宋体" w:cs="宋体"/>
                <w:color w:val="000000"/>
                <w:szCs w:val="21"/>
              </w:rPr>
            </w:pPr>
          </w:p>
        </w:tc>
        <w:tc>
          <w:tcPr>
            <w:tcW w:w="2045" w:type="dxa"/>
            <w:vAlign w:val="center"/>
          </w:tcPr>
          <w:p w14:paraId="0D6E3324">
            <w:pPr>
              <w:jc w:val="right"/>
              <w:rPr>
                <w:rFonts w:ascii="宋体" w:hAnsi="宋体" w:cs="宋体"/>
                <w:color w:val="000000"/>
                <w:szCs w:val="21"/>
              </w:rPr>
            </w:pPr>
          </w:p>
        </w:tc>
        <w:tc>
          <w:tcPr>
            <w:tcW w:w="1417" w:type="dxa"/>
            <w:vAlign w:val="center"/>
          </w:tcPr>
          <w:p w14:paraId="6F537983">
            <w:pPr>
              <w:rPr>
                <w:rFonts w:ascii="宋体" w:hAnsi="宋体" w:cs="宋体"/>
                <w:color w:val="000000"/>
                <w:szCs w:val="21"/>
              </w:rPr>
            </w:pPr>
            <w:r>
              <w:rPr>
                <w:rFonts w:hint="eastAsia" w:ascii="宋体" w:hAnsi="宋体" w:cs="宋体"/>
                <w:color w:val="000000"/>
                <w:szCs w:val="21"/>
              </w:rPr>
              <w:t>31011</w:t>
            </w:r>
          </w:p>
        </w:tc>
        <w:tc>
          <w:tcPr>
            <w:tcW w:w="3468" w:type="dxa"/>
            <w:vAlign w:val="center"/>
          </w:tcPr>
          <w:p w14:paraId="301EA0B0">
            <w:pPr>
              <w:rPr>
                <w:rFonts w:ascii="宋体" w:hAnsi="宋体" w:cs="宋体"/>
                <w:color w:val="000000"/>
                <w:szCs w:val="21"/>
              </w:rPr>
            </w:pPr>
            <w:r>
              <w:rPr>
                <w:rFonts w:hint="eastAsia" w:ascii="宋体" w:hAnsi="宋体" w:cs="宋体"/>
                <w:color w:val="000000"/>
                <w:szCs w:val="21"/>
              </w:rPr>
              <w:t>地上附着物和青苗补偿</w:t>
            </w:r>
          </w:p>
        </w:tc>
        <w:tc>
          <w:tcPr>
            <w:tcW w:w="2199" w:type="dxa"/>
          </w:tcPr>
          <w:p w14:paraId="6A21C7FA">
            <w:pPr>
              <w:jc w:val="right"/>
              <w:rPr>
                <w:rFonts w:ascii="宋体" w:hAnsi="宋体" w:cs="宋体"/>
                <w:szCs w:val="21"/>
              </w:rPr>
            </w:pPr>
            <w:r>
              <w:rPr>
                <w:rFonts w:ascii="宋体" w:hAnsi="宋体" w:cs="宋体"/>
                <w:kern w:val="0"/>
                <w:szCs w:val="21"/>
              </w:rPr>
              <w:t>0.00</w:t>
            </w:r>
          </w:p>
        </w:tc>
      </w:tr>
      <w:permEnd w:id="203"/>
      <w:tr w14:paraId="1CAD4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5F84716C">
            <w:pPr>
              <w:rPr>
                <w:rFonts w:ascii="宋体" w:hAnsi="宋体" w:cs="宋体"/>
                <w:color w:val="000000"/>
                <w:szCs w:val="21"/>
              </w:rPr>
            </w:pPr>
            <w:permStart w:id="204" w:edGrp="everyone" w:colFirst="5" w:colLast="5"/>
          </w:p>
        </w:tc>
        <w:tc>
          <w:tcPr>
            <w:tcW w:w="3675" w:type="dxa"/>
            <w:vAlign w:val="center"/>
          </w:tcPr>
          <w:p w14:paraId="0A97FD66">
            <w:pPr>
              <w:rPr>
                <w:rFonts w:ascii="宋体" w:hAnsi="宋体" w:cs="宋体"/>
                <w:color w:val="000000"/>
                <w:szCs w:val="21"/>
              </w:rPr>
            </w:pPr>
          </w:p>
        </w:tc>
        <w:tc>
          <w:tcPr>
            <w:tcW w:w="2045" w:type="dxa"/>
            <w:vAlign w:val="center"/>
          </w:tcPr>
          <w:p w14:paraId="69A41D81">
            <w:pPr>
              <w:jc w:val="right"/>
              <w:rPr>
                <w:rFonts w:ascii="宋体" w:hAnsi="宋体" w:cs="宋体"/>
                <w:color w:val="000000"/>
                <w:szCs w:val="21"/>
              </w:rPr>
            </w:pPr>
          </w:p>
        </w:tc>
        <w:tc>
          <w:tcPr>
            <w:tcW w:w="1417" w:type="dxa"/>
            <w:vAlign w:val="center"/>
          </w:tcPr>
          <w:p w14:paraId="7A5B6709">
            <w:pPr>
              <w:rPr>
                <w:rFonts w:ascii="宋体" w:hAnsi="宋体" w:cs="宋体"/>
                <w:color w:val="000000"/>
                <w:szCs w:val="21"/>
              </w:rPr>
            </w:pPr>
            <w:r>
              <w:rPr>
                <w:rFonts w:hint="eastAsia" w:ascii="宋体" w:hAnsi="宋体" w:cs="宋体"/>
                <w:color w:val="000000"/>
                <w:szCs w:val="21"/>
              </w:rPr>
              <w:t>31012</w:t>
            </w:r>
          </w:p>
        </w:tc>
        <w:tc>
          <w:tcPr>
            <w:tcW w:w="3468" w:type="dxa"/>
            <w:vAlign w:val="center"/>
          </w:tcPr>
          <w:p w14:paraId="3324D7E5">
            <w:pPr>
              <w:rPr>
                <w:rFonts w:ascii="宋体" w:hAnsi="宋体" w:cs="宋体"/>
                <w:color w:val="000000"/>
                <w:szCs w:val="21"/>
              </w:rPr>
            </w:pPr>
            <w:r>
              <w:rPr>
                <w:rFonts w:hint="eastAsia" w:ascii="宋体" w:hAnsi="宋体" w:cs="宋体"/>
                <w:color w:val="000000"/>
                <w:szCs w:val="21"/>
              </w:rPr>
              <w:t>拆迁补偿</w:t>
            </w:r>
          </w:p>
        </w:tc>
        <w:tc>
          <w:tcPr>
            <w:tcW w:w="2199" w:type="dxa"/>
          </w:tcPr>
          <w:p w14:paraId="7349687B">
            <w:pPr>
              <w:jc w:val="right"/>
              <w:rPr>
                <w:rFonts w:ascii="宋体" w:hAnsi="宋体" w:cs="宋体"/>
                <w:szCs w:val="21"/>
              </w:rPr>
            </w:pPr>
            <w:r>
              <w:rPr>
                <w:rFonts w:ascii="宋体" w:hAnsi="宋体" w:cs="宋体"/>
                <w:kern w:val="0"/>
                <w:szCs w:val="21"/>
              </w:rPr>
              <w:t>0.00</w:t>
            </w:r>
          </w:p>
        </w:tc>
      </w:tr>
      <w:permEnd w:id="204"/>
      <w:tr w14:paraId="736C6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6C511CE2">
            <w:pPr>
              <w:rPr>
                <w:rFonts w:ascii="宋体" w:hAnsi="宋体" w:cs="宋体"/>
                <w:color w:val="000000"/>
                <w:szCs w:val="21"/>
              </w:rPr>
            </w:pPr>
            <w:permStart w:id="205" w:edGrp="everyone" w:colFirst="5" w:colLast="5"/>
          </w:p>
        </w:tc>
        <w:tc>
          <w:tcPr>
            <w:tcW w:w="3675" w:type="dxa"/>
            <w:vAlign w:val="center"/>
          </w:tcPr>
          <w:p w14:paraId="0BF0B92D">
            <w:pPr>
              <w:rPr>
                <w:rFonts w:ascii="宋体" w:hAnsi="宋体" w:cs="宋体"/>
                <w:color w:val="000000"/>
                <w:szCs w:val="21"/>
              </w:rPr>
            </w:pPr>
          </w:p>
        </w:tc>
        <w:tc>
          <w:tcPr>
            <w:tcW w:w="2045" w:type="dxa"/>
            <w:vAlign w:val="center"/>
          </w:tcPr>
          <w:p w14:paraId="637F76EB">
            <w:pPr>
              <w:jc w:val="right"/>
              <w:rPr>
                <w:rFonts w:ascii="宋体" w:hAnsi="宋体" w:cs="宋体"/>
                <w:color w:val="000000"/>
                <w:szCs w:val="21"/>
              </w:rPr>
            </w:pPr>
          </w:p>
        </w:tc>
        <w:tc>
          <w:tcPr>
            <w:tcW w:w="1417" w:type="dxa"/>
            <w:vAlign w:val="center"/>
          </w:tcPr>
          <w:p w14:paraId="5DB1B43F">
            <w:pPr>
              <w:rPr>
                <w:rFonts w:ascii="宋体" w:hAnsi="宋体" w:cs="宋体"/>
                <w:color w:val="000000"/>
                <w:szCs w:val="21"/>
              </w:rPr>
            </w:pPr>
            <w:r>
              <w:rPr>
                <w:rFonts w:hint="eastAsia" w:ascii="宋体" w:hAnsi="宋体" w:cs="宋体"/>
                <w:color w:val="000000"/>
                <w:szCs w:val="21"/>
              </w:rPr>
              <w:t>31013</w:t>
            </w:r>
          </w:p>
        </w:tc>
        <w:tc>
          <w:tcPr>
            <w:tcW w:w="3468" w:type="dxa"/>
            <w:vAlign w:val="center"/>
          </w:tcPr>
          <w:p w14:paraId="3900D430">
            <w:pPr>
              <w:rPr>
                <w:rFonts w:ascii="宋体" w:hAnsi="宋体" w:cs="宋体"/>
                <w:color w:val="000000"/>
                <w:szCs w:val="21"/>
              </w:rPr>
            </w:pPr>
            <w:r>
              <w:rPr>
                <w:rFonts w:hint="eastAsia" w:ascii="宋体" w:hAnsi="宋体" w:cs="宋体"/>
                <w:color w:val="000000"/>
                <w:szCs w:val="21"/>
              </w:rPr>
              <w:t>公务用车购置</w:t>
            </w:r>
          </w:p>
        </w:tc>
        <w:tc>
          <w:tcPr>
            <w:tcW w:w="2199" w:type="dxa"/>
          </w:tcPr>
          <w:p w14:paraId="7DB71701">
            <w:pPr>
              <w:jc w:val="right"/>
              <w:rPr>
                <w:rFonts w:ascii="宋体" w:hAnsi="宋体" w:cs="宋体"/>
                <w:szCs w:val="21"/>
              </w:rPr>
            </w:pPr>
            <w:r>
              <w:rPr>
                <w:rFonts w:ascii="宋体" w:hAnsi="宋体" w:cs="宋体"/>
                <w:kern w:val="0"/>
                <w:szCs w:val="21"/>
              </w:rPr>
              <w:t>0.00</w:t>
            </w:r>
          </w:p>
        </w:tc>
      </w:tr>
      <w:permEnd w:id="205"/>
      <w:tr w14:paraId="5CD94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680DDCB5">
            <w:pPr>
              <w:rPr>
                <w:rFonts w:ascii="宋体" w:hAnsi="宋体" w:cs="宋体"/>
                <w:color w:val="000000"/>
                <w:szCs w:val="21"/>
              </w:rPr>
            </w:pPr>
            <w:permStart w:id="206" w:edGrp="everyone" w:colFirst="5" w:colLast="5"/>
          </w:p>
        </w:tc>
        <w:tc>
          <w:tcPr>
            <w:tcW w:w="3675" w:type="dxa"/>
            <w:vAlign w:val="center"/>
          </w:tcPr>
          <w:p w14:paraId="5846E515">
            <w:pPr>
              <w:rPr>
                <w:rFonts w:ascii="宋体" w:hAnsi="宋体" w:cs="宋体"/>
                <w:color w:val="000000"/>
                <w:szCs w:val="21"/>
              </w:rPr>
            </w:pPr>
          </w:p>
        </w:tc>
        <w:tc>
          <w:tcPr>
            <w:tcW w:w="2045" w:type="dxa"/>
            <w:vAlign w:val="center"/>
          </w:tcPr>
          <w:p w14:paraId="73D7E8DB">
            <w:pPr>
              <w:jc w:val="right"/>
              <w:rPr>
                <w:rFonts w:ascii="宋体" w:hAnsi="宋体" w:cs="宋体"/>
                <w:color w:val="000000"/>
                <w:szCs w:val="21"/>
              </w:rPr>
            </w:pPr>
          </w:p>
        </w:tc>
        <w:tc>
          <w:tcPr>
            <w:tcW w:w="1417" w:type="dxa"/>
            <w:vAlign w:val="center"/>
          </w:tcPr>
          <w:p w14:paraId="33060417">
            <w:pPr>
              <w:rPr>
                <w:rFonts w:ascii="宋体" w:hAnsi="宋体" w:cs="宋体"/>
                <w:color w:val="000000"/>
                <w:szCs w:val="21"/>
              </w:rPr>
            </w:pPr>
            <w:r>
              <w:rPr>
                <w:rFonts w:hint="eastAsia" w:ascii="宋体" w:hAnsi="宋体" w:cs="宋体"/>
                <w:color w:val="000000"/>
                <w:szCs w:val="21"/>
              </w:rPr>
              <w:t>31019</w:t>
            </w:r>
          </w:p>
        </w:tc>
        <w:tc>
          <w:tcPr>
            <w:tcW w:w="3468" w:type="dxa"/>
            <w:vAlign w:val="center"/>
          </w:tcPr>
          <w:p w14:paraId="21C2D9A7">
            <w:pPr>
              <w:rPr>
                <w:rFonts w:ascii="宋体" w:hAnsi="宋体" w:cs="宋体"/>
                <w:color w:val="000000"/>
                <w:szCs w:val="21"/>
              </w:rPr>
            </w:pPr>
            <w:r>
              <w:rPr>
                <w:rFonts w:hint="eastAsia" w:ascii="宋体" w:hAnsi="宋体" w:cs="宋体"/>
                <w:color w:val="000000"/>
                <w:szCs w:val="21"/>
              </w:rPr>
              <w:t>其他交通工具购置</w:t>
            </w:r>
          </w:p>
        </w:tc>
        <w:tc>
          <w:tcPr>
            <w:tcW w:w="2199" w:type="dxa"/>
          </w:tcPr>
          <w:p w14:paraId="4F731EAB">
            <w:pPr>
              <w:jc w:val="right"/>
              <w:rPr>
                <w:rFonts w:ascii="宋体" w:hAnsi="宋体" w:cs="宋体"/>
                <w:szCs w:val="21"/>
              </w:rPr>
            </w:pPr>
            <w:r>
              <w:rPr>
                <w:rFonts w:ascii="宋体" w:hAnsi="宋体" w:cs="宋体"/>
                <w:kern w:val="0"/>
                <w:szCs w:val="21"/>
              </w:rPr>
              <w:t>0.00</w:t>
            </w:r>
          </w:p>
        </w:tc>
      </w:tr>
      <w:permEnd w:id="206"/>
      <w:tr w14:paraId="1F941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5E0F0650">
            <w:pPr>
              <w:rPr>
                <w:rFonts w:ascii="宋体" w:hAnsi="宋体" w:cs="宋体"/>
                <w:color w:val="000000"/>
                <w:szCs w:val="21"/>
              </w:rPr>
            </w:pPr>
            <w:permStart w:id="207" w:edGrp="everyone" w:colFirst="5" w:colLast="5"/>
          </w:p>
        </w:tc>
        <w:tc>
          <w:tcPr>
            <w:tcW w:w="3675" w:type="dxa"/>
            <w:vAlign w:val="center"/>
          </w:tcPr>
          <w:p w14:paraId="5D6C16AC">
            <w:pPr>
              <w:rPr>
                <w:rFonts w:ascii="宋体" w:hAnsi="宋体" w:cs="宋体"/>
                <w:color w:val="000000"/>
                <w:szCs w:val="21"/>
              </w:rPr>
            </w:pPr>
          </w:p>
        </w:tc>
        <w:tc>
          <w:tcPr>
            <w:tcW w:w="2045" w:type="dxa"/>
            <w:vAlign w:val="center"/>
          </w:tcPr>
          <w:p w14:paraId="7A15B808">
            <w:pPr>
              <w:jc w:val="right"/>
              <w:rPr>
                <w:rFonts w:ascii="宋体" w:hAnsi="宋体" w:cs="宋体"/>
                <w:color w:val="000000"/>
                <w:szCs w:val="21"/>
              </w:rPr>
            </w:pPr>
          </w:p>
        </w:tc>
        <w:tc>
          <w:tcPr>
            <w:tcW w:w="1417" w:type="dxa"/>
            <w:vAlign w:val="center"/>
          </w:tcPr>
          <w:p w14:paraId="45CE963D">
            <w:pPr>
              <w:rPr>
                <w:rFonts w:ascii="宋体" w:hAnsi="宋体" w:cs="宋体"/>
                <w:color w:val="000000"/>
                <w:szCs w:val="21"/>
              </w:rPr>
            </w:pPr>
            <w:r>
              <w:rPr>
                <w:rFonts w:hint="eastAsia" w:ascii="宋体" w:hAnsi="宋体" w:cs="宋体"/>
                <w:color w:val="000000"/>
                <w:szCs w:val="21"/>
              </w:rPr>
              <w:t>31021</w:t>
            </w:r>
          </w:p>
        </w:tc>
        <w:tc>
          <w:tcPr>
            <w:tcW w:w="3468" w:type="dxa"/>
            <w:vAlign w:val="center"/>
          </w:tcPr>
          <w:p w14:paraId="2158A493">
            <w:pPr>
              <w:rPr>
                <w:rFonts w:ascii="宋体" w:hAnsi="宋体" w:cs="宋体"/>
                <w:color w:val="000000"/>
                <w:szCs w:val="21"/>
              </w:rPr>
            </w:pPr>
            <w:r>
              <w:rPr>
                <w:rFonts w:hint="eastAsia" w:ascii="宋体" w:hAnsi="宋体" w:cs="宋体"/>
                <w:color w:val="000000"/>
                <w:szCs w:val="21"/>
              </w:rPr>
              <w:t>文物和陈列品购置</w:t>
            </w:r>
          </w:p>
        </w:tc>
        <w:tc>
          <w:tcPr>
            <w:tcW w:w="2199" w:type="dxa"/>
          </w:tcPr>
          <w:p w14:paraId="3CA76DFA">
            <w:pPr>
              <w:jc w:val="right"/>
              <w:rPr>
                <w:rFonts w:ascii="宋体" w:hAnsi="宋体" w:cs="宋体"/>
                <w:szCs w:val="21"/>
              </w:rPr>
            </w:pPr>
            <w:r>
              <w:rPr>
                <w:rFonts w:ascii="宋体" w:hAnsi="宋体" w:cs="宋体"/>
                <w:kern w:val="0"/>
                <w:szCs w:val="21"/>
              </w:rPr>
              <w:t>0.00</w:t>
            </w:r>
          </w:p>
        </w:tc>
      </w:tr>
      <w:permEnd w:id="207"/>
      <w:tr w14:paraId="3725C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25BA1394">
            <w:pPr>
              <w:rPr>
                <w:rFonts w:ascii="宋体" w:hAnsi="宋体" w:cs="宋体"/>
                <w:color w:val="000000"/>
                <w:szCs w:val="21"/>
              </w:rPr>
            </w:pPr>
            <w:permStart w:id="208" w:edGrp="everyone" w:colFirst="5" w:colLast="5"/>
          </w:p>
        </w:tc>
        <w:tc>
          <w:tcPr>
            <w:tcW w:w="3675" w:type="dxa"/>
            <w:vAlign w:val="center"/>
          </w:tcPr>
          <w:p w14:paraId="0F266C7A">
            <w:pPr>
              <w:rPr>
                <w:rFonts w:ascii="宋体" w:hAnsi="宋体" w:cs="宋体"/>
                <w:color w:val="000000"/>
                <w:szCs w:val="21"/>
              </w:rPr>
            </w:pPr>
          </w:p>
        </w:tc>
        <w:tc>
          <w:tcPr>
            <w:tcW w:w="2045" w:type="dxa"/>
            <w:vAlign w:val="center"/>
          </w:tcPr>
          <w:p w14:paraId="5D5F87AA">
            <w:pPr>
              <w:jc w:val="right"/>
              <w:rPr>
                <w:rFonts w:ascii="宋体" w:hAnsi="宋体" w:cs="宋体"/>
                <w:color w:val="000000"/>
                <w:szCs w:val="21"/>
              </w:rPr>
            </w:pPr>
          </w:p>
        </w:tc>
        <w:tc>
          <w:tcPr>
            <w:tcW w:w="1417" w:type="dxa"/>
            <w:vAlign w:val="center"/>
          </w:tcPr>
          <w:p w14:paraId="3C20601D">
            <w:pPr>
              <w:rPr>
                <w:rFonts w:ascii="宋体" w:hAnsi="宋体" w:cs="宋体"/>
                <w:color w:val="000000"/>
                <w:szCs w:val="21"/>
              </w:rPr>
            </w:pPr>
            <w:r>
              <w:rPr>
                <w:rFonts w:hint="eastAsia" w:ascii="宋体" w:hAnsi="宋体" w:cs="宋体"/>
                <w:color w:val="000000"/>
                <w:szCs w:val="21"/>
              </w:rPr>
              <w:t>31022</w:t>
            </w:r>
          </w:p>
        </w:tc>
        <w:tc>
          <w:tcPr>
            <w:tcW w:w="3468" w:type="dxa"/>
            <w:vAlign w:val="center"/>
          </w:tcPr>
          <w:p w14:paraId="5ABAB685">
            <w:pPr>
              <w:rPr>
                <w:rFonts w:ascii="宋体" w:hAnsi="宋体" w:cs="宋体"/>
                <w:color w:val="000000"/>
                <w:szCs w:val="21"/>
              </w:rPr>
            </w:pPr>
            <w:r>
              <w:rPr>
                <w:rFonts w:hint="eastAsia" w:ascii="宋体" w:hAnsi="宋体" w:cs="宋体"/>
                <w:color w:val="000000"/>
                <w:szCs w:val="21"/>
              </w:rPr>
              <w:t>无形资产购置</w:t>
            </w:r>
          </w:p>
        </w:tc>
        <w:tc>
          <w:tcPr>
            <w:tcW w:w="2199" w:type="dxa"/>
          </w:tcPr>
          <w:p w14:paraId="17E68D1D">
            <w:pPr>
              <w:jc w:val="right"/>
              <w:rPr>
                <w:rFonts w:ascii="宋体" w:hAnsi="宋体" w:cs="宋体"/>
                <w:szCs w:val="21"/>
              </w:rPr>
            </w:pPr>
            <w:r>
              <w:rPr>
                <w:rFonts w:ascii="宋体" w:hAnsi="宋体" w:cs="宋体"/>
                <w:kern w:val="0"/>
                <w:szCs w:val="21"/>
              </w:rPr>
              <w:t>0.00</w:t>
            </w:r>
          </w:p>
        </w:tc>
      </w:tr>
      <w:permEnd w:id="208"/>
      <w:tr w14:paraId="095DB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57F2F662">
            <w:pPr>
              <w:rPr>
                <w:rFonts w:ascii="宋体" w:hAnsi="宋体" w:cs="宋体"/>
                <w:color w:val="000000"/>
                <w:szCs w:val="21"/>
              </w:rPr>
            </w:pPr>
            <w:permStart w:id="209" w:edGrp="everyone" w:colFirst="5" w:colLast="5"/>
          </w:p>
        </w:tc>
        <w:tc>
          <w:tcPr>
            <w:tcW w:w="3675" w:type="dxa"/>
            <w:vAlign w:val="center"/>
          </w:tcPr>
          <w:p w14:paraId="074BC464">
            <w:pPr>
              <w:rPr>
                <w:rFonts w:ascii="宋体" w:hAnsi="宋体" w:cs="宋体"/>
                <w:color w:val="000000"/>
                <w:szCs w:val="21"/>
              </w:rPr>
            </w:pPr>
          </w:p>
        </w:tc>
        <w:tc>
          <w:tcPr>
            <w:tcW w:w="2045" w:type="dxa"/>
            <w:vAlign w:val="center"/>
          </w:tcPr>
          <w:p w14:paraId="0932B3A8">
            <w:pPr>
              <w:jc w:val="right"/>
              <w:rPr>
                <w:rFonts w:ascii="宋体" w:hAnsi="宋体" w:cs="宋体"/>
                <w:color w:val="000000"/>
                <w:szCs w:val="21"/>
              </w:rPr>
            </w:pPr>
          </w:p>
        </w:tc>
        <w:tc>
          <w:tcPr>
            <w:tcW w:w="1417" w:type="dxa"/>
            <w:vAlign w:val="center"/>
          </w:tcPr>
          <w:p w14:paraId="63DF8578">
            <w:pPr>
              <w:rPr>
                <w:rFonts w:ascii="宋体" w:hAnsi="宋体" w:cs="宋体"/>
                <w:color w:val="000000"/>
                <w:szCs w:val="21"/>
              </w:rPr>
            </w:pPr>
            <w:r>
              <w:rPr>
                <w:rFonts w:hint="eastAsia" w:ascii="宋体" w:hAnsi="宋体" w:cs="宋体"/>
                <w:color w:val="000000"/>
                <w:szCs w:val="21"/>
              </w:rPr>
              <w:t>31099</w:t>
            </w:r>
          </w:p>
        </w:tc>
        <w:tc>
          <w:tcPr>
            <w:tcW w:w="3468" w:type="dxa"/>
            <w:vAlign w:val="center"/>
          </w:tcPr>
          <w:p w14:paraId="4A3AF3B1">
            <w:pPr>
              <w:rPr>
                <w:rFonts w:ascii="宋体" w:hAnsi="宋体" w:cs="宋体"/>
                <w:color w:val="000000"/>
                <w:szCs w:val="21"/>
              </w:rPr>
            </w:pPr>
            <w:r>
              <w:rPr>
                <w:rFonts w:hint="eastAsia" w:ascii="宋体" w:hAnsi="宋体" w:cs="宋体"/>
                <w:color w:val="000000"/>
                <w:szCs w:val="21"/>
              </w:rPr>
              <w:t>其他资本性支出</w:t>
            </w:r>
          </w:p>
        </w:tc>
        <w:tc>
          <w:tcPr>
            <w:tcW w:w="2199" w:type="dxa"/>
          </w:tcPr>
          <w:p w14:paraId="07CF8C07">
            <w:pPr>
              <w:jc w:val="right"/>
              <w:rPr>
                <w:rFonts w:ascii="宋体" w:hAnsi="宋体" w:cs="宋体"/>
                <w:szCs w:val="21"/>
              </w:rPr>
            </w:pPr>
            <w:r>
              <w:rPr>
                <w:rFonts w:ascii="宋体" w:hAnsi="宋体" w:cs="宋体"/>
                <w:kern w:val="0"/>
                <w:szCs w:val="21"/>
              </w:rPr>
              <w:t>0.00</w:t>
            </w:r>
          </w:p>
        </w:tc>
      </w:tr>
      <w:permEnd w:id="209"/>
      <w:tr w14:paraId="5A0D2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532B0959">
            <w:pPr>
              <w:rPr>
                <w:rFonts w:ascii="宋体" w:hAnsi="宋体" w:cs="宋体"/>
                <w:color w:val="000000"/>
                <w:szCs w:val="21"/>
              </w:rPr>
            </w:pPr>
            <w:permStart w:id="210" w:edGrp="everyone" w:colFirst="5" w:colLast="5"/>
          </w:p>
        </w:tc>
        <w:tc>
          <w:tcPr>
            <w:tcW w:w="3675" w:type="dxa"/>
            <w:vAlign w:val="center"/>
          </w:tcPr>
          <w:p w14:paraId="4659F51D">
            <w:pPr>
              <w:rPr>
                <w:rFonts w:ascii="宋体" w:hAnsi="宋体" w:cs="宋体"/>
                <w:color w:val="000000"/>
                <w:szCs w:val="21"/>
              </w:rPr>
            </w:pPr>
          </w:p>
        </w:tc>
        <w:tc>
          <w:tcPr>
            <w:tcW w:w="2045" w:type="dxa"/>
            <w:vAlign w:val="center"/>
          </w:tcPr>
          <w:p w14:paraId="096A3A07">
            <w:pPr>
              <w:jc w:val="right"/>
              <w:rPr>
                <w:rFonts w:ascii="宋体" w:hAnsi="宋体" w:cs="宋体"/>
                <w:color w:val="000000"/>
                <w:szCs w:val="21"/>
              </w:rPr>
            </w:pPr>
          </w:p>
        </w:tc>
        <w:tc>
          <w:tcPr>
            <w:tcW w:w="1417" w:type="dxa"/>
            <w:vAlign w:val="center"/>
          </w:tcPr>
          <w:p w14:paraId="06E6B810">
            <w:pPr>
              <w:rPr>
                <w:rFonts w:ascii="宋体" w:hAnsi="宋体" w:cs="宋体"/>
                <w:color w:val="000000"/>
                <w:szCs w:val="21"/>
              </w:rPr>
            </w:pPr>
            <w:r>
              <w:rPr>
                <w:rFonts w:hint="eastAsia" w:ascii="宋体" w:hAnsi="宋体" w:cs="宋体"/>
                <w:color w:val="000000"/>
                <w:szCs w:val="21"/>
              </w:rPr>
              <w:t>312</w:t>
            </w:r>
          </w:p>
        </w:tc>
        <w:tc>
          <w:tcPr>
            <w:tcW w:w="3468" w:type="dxa"/>
            <w:vAlign w:val="center"/>
          </w:tcPr>
          <w:p w14:paraId="6A0314E7">
            <w:pPr>
              <w:rPr>
                <w:rFonts w:ascii="宋体" w:hAnsi="宋体" w:cs="宋体"/>
                <w:color w:val="000000"/>
                <w:szCs w:val="21"/>
              </w:rPr>
            </w:pPr>
            <w:r>
              <w:rPr>
                <w:rFonts w:hint="eastAsia" w:ascii="宋体" w:hAnsi="宋体" w:cs="宋体"/>
                <w:color w:val="000000"/>
                <w:szCs w:val="21"/>
              </w:rPr>
              <w:t>对企业补助</w:t>
            </w:r>
          </w:p>
        </w:tc>
        <w:tc>
          <w:tcPr>
            <w:tcW w:w="2199" w:type="dxa"/>
          </w:tcPr>
          <w:p w14:paraId="2B535470">
            <w:pPr>
              <w:jc w:val="right"/>
              <w:rPr>
                <w:rFonts w:ascii="宋体" w:hAnsi="宋体" w:cs="宋体"/>
                <w:szCs w:val="21"/>
              </w:rPr>
            </w:pPr>
            <w:r>
              <w:rPr>
                <w:rFonts w:ascii="宋体" w:hAnsi="宋体" w:cs="宋体"/>
                <w:kern w:val="0"/>
                <w:szCs w:val="21"/>
              </w:rPr>
              <w:t>0.00</w:t>
            </w:r>
          </w:p>
        </w:tc>
      </w:tr>
      <w:permEnd w:id="210"/>
      <w:tr w14:paraId="09667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24A201B">
            <w:pPr>
              <w:rPr>
                <w:rFonts w:ascii="宋体" w:hAnsi="宋体" w:cs="宋体"/>
                <w:color w:val="000000"/>
                <w:szCs w:val="21"/>
              </w:rPr>
            </w:pPr>
            <w:permStart w:id="211" w:edGrp="everyone" w:colFirst="5" w:colLast="5"/>
          </w:p>
        </w:tc>
        <w:tc>
          <w:tcPr>
            <w:tcW w:w="3675" w:type="dxa"/>
            <w:vAlign w:val="center"/>
          </w:tcPr>
          <w:p w14:paraId="2BA47F46">
            <w:pPr>
              <w:rPr>
                <w:rFonts w:ascii="宋体" w:hAnsi="宋体" w:cs="宋体"/>
                <w:color w:val="000000"/>
                <w:szCs w:val="21"/>
              </w:rPr>
            </w:pPr>
          </w:p>
        </w:tc>
        <w:tc>
          <w:tcPr>
            <w:tcW w:w="2045" w:type="dxa"/>
            <w:vAlign w:val="center"/>
          </w:tcPr>
          <w:p w14:paraId="1740D172">
            <w:pPr>
              <w:jc w:val="right"/>
              <w:rPr>
                <w:rFonts w:ascii="宋体" w:hAnsi="宋体" w:cs="宋体"/>
                <w:color w:val="000000"/>
                <w:szCs w:val="21"/>
              </w:rPr>
            </w:pPr>
          </w:p>
        </w:tc>
        <w:tc>
          <w:tcPr>
            <w:tcW w:w="1417" w:type="dxa"/>
            <w:vAlign w:val="center"/>
          </w:tcPr>
          <w:p w14:paraId="61F1ED74">
            <w:pPr>
              <w:rPr>
                <w:rFonts w:ascii="宋体" w:hAnsi="宋体" w:cs="宋体"/>
                <w:color w:val="000000"/>
                <w:szCs w:val="21"/>
              </w:rPr>
            </w:pPr>
            <w:r>
              <w:rPr>
                <w:rFonts w:hint="eastAsia" w:ascii="宋体" w:hAnsi="宋体" w:cs="宋体"/>
                <w:color w:val="000000"/>
                <w:szCs w:val="21"/>
              </w:rPr>
              <w:t>31201</w:t>
            </w:r>
          </w:p>
        </w:tc>
        <w:tc>
          <w:tcPr>
            <w:tcW w:w="3468" w:type="dxa"/>
            <w:vAlign w:val="center"/>
          </w:tcPr>
          <w:p w14:paraId="1868613A">
            <w:pPr>
              <w:rPr>
                <w:rFonts w:ascii="宋体" w:hAnsi="宋体" w:cs="宋体"/>
                <w:color w:val="000000"/>
                <w:szCs w:val="21"/>
              </w:rPr>
            </w:pPr>
            <w:r>
              <w:rPr>
                <w:rFonts w:hint="eastAsia" w:ascii="宋体" w:hAnsi="宋体" w:cs="宋体"/>
                <w:color w:val="000000"/>
                <w:szCs w:val="21"/>
              </w:rPr>
              <w:t>资本金注入</w:t>
            </w:r>
          </w:p>
        </w:tc>
        <w:tc>
          <w:tcPr>
            <w:tcW w:w="2199" w:type="dxa"/>
          </w:tcPr>
          <w:p w14:paraId="49CF2528">
            <w:pPr>
              <w:jc w:val="right"/>
              <w:rPr>
                <w:rFonts w:ascii="宋体" w:hAnsi="宋体" w:cs="宋体"/>
                <w:szCs w:val="21"/>
              </w:rPr>
            </w:pPr>
            <w:r>
              <w:rPr>
                <w:rFonts w:ascii="宋体" w:hAnsi="宋体" w:cs="宋体"/>
                <w:kern w:val="0"/>
                <w:szCs w:val="21"/>
              </w:rPr>
              <w:t>0.00</w:t>
            </w:r>
          </w:p>
        </w:tc>
      </w:tr>
      <w:permEnd w:id="211"/>
      <w:tr w14:paraId="32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C4C66E5">
            <w:pPr>
              <w:rPr>
                <w:rFonts w:ascii="宋体" w:hAnsi="宋体" w:cs="宋体"/>
                <w:color w:val="000000"/>
                <w:szCs w:val="21"/>
              </w:rPr>
            </w:pPr>
            <w:permStart w:id="212" w:edGrp="everyone" w:colFirst="5" w:colLast="5"/>
          </w:p>
        </w:tc>
        <w:tc>
          <w:tcPr>
            <w:tcW w:w="3675" w:type="dxa"/>
            <w:vAlign w:val="center"/>
          </w:tcPr>
          <w:p w14:paraId="355B3911">
            <w:pPr>
              <w:rPr>
                <w:rFonts w:ascii="宋体" w:hAnsi="宋体" w:cs="宋体"/>
                <w:color w:val="000000"/>
                <w:szCs w:val="21"/>
              </w:rPr>
            </w:pPr>
          </w:p>
        </w:tc>
        <w:tc>
          <w:tcPr>
            <w:tcW w:w="2045" w:type="dxa"/>
            <w:vAlign w:val="center"/>
          </w:tcPr>
          <w:p w14:paraId="3DC9C458">
            <w:pPr>
              <w:jc w:val="right"/>
              <w:rPr>
                <w:rFonts w:ascii="宋体" w:hAnsi="宋体" w:cs="宋体"/>
                <w:color w:val="000000"/>
                <w:szCs w:val="21"/>
              </w:rPr>
            </w:pPr>
          </w:p>
        </w:tc>
        <w:tc>
          <w:tcPr>
            <w:tcW w:w="1417" w:type="dxa"/>
            <w:vAlign w:val="center"/>
          </w:tcPr>
          <w:p w14:paraId="0FB56CDB">
            <w:pPr>
              <w:rPr>
                <w:rFonts w:ascii="宋体" w:hAnsi="宋体" w:cs="宋体"/>
                <w:color w:val="000000"/>
                <w:szCs w:val="21"/>
              </w:rPr>
            </w:pPr>
            <w:r>
              <w:rPr>
                <w:rFonts w:hint="eastAsia" w:ascii="宋体" w:hAnsi="宋体" w:cs="宋体"/>
                <w:color w:val="000000"/>
                <w:szCs w:val="21"/>
              </w:rPr>
              <w:t>31203</w:t>
            </w:r>
          </w:p>
        </w:tc>
        <w:tc>
          <w:tcPr>
            <w:tcW w:w="3468" w:type="dxa"/>
            <w:vAlign w:val="center"/>
          </w:tcPr>
          <w:p w14:paraId="104F0E8D">
            <w:pPr>
              <w:rPr>
                <w:rFonts w:ascii="宋体" w:hAnsi="宋体" w:cs="宋体"/>
                <w:color w:val="000000"/>
                <w:szCs w:val="21"/>
              </w:rPr>
            </w:pPr>
            <w:r>
              <w:rPr>
                <w:rFonts w:hint="eastAsia" w:ascii="宋体" w:hAnsi="宋体" w:cs="宋体"/>
                <w:color w:val="000000"/>
                <w:szCs w:val="21"/>
              </w:rPr>
              <w:t>政府投资基金股权投资</w:t>
            </w:r>
          </w:p>
        </w:tc>
        <w:tc>
          <w:tcPr>
            <w:tcW w:w="2199" w:type="dxa"/>
          </w:tcPr>
          <w:p w14:paraId="645F3EF5">
            <w:pPr>
              <w:jc w:val="right"/>
              <w:rPr>
                <w:rFonts w:ascii="宋体" w:hAnsi="宋体" w:cs="宋体"/>
                <w:szCs w:val="21"/>
              </w:rPr>
            </w:pPr>
            <w:r>
              <w:rPr>
                <w:rFonts w:ascii="宋体" w:hAnsi="宋体" w:cs="宋体"/>
                <w:kern w:val="0"/>
                <w:szCs w:val="21"/>
              </w:rPr>
              <w:t>0.00</w:t>
            </w:r>
          </w:p>
        </w:tc>
      </w:tr>
      <w:permEnd w:id="212"/>
      <w:tr w14:paraId="77035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7DD0F579">
            <w:pPr>
              <w:rPr>
                <w:rFonts w:ascii="宋体" w:hAnsi="宋体" w:cs="宋体"/>
                <w:color w:val="000000"/>
                <w:szCs w:val="21"/>
              </w:rPr>
            </w:pPr>
            <w:permStart w:id="213" w:edGrp="everyone" w:colFirst="5" w:colLast="5"/>
          </w:p>
        </w:tc>
        <w:tc>
          <w:tcPr>
            <w:tcW w:w="3675" w:type="dxa"/>
            <w:vAlign w:val="center"/>
          </w:tcPr>
          <w:p w14:paraId="13972ADC">
            <w:pPr>
              <w:rPr>
                <w:rFonts w:ascii="宋体" w:hAnsi="宋体" w:cs="宋体"/>
                <w:color w:val="000000"/>
                <w:szCs w:val="21"/>
              </w:rPr>
            </w:pPr>
          </w:p>
        </w:tc>
        <w:tc>
          <w:tcPr>
            <w:tcW w:w="2045" w:type="dxa"/>
            <w:vAlign w:val="center"/>
          </w:tcPr>
          <w:p w14:paraId="6BB60B87">
            <w:pPr>
              <w:jc w:val="right"/>
              <w:rPr>
                <w:rFonts w:ascii="宋体" w:hAnsi="宋体" w:cs="宋体"/>
                <w:color w:val="000000"/>
                <w:szCs w:val="21"/>
              </w:rPr>
            </w:pPr>
          </w:p>
        </w:tc>
        <w:tc>
          <w:tcPr>
            <w:tcW w:w="1417" w:type="dxa"/>
            <w:vAlign w:val="center"/>
          </w:tcPr>
          <w:p w14:paraId="43083C6B">
            <w:pPr>
              <w:rPr>
                <w:rFonts w:ascii="宋体" w:hAnsi="宋体" w:cs="宋体"/>
                <w:color w:val="000000"/>
                <w:szCs w:val="21"/>
              </w:rPr>
            </w:pPr>
            <w:r>
              <w:rPr>
                <w:rFonts w:hint="eastAsia" w:ascii="宋体" w:hAnsi="宋体" w:cs="宋体"/>
                <w:color w:val="000000"/>
                <w:szCs w:val="21"/>
              </w:rPr>
              <w:t>31204</w:t>
            </w:r>
          </w:p>
        </w:tc>
        <w:tc>
          <w:tcPr>
            <w:tcW w:w="3468" w:type="dxa"/>
            <w:vAlign w:val="center"/>
          </w:tcPr>
          <w:p w14:paraId="5D8E2884">
            <w:pPr>
              <w:rPr>
                <w:rFonts w:ascii="宋体" w:hAnsi="宋体" w:cs="宋体"/>
                <w:color w:val="000000"/>
                <w:szCs w:val="21"/>
              </w:rPr>
            </w:pPr>
            <w:r>
              <w:rPr>
                <w:rFonts w:hint="eastAsia" w:ascii="宋体" w:hAnsi="宋体" w:cs="宋体"/>
                <w:color w:val="000000"/>
                <w:szCs w:val="21"/>
              </w:rPr>
              <w:t>费用补贴</w:t>
            </w:r>
          </w:p>
        </w:tc>
        <w:tc>
          <w:tcPr>
            <w:tcW w:w="2199" w:type="dxa"/>
          </w:tcPr>
          <w:p w14:paraId="1CA67942">
            <w:pPr>
              <w:jc w:val="right"/>
              <w:rPr>
                <w:rFonts w:ascii="宋体" w:hAnsi="宋体" w:cs="宋体"/>
                <w:szCs w:val="21"/>
              </w:rPr>
            </w:pPr>
            <w:r>
              <w:rPr>
                <w:rFonts w:ascii="宋体" w:hAnsi="宋体" w:cs="宋体"/>
                <w:kern w:val="0"/>
                <w:szCs w:val="21"/>
              </w:rPr>
              <w:t>0.00</w:t>
            </w:r>
          </w:p>
        </w:tc>
      </w:tr>
      <w:permEnd w:id="213"/>
      <w:tr w14:paraId="05D1F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EACF393">
            <w:pPr>
              <w:rPr>
                <w:rFonts w:ascii="宋体" w:hAnsi="宋体" w:cs="宋体"/>
                <w:color w:val="000000"/>
                <w:szCs w:val="21"/>
              </w:rPr>
            </w:pPr>
            <w:permStart w:id="214" w:edGrp="everyone" w:colFirst="5" w:colLast="5"/>
          </w:p>
        </w:tc>
        <w:tc>
          <w:tcPr>
            <w:tcW w:w="3675" w:type="dxa"/>
            <w:vAlign w:val="center"/>
          </w:tcPr>
          <w:p w14:paraId="0AB3E26C">
            <w:pPr>
              <w:rPr>
                <w:rFonts w:ascii="宋体" w:hAnsi="宋体" w:cs="宋体"/>
                <w:color w:val="000000"/>
                <w:szCs w:val="21"/>
              </w:rPr>
            </w:pPr>
          </w:p>
        </w:tc>
        <w:tc>
          <w:tcPr>
            <w:tcW w:w="2045" w:type="dxa"/>
            <w:vAlign w:val="center"/>
          </w:tcPr>
          <w:p w14:paraId="5384A42E">
            <w:pPr>
              <w:jc w:val="right"/>
              <w:rPr>
                <w:rFonts w:ascii="宋体" w:hAnsi="宋体" w:cs="宋体"/>
                <w:color w:val="000000"/>
                <w:szCs w:val="21"/>
              </w:rPr>
            </w:pPr>
          </w:p>
        </w:tc>
        <w:tc>
          <w:tcPr>
            <w:tcW w:w="1417" w:type="dxa"/>
            <w:vAlign w:val="center"/>
          </w:tcPr>
          <w:p w14:paraId="0328F82A">
            <w:pPr>
              <w:rPr>
                <w:rFonts w:ascii="宋体" w:hAnsi="宋体" w:cs="宋体"/>
                <w:color w:val="000000"/>
                <w:szCs w:val="21"/>
              </w:rPr>
            </w:pPr>
            <w:r>
              <w:rPr>
                <w:rFonts w:hint="eastAsia" w:ascii="宋体" w:hAnsi="宋体" w:cs="宋体"/>
                <w:color w:val="000000"/>
                <w:szCs w:val="21"/>
              </w:rPr>
              <w:t>31205</w:t>
            </w:r>
          </w:p>
        </w:tc>
        <w:tc>
          <w:tcPr>
            <w:tcW w:w="3468" w:type="dxa"/>
            <w:vAlign w:val="center"/>
          </w:tcPr>
          <w:p w14:paraId="6445C598">
            <w:pPr>
              <w:rPr>
                <w:rFonts w:ascii="宋体" w:hAnsi="宋体" w:cs="宋体"/>
                <w:color w:val="000000"/>
                <w:szCs w:val="21"/>
              </w:rPr>
            </w:pPr>
            <w:r>
              <w:rPr>
                <w:rFonts w:hint="eastAsia" w:ascii="宋体" w:hAnsi="宋体" w:cs="宋体"/>
                <w:color w:val="000000"/>
                <w:szCs w:val="21"/>
              </w:rPr>
              <w:t>利息补贴</w:t>
            </w:r>
          </w:p>
        </w:tc>
        <w:tc>
          <w:tcPr>
            <w:tcW w:w="2199" w:type="dxa"/>
          </w:tcPr>
          <w:p w14:paraId="0B434520">
            <w:pPr>
              <w:jc w:val="right"/>
              <w:rPr>
                <w:rFonts w:ascii="宋体" w:hAnsi="宋体" w:cs="宋体"/>
                <w:szCs w:val="21"/>
              </w:rPr>
            </w:pPr>
            <w:r>
              <w:rPr>
                <w:rFonts w:ascii="宋体" w:hAnsi="宋体" w:cs="宋体"/>
                <w:kern w:val="0"/>
                <w:szCs w:val="21"/>
              </w:rPr>
              <w:t>0.00</w:t>
            </w:r>
          </w:p>
        </w:tc>
      </w:tr>
      <w:permEnd w:id="214"/>
      <w:tr w14:paraId="03556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1DCDE616">
            <w:pPr>
              <w:rPr>
                <w:rFonts w:ascii="宋体" w:hAnsi="宋体" w:cs="宋体"/>
                <w:color w:val="000000"/>
                <w:szCs w:val="21"/>
              </w:rPr>
            </w:pPr>
            <w:permStart w:id="215" w:edGrp="everyone" w:colFirst="5" w:colLast="5"/>
          </w:p>
        </w:tc>
        <w:tc>
          <w:tcPr>
            <w:tcW w:w="3675" w:type="dxa"/>
            <w:vAlign w:val="center"/>
          </w:tcPr>
          <w:p w14:paraId="5B169A31">
            <w:pPr>
              <w:rPr>
                <w:rFonts w:ascii="宋体" w:hAnsi="宋体" w:cs="宋体"/>
                <w:color w:val="000000"/>
                <w:szCs w:val="21"/>
              </w:rPr>
            </w:pPr>
          </w:p>
        </w:tc>
        <w:tc>
          <w:tcPr>
            <w:tcW w:w="2045" w:type="dxa"/>
            <w:vAlign w:val="center"/>
          </w:tcPr>
          <w:p w14:paraId="1119C326">
            <w:pPr>
              <w:jc w:val="right"/>
              <w:rPr>
                <w:rFonts w:ascii="宋体" w:hAnsi="宋体" w:cs="宋体"/>
                <w:color w:val="000000"/>
                <w:szCs w:val="21"/>
              </w:rPr>
            </w:pPr>
          </w:p>
        </w:tc>
        <w:tc>
          <w:tcPr>
            <w:tcW w:w="1417" w:type="dxa"/>
            <w:vAlign w:val="center"/>
          </w:tcPr>
          <w:p w14:paraId="6D442105">
            <w:pPr>
              <w:rPr>
                <w:rFonts w:ascii="宋体" w:hAnsi="宋体" w:cs="宋体"/>
                <w:color w:val="000000"/>
                <w:szCs w:val="21"/>
              </w:rPr>
            </w:pPr>
            <w:r>
              <w:rPr>
                <w:rFonts w:hint="eastAsia" w:ascii="宋体" w:hAnsi="宋体" w:cs="宋体"/>
                <w:color w:val="000000"/>
                <w:szCs w:val="21"/>
              </w:rPr>
              <w:t>31299</w:t>
            </w:r>
          </w:p>
        </w:tc>
        <w:tc>
          <w:tcPr>
            <w:tcW w:w="3468" w:type="dxa"/>
            <w:vAlign w:val="center"/>
          </w:tcPr>
          <w:p w14:paraId="3D5D56E9">
            <w:pPr>
              <w:rPr>
                <w:rFonts w:ascii="宋体" w:hAnsi="宋体" w:cs="宋体"/>
                <w:color w:val="000000"/>
                <w:szCs w:val="21"/>
              </w:rPr>
            </w:pPr>
            <w:r>
              <w:rPr>
                <w:rFonts w:hint="eastAsia" w:ascii="宋体" w:hAnsi="宋体" w:cs="宋体"/>
                <w:color w:val="000000"/>
                <w:szCs w:val="21"/>
              </w:rPr>
              <w:t>其他对企业补助</w:t>
            </w:r>
          </w:p>
        </w:tc>
        <w:tc>
          <w:tcPr>
            <w:tcW w:w="2199" w:type="dxa"/>
          </w:tcPr>
          <w:p w14:paraId="2843B061">
            <w:pPr>
              <w:jc w:val="right"/>
              <w:rPr>
                <w:rFonts w:ascii="宋体" w:hAnsi="宋体" w:cs="宋体"/>
                <w:szCs w:val="21"/>
              </w:rPr>
            </w:pPr>
            <w:r>
              <w:rPr>
                <w:rFonts w:ascii="宋体" w:hAnsi="宋体" w:cs="宋体"/>
                <w:kern w:val="0"/>
                <w:szCs w:val="21"/>
              </w:rPr>
              <w:t>0.00</w:t>
            </w:r>
          </w:p>
        </w:tc>
      </w:tr>
      <w:permEnd w:id="215"/>
      <w:tr w14:paraId="04131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146C849">
            <w:pPr>
              <w:rPr>
                <w:rFonts w:ascii="宋体" w:hAnsi="宋体" w:cs="宋体"/>
                <w:color w:val="000000"/>
                <w:szCs w:val="21"/>
              </w:rPr>
            </w:pPr>
            <w:permStart w:id="216" w:edGrp="everyone" w:colFirst="5" w:colLast="5"/>
          </w:p>
        </w:tc>
        <w:tc>
          <w:tcPr>
            <w:tcW w:w="3675" w:type="dxa"/>
            <w:vAlign w:val="center"/>
          </w:tcPr>
          <w:p w14:paraId="474C9B5B">
            <w:pPr>
              <w:rPr>
                <w:rFonts w:ascii="宋体" w:hAnsi="宋体" w:cs="宋体"/>
                <w:color w:val="000000"/>
                <w:szCs w:val="21"/>
              </w:rPr>
            </w:pPr>
          </w:p>
        </w:tc>
        <w:tc>
          <w:tcPr>
            <w:tcW w:w="2045" w:type="dxa"/>
            <w:vAlign w:val="center"/>
          </w:tcPr>
          <w:p w14:paraId="0FCCF0D0">
            <w:pPr>
              <w:jc w:val="right"/>
              <w:rPr>
                <w:rFonts w:ascii="宋体" w:hAnsi="宋体" w:cs="宋体"/>
                <w:color w:val="000000"/>
                <w:szCs w:val="21"/>
              </w:rPr>
            </w:pPr>
          </w:p>
        </w:tc>
        <w:tc>
          <w:tcPr>
            <w:tcW w:w="1417" w:type="dxa"/>
            <w:vAlign w:val="center"/>
          </w:tcPr>
          <w:p w14:paraId="3C5FF096">
            <w:pPr>
              <w:rPr>
                <w:rFonts w:ascii="宋体" w:hAnsi="宋体" w:cs="宋体"/>
                <w:color w:val="000000"/>
                <w:szCs w:val="21"/>
              </w:rPr>
            </w:pPr>
            <w:r>
              <w:rPr>
                <w:rFonts w:hint="eastAsia" w:ascii="宋体" w:hAnsi="宋体" w:cs="宋体"/>
                <w:color w:val="000000"/>
                <w:szCs w:val="21"/>
              </w:rPr>
              <w:t>307</w:t>
            </w:r>
          </w:p>
        </w:tc>
        <w:tc>
          <w:tcPr>
            <w:tcW w:w="3468" w:type="dxa"/>
            <w:vAlign w:val="center"/>
          </w:tcPr>
          <w:p w14:paraId="38265959">
            <w:pPr>
              <w:rPr>
                <w:rFonts w:ascii="宋体" w:hAnsi="宋体" w:cs="宋体"/>
                <w:color w:val="000000"/>
                <w:szCs w:val="21"/>
              </w:rPr>
            </w:pPr>
            <w:r>
              <w:rPr>
                <w:rFonts w:hint="eastAsia" w:ascii="宋体" w:hAnsi="宋体" w:cs="宋体"/>
                <w:color w:val="000000"/>
                <w:szCs w:val="21"/>
              </w:rPr>
              <w:t>债务利息及费用支出</w:t>
            </w:r>
          </w:p>
        </w:tc>
        <w:tc>
          <w:tcPr>
            <w:tcW w:w="2199" w:type="dxa"/>
          </w:tcPr>
          <w:p w14:paraId="0E3A9C7C">
            <w:pPr>
              <w:jc w:val="right"/>
              <w:rPr>
                <w:rFonts w:ascii="宋体" w:hAnsi="宋体" w:cs="宋体"/>
                <w:szCs w:val="21"/>
              </w:rPr>
            </w:pPr>
            <w:r>
              <w:rPr>
                <w:rFonts w:ascii="宋体" w:hAnsi="宋体" w:cs="宋体"/>
                <w:kern w:val="0"/>
                <w:szCs w:val="21"/>
              </w:rPr>
              <w:t>0.00</w:t>
            </w:r>
          </w:p>
        </w:tc>
      </w:tr>
      <w:permEnd w:id="216"/>
      <w:tr w14:paraId="1BEE9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06AC2841">
            <w:pPr>
              <w:rPr>
                <w:rFonts w:ascii="宋体" w:hAnsi="宋体" w:cs="宋体"/>
                <w:color w:val="000000"/>
                <w:szCs w:val="21"/>
              </w:rPr>
            </w:pPr>
            <w:permStart w:id="217" w:edGrp="everyone" w:colFirst="5" w:colLast="5"/>
          </w:p>
        </w:tc>
        <w:tc>
          <w:tcPr>
            <w:tcW w:w="3675" w:type="dxa"/>
            <w:vAlign w:val="center"/>
          </w:tcPr>
          <w:p w14:paraId="41919F73">
            <w:pPr>
              <w:rPr>
                <w:rFonts w:ascii="宋体" w:hAnsi="宋体" w:cs="宋体"/>
                <w:color w:val="000000"/>
                <w:szCs w:val="21"/>
              </w:rPr>
            </w:pPr>
          </w:p>
        </w:tc>
        <w:tc>
          <w:tcPr>
            <w:tcW w:w="2045" w:type="dxa"/>
            <w:vAlign w:val="center"/>
          </w:tcPr>
          <w:p w14:paraId="793FB92B">
            <w:pPr>
              <w:jc w:val="right"/>
              <w:rPr>
                <w:rFonts w:ascii="宋体" w:hAnsi="宋体" w:cs="宋体"/>
                <w:color w:val="000000"/>
                <w:szCs w:val="21"/>
              </w:rPr>
            </w:pPr>
          </w:p>
        </w:tc>
        <w:tc>
          <w:tcPr>
            <w:tcW w:w="1417" w:type="dxa"/>
            <w:vAlign w:val="center"/>
          </w:tcPr>
          <w:p w14:paraId="4748183D">
            <w:pPr>
              <w:rPr>
                <w:rFonts w:ascii="宋体" w:hAnsi="宋体" w:cs="宋体"/>
                <w:color w:val="000000"/>
                <w:szCs w:val="21"/>
              </w:rPr>
            </w:pPr>
            <w:r>
              <w:rPr>
                <w:rFonts w:hint="eastAsia" w:ascii="宋体" w:hAnsi="宋体" w:cs="宋体"/>
                <w:color w:val="000000"/>
                <w:szCs w:val="21"/>
              </w:rPr>
              <w:t>30701</w:t>
            </w:r>
          </w:p>
        </w:tc>
        <w:tc>
          <w:tcPr>
            <w:tcW w:w="3468" w:type="dxa"/>
            <w:vAlign w:val="center"/>
          </w:tcPr>
          <w:p w14:paraId="76F745DD">
            <w:pPr>
              <w:rPr>
                <w:rFonts w:ascii="宋体" w:hAnsi="宋体" w:cs="宋体"/>
                <w:color w:val="000000"/>
                <w:szCs w:val="21"/>
              </w:rPr>
            </w:pPr>
            <w:r>
              <w:rPr>
                <w:rFonts w:hint="eastAsia" w:ascii="宋体" w:hAnsi="宋体" w:cs="宋体"/>
                <w:color w:val="000000"/>
                <w:szCs w:val="21"/>
              </w:rPr>
              <w:t>国内债务付息</w:t>
            </w:r>
          </w:p>
        </w:tc>
        <w:tc>
          <w:tcPr>
            <w:tcW w:w="2199" w:type="dxa"/>
          </w:tcPr>
          <w:p w14:paraId="306AEACA">
            <w:pPr>
              <w:jc w:val="right"/>
              <w:rPr>
                <w:rFonts w:ascii="宋体" w:hAnsi="宋体" w:cs="宋体"/>
                <w:szCs w:val="21"/>
              </w:rPr>
            </w:pPr>
            <w:r>
              <w:rPr>
                <w:rFonts w:ascii="宋体" w:hAnsi="宋体" w:cs="宋体"/>
                <w:kern w:val="0"/>
                <w:szCs w:val="21"/>
              </w:rPr>
              <w:t>0.00</w:t>
            </w:r>
          </w:p>
        </w:tc>
      </w:tr>
      <w:permEnd w:id="217"/>
      <w:tr w14:paraId="7A608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6E103423">
            <w:pPr>
              <w:rPr>
                <w:rFonts w:ascii="宋体" w:hAnsi="宋体" w:cs="宋体"/>
                <w:color w:val="000000"/>
                <w:szCs w:val="21"/>
              </w:rPr>
            </w:pPr>
            <w:permStart w:id="218" w:edGrp="everyone" w:colFirst="5" w:colLast="5"/>
          </w:p>
        </w:tc>
        <w:tc>
          <w:tcPr>
            <w:tcW w:w="3675" w:type="dxa"/>
            <w:vAlign w:val="center"/>
          </w:tcPr>
          <w:p w14:paraId="71AF9EEA">
            <w:pPr>
              <w:rPr>
                <w:rFonts w:ascii="宋体" w:hAnsi="宋体" w:cs="宋体"/>
                <w:color w:val="000000"/>
                <w:szCs w:val="21"/>
              </w:rPr>
            </w:pPr>
          </w:p>
        </w:tc>
        <w:tc>
          <w:tcPr>
            <w:tcW w:w="2045" w:type="dxa"/>
            <w:vAlign w:val="center"/>
          </w:tcPr>
          <w:p w14:paraId="6DB151D4">
            <w:pPr>
              <w:jc w:val="right"/>
              <w:rPr>
                <w:rFonts w:ascii="宋体" w:hAnsi="宋体" w:cs="宋体"/>
                <w:color w:val="000000"/>
                <w:szCs w:val="21"/>
              </w:rPr>
            </w:pPr>
          </w:p>
        </w:tc>
        <w:tc>
          <w:tcPr>
            <w:tcW w:w="1417" w:type="dxa"/>
            <w:vAlign w:val="center"/>
          </w:tcPr>
          <w:p w14:paraId="7FF407FC">
            <w:pPr>
              <w:rPr>
                <w:rFonts w:ascii="宋体" w:hAnsi="宋体" w:cs="宋体"/>
                <w:color w:val="000000"/>
                <w:szCs w:val="21"/>
              </w:rPr>
            </w:pPr>
            <w:r>
              <w:rPr>
                <w:rFonts w:hint="eastAsia" w:ascii="宋体" w:hAnsi="宋体" w:cs="宋体"/>
                <w:color w:val="000000"/>
                <w:szCs w:val="21"/>
              </w:rPr>
              <w:t>30702</w:t>
            </w:r>
          </w:p>
        </w:tc>
        <w:tc>
          <w:tcPr>
            <w:tcW w:w="3468" w:type="dxa"/>
            <w:vAlign w:val="center"/>
          </w:tcPr>
          <w:p w14:paraId="2CA5F7A5">
            <w:pPr>
              <w:rPr>
                <w:rFonts w:ascii="宋体" w:hAnsi="宋体" w:cs="宋体"/>
                <w:color w:val="000000"/>
                <w:szCs w:val="21"/>
              </w:rPr>
            </w:pPr>
            <w:r>
              <w:rPr>
                <w:rFonts w:hint="eastAsia" w:ascii="宋体" w:hAnsi="宋体" w:cs="宋体"/>
                <w:color w:val="000000"/>
                <w:szCs w:val="21"/>
              </w:rPr>
              <w:t>国外债务付息</w:t>
            </w:r>
          </w:p>
        </w:tc>
        <w:tc>
          <w:tcPr>
            <w:tcW w:w="2199" w:type="dxa"/>
          </w:tcPr>
          <w:p w14:paraId="3B0BC904">
            <w:pPr>
              <w:jc w:val="right"/>
              <w:rPr>
                <w:rFonts w:ascii="宋体" w:hAnsi="宋体" w:cs="宋体"/>
                <w:szCs w:val="21"/>
              </w:rPr>
            </w:pPr>
            <w:r>
              <w:rPr>
                <w:rFonts w:ascii="宋体" w:hAnsi="宋体" w:cs="宋体"/>
                <w:kern w:val="0"/>
                <w:szCs w:val="21"/>
              </w:rPr>
              <w:t>0.00</w:t>
            </w:r>
          </w:p>
        </w:tc>
      </w:tr>
      <w:permEnd w:id="218"/>
      <w:tr w14:paraId="50E9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D53A0E8">
            <w:pPr>
              <w:rPr>
                <w:rFonts w:ascii="宋体" w:hAnsi="宋体" w:cs="宋体"/>
                <w:color w:val="000000"/>
                <w:szCs w:val="21"/>
              </w:rPr>
            </w:pPr>
            <w:permStart w:id="219" w:edGrp="everyone" w:colFirst="5" w:colLast="5"/>
          </w:p>
        </w:tc>
        <w:tc>
          <w:tcPr>
            <w:tcW w:w="3675" w:type="dxa"/>
            <w:vAlign w:val="center"/>
          </w:tcPr>
          <w:p w14:paraId="5DF648AD">
            <w:pPr>
              <w:rPr>
                <w:rFonts w:ascii="宋体" w:hAnsi="宋体" w:cs="宋体"/>
                <w:color w:val="000000"/>
                <w:szCs w:val="21"/>
              </w:rPr>
            </w:pPr>
          </w:p>
        </w:tc>
        <w:tc>
          <w:tcPr>
            <w:tcW w:w="2045" w:type="dxa"/>
            <w:vAlign w:val="center"/>
          </w:tcPr>
          <w:p w14:paraId="12D894F6">
            <w:pPr>
              <w:jc w:val="right"/>
              <w:rPr>
                <w:rFonts w:ascii="宋体" w:hAnsi="宋体" w:cs="宋体"/>
                <w:color w:val="000000"/>
                <w:szCs w:val="21"/>
              </w:rPr>
            </w:pPr>
          </w:p>
        </w:tc>
        <w:tc>
          <w:tcPr>
            <w:tcW w:w="1417" w:type="dxa"/>
            <w:vAlign w:val="center"/>
          </w:tcPr>
          <w:p w14:paraId="40E3841E">
            <w:pPr>
              <w:rPr>
                <w:rFonts w:ascii="宋体" w:hAnsi="宋体" w:cs="宋体"/>
                <w:color w:val="000000"/>
                <w:szCs w:val="21"/>
              </w:rPr>
            </w:pPr>
            <w:r>
              <w:rPr>
                <w:rFonts w:hint="eastAsia" w:ascii="宋体" w:hAnsi="宋体" w:cs="宋体"/>
                <w:color w:val="000000"/>
                <w:szCs w:val="21"/>
              </w:rPr>
              <w:t>30703</w:t>
            </w:r>
          </w:p>
        </w:tc>
        <w:tc>
          <w:tcPr>
            <w:tcW w:w="3468" w:type="dxa"/>
            <w:vAlign w:val="center"/>
          </w:tcPr>
          <w:p w14:paraId="7DC075BB">
            <w:pPr>
              <w:rPr>
                <w:rFonts w:ascii="宋体" w:hAnsi="宋体" w:cs="宋体"/>
                <w:color w:val="000000"/>
                <w:szCs w:val="21"/>
              </w:rPr>
            </w:pPr>
            <w:r>
              <w:rPr>
                <w:rFonts w:hint="eastAsia" w:ascii="宋体" w:hAnsi="宋体" w:cs="宋体"/>
                <w:color w:val="000000"/>
                <w:szCs w:val="21"/>
              </w:rPr>
              <w:t>国内债务发行费用</w:t>
            </w:r>
          </w:p>
        </w:tc>
        <w:tc>
          <w:tcPr>
            <w:tcW w:w="2199" w:type="dxa"/>
          </w:tcPr>
          <w:p w14:paraId="6772F452">
            <w:pPr>
              <w:jc w:val="right"/>
              <w:rPr>
                <w:rFonts w:ascii="宋体" w:hAnsi="宋体" w:cs="宋体"/>
                <w:szCs w:val="21"/>
              </w:rPr>
            </w:pPr>
            <w:r>
              <w:rPr>
                <w:rFonts w:ascii="宋体" w:hAnsi="宋体" w:cs="宋体"/>
                <w:kern w:val="0"/>
                <w:szCs w:val="21"/>
              </w:rPr>
              <w:t>0.00</w:t>
            </w:r>
          </w:p>
        </w:tc>
      </w:tr>
      <w:permEnd w:id="219"/>
      <w:tr w14:paraId="52663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5EF54442">
            <w:pPr>
              <w:rPr>
                <w:rFonts w:ascii="宋体" w:hAnsi="宋体" w:cs="宋体"/>
                <w:color w:val="000000"/>
                <w:szCs w:val="21"/>
              </w:rPr>
            </w:pPr>
            <w:permStart w:id="220" w:edGrp="everyone" w:colFirst="5" w:colLast="5"/>
          </w:p>
        </w:tc>
        <w:tc>
          <w:tcPr>
            <w:tcW w:w="3675" w:type="dxa"/>
            <w:vAlign w:val="center"/>
          </w:tcPr>
          <w:p w14:paraId="3577DEFD">
            <w:pPr>
              <w:rPr>
                <w:rFonts w:ascii="宋体" w:hAnsi="宋体" w:cs="宋体"/>
                <w:color w:val="000000"/>
                <w:szCs w:val="21"/>
              </w:rPr>
            </w:pPr>
          </w:p>
        </w:tc>
        <w:tc>
          <w:tcPr>
            <w:tcW w:w="2045" w:type="dxa"/>
            <w:vAlign w:val="center"/>
          </w:tcPr>
          <w:p w14:paraId="703CA8CE">
            <w:pPr>
              <w:jc w:val="right"/>
              <w:rPr>
                <w:rFonts w:ascii="宋体" w:hAnsi="宋体" w:cs="宋体"/>
                <w:color w:val="000000"/>
                <w:szCs w:val="21"/>
              </w:rPr>
            </w:pPr>
          </w:p>
        </w:tc>
        <w:tc>
          <w:tcPr>
            <w:tcW w:w="1417" w:type="dxa"/>
            <w:vAlign w:val="center"/>
          </w:tcPr>
          <w:p w14:paraId="31697BCB">
            <w:pPr>
              <w:rPr>
                <w:rFonts w:ascii="宋体" w:hAnsi="宋体" w:cs="宋体"/>
                <w:color w:val="000000"/>
                <w:szCs w:val="21"/>
              </w:rPr>
            </w:pPr>
            <w:r>
              <w:rPr>
                <w:rFonts w:hint="eastAsia" w:ascii="宋体" w:hAnsi="宋体" w:cs="宋体"/>
                <w:color w:val="000000"/>
                <w:szCs w:val="21"/>
              </w:rPr>
              <w:t>30704</w:t>
            </w:r>
          </w:p>
        </w:tc>
        <w:tc>
          <w:tcPr>
            <w:tcW w:w="3468" w:type="dxa"/>
            <w:vAlign w:val="center"/>
          </w:tcPr>
          <w:p w14:paraId="4C1B1935">
            <w:pPr>
              <w:rPr>
                <w:rFonts w:ascii="宋体" w:hAnsi="宋体" w:cs="宋体"/>
                <w:color w:val="000000"/>
                <w:szCs w:val="21"/>
              </w:rPr>
            </w:pPr>
            <w:r>
              <w:rPr>
                <w:rFonts w:hint="eastAsia" w:ascii="宋体" w:hAnsi="宋体" w:cs="宋体"/>
                <w:color w:val="000000"/>
                <w:szCs w:val="21"/>
              </w:rPr>
              <w:t>国外债务发行费用</w:t>
            </w:r>
          </w:p>
        </w:tc>
        <w:tc>
          <w:tcPr>
            <w:tcW w:w="2199" w:type="dxa"/>
          </w:tcPr>
          <w:p w14:paraId="3928E433">
            <w:pPr>
              <w:jc w:val="right"/>
              <w:rPr>
                <w:rFonts w:ascii="宋体" w:hAnsi="宋体" w:cs="宋体"/>
                <w:szCs w:val="21"/>
              </w:rPr>
            </w:pPr>
            <w:r>
              <w:rPr>
                <w:rFonts w:ascii="宋体" w:hAnsi="宋体" w:cs="宋体"/>
                <w:kern w:val="0"/>
                <w:szCs w:val="21"/>
              </w:rPr>
              <w:t>0.00</w:t>
            </w:r>
          </w:p>
        </w:tc>
      </w:tr>
      <w:permEnd w:id="220"/>
      <w:tr w14:paraId="66DFD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4305304F">
            <w:pPr>
              <w:rPr>
                <w:rFonts w:ascii="宋体" w:hAnsi="宋体" w:cs="宋体"/>
                <w:color w:val="000000"/>
                <w:szCs w:val="21"/>
              </w:rPr>
            </w:pPr>
            <w:permStart w:id="221" w:edGrp="everyone" w:colFirst="5" w:colLast="5"/>
          </w:p>
        </w:tc>
        <w:tc>
          <w:tcPr>
            <w:tcW w:w="3675" w:type="dxa"/>
            <w:vAlign w:val="center"/>
          </w:tcPr>
          <w:p w14:paraId="03C0AADB">
            <w:pPr>
              <w:rPr>
                <w:rFonts w:ascii="宋体" w:hAnsi="宋体" w:cs="宋体"/>
                <w:color w:val="000000"/>
                <w:szCs w:val="21"/>
              </w:rPr>
            </w:pPr>
          </w:p>
        </w:tc>
        <w:tc>
          <w:tcPr>
            <w:tcW w:w="2045" w:type="dxa"/>
            <w:vAlign w:val="center"/>
          </w:tcPr>
          <w:p w14:paraId="5751F05F">
            <w:pPr>
              <w:jc w:val="right"/>
              <w:rPr>
                <w:rFonts w:ascii="宋体" w:hAnsi="宋体" w:cs="宋体"/>
                <w:color w:val="000000"/>
                <w:szCs w:val="21"/>
              </w:rPr>
            </w:pPr>
          </w:p>
        </w:tc>
        <w:tc>
          <w:tcPr>
            <w:tcW w:w="1417" w:type="dxa"/>
            <w:vAlign w:val="center"/>
          </w:tcPr>
          <w:p w14:paraId="0D30EBB2">
            <w:pPr>
              <w:rPr>
                <w:rFonts w:ascii="宋体" w:hAnsi="宋体" w:cs="宋体"/>
                <w:color w:val="000000"/>
                <w:szCs w:val="21"/>
              </w:rPr>
            </w:pPr>
            <w:r>
              <w:rPr>
                <w:rFonts w:hint="eastAsia" w:ascii="宋体" w:hAnsi="宋体" w:cs="宋体"/>
                <w:color w:val="000000"/>
                <w:szCs w:val="21"/>
              </w:rPr>
              <w:t>399</w:t>
            </w:r>
          </w:p>
        </w:tc>
        <w:tc>
          <w:tcPr>
            <w:tcW w:w="3468" w:type="dxa"/>
            <w:vAlign w:val="center"/>
          </w:tcPr>
          <w:p w14:paraId="5ECADBD5">
            <w:pPr>
              <w:rPr>
                <w:rFonts w:ascii="宋体" w:hAnsi="宋体" w:cs="宋体"/>
                <w:color w:val="000000"/>
                <w:szCs w:val="21"/>
              </w:rPr>
            </w:pPr>
            <w:r>
              <w:rPr>
                <w:rFonts w:hint="eastAsia" w:ascii="宋体" w:hAnsi="宋体" w:cs="宋体"/>
                <w:color w:val="000000"/>
                <w:szCs w:val="21"/>
              </w:rPr>
              <w:t>其他支出</w:t>
            </w:r>
          </w:p>
        </w:tc>
        <w:tc>
          <w:tcPr>
            <w:tcW w:w="2199" w:type="dxa"/>
          </w:tcPr>
          <w:p w14:paraId="431A2E30">
            <w:pPr>
              <w:jc w:val="right"/>
              <w:rPr>
                <w:rFonts w:ascii="宋体" w:hAnsi="宋体" w:cs="宋体"/>
                <w:szCs w:val="21"/>
              </w:rPr>
            </w:pPr>
            <w:r>
              <w:rPr>
                <w:rFonts w:ascii="宋体" w:hAnsi="宋体" w:cs="宋体"/>
                <w:kern w:val="0"/>
                <w:szCs w:val="21"/>
              </w:rPr>
              <w:t>0.00</w:t>
            </w:r>
          </w:p>
        </w:tc>
      </w:tr>
      <w:permEnd w:id="221"/>
      <w:tr w14:paraId="6AD3C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6EBF7A4B">
            <w:pPr>
              <w:rPr>
                <w:rFonts w:ascii="宋体" w:hAnsi="宋体" w:cs="宋体"/>
                <w:color w:val="000000"/>
                <w:szCs w:val="21"/>
              </w:rPr>
            </w:pPr>
            <w:permStart w:id="222" w:edGrp="everyone" w:colFirst="5" w:colLast="5"/>
          </w:p>
        </w:tc>
        <w:tc>
          <w:tcPr>
            <w:tcW w:w="3675" w:type="dxa"/>
            <w:vAlign w:val="center"/>
          </w:tcPr>
          <w:p w14:paraId="22C39DCB">
            <w:pPr>
              <w:rPr>
                <w:rFonts w:ascii="宋体" w:hAnsi="宋体" w:cs="宋体"/>
                <w:color w:val="000000"/>
                <w:szCs w:val="21"/>
              </w:rPr>
            </w:pPr>
          </w:p>
        </w:tc>
        <w:tc>
          <w:tcPr>
            <w:tcW w:w="2045" w:type="dxa"/>
            <w:vAlign w:val="center"/>
          </w:tcPr>
          <w:p w14:paraId="0C41A351">
            <w:pPr>
              <w:jc w:val="right"/>
              <w:rPr>
                <w:rFonts w:ascii="宋体" w:hAnsi="宋体" w:cs="宋体"/>
                <w:color w:val="000000"/>
                <w:szCs w:val="21"/>
              </w:rPr>
            </w:pPr>
          </w:p>
        </w:tc>
        <w:tc>
          <w:tcPr>
            <w:tcW w:w="1417" w:type="dxa"/>
            <w:vAlign w:val="center"/>
          </w:tcPr>
          <w:p w14:paraId="0EE39299">
            <w:pPr>
              <w:rPr>
                <w:rFonts w:ascii="宋体" w:hAnsi="宋体" w:cs="宋体"/>
                <w:color w:val="000000"/>
                <w:szCs w:val="21"/>
              </w:rPr>
            </w:pPr>
            <w:r>
              <w:rPr>
                <w:rFonts w:hint="eastAsia" w:ascii="宋体" w:hAnsi="宋体" w:cs="宋体"/>
                <w:color w:val="000000"/>
                <w:szCs w:val="21"/>
              </w:rPr>
              <w:t>39906</w:t>
            </w:r>
          </w:p>
        </w:tc>
        <w:tc>
          <w:tcPr>
            <w:tcW w:w="3468" w:type="dxa"/>
            <w:vAlign w:val="center"/>
          </w:tcPr>
          <w:p w14:paraId="4F5E078B">
            <w:pPr>
              <w:rPr>
                <w:rFonts w:ascii="宋体" w:hAnsi="宋体" w:cs="宋体"/>
                <w:color w:val="000000"/>
                <w:szCs w:val="21"/>
              </w:rPr>
            </w:pPr>
            <w:r>
              <w:rPr>
                <w:rFonts w:hint="eastAsia" w:ascii="宋体" w:hAnsi="宋体" w:cs="宋体"/>
                <w:color w:val="000000"/>
                <w:szCs w:val="21"/>
              </w:rPr>
              <w:t>赠与</w:t>
            </w:r>
          </w:p>
        </w:tc>
        <w:tc>
          <w:tcPr>
            <w:tcW w:w="2199" w:type="dxa"/>
          </w:tcPr>
          <w:p w14:paraId="666049E2">
            <w:pPr>
              <w:jc w:val="right"/>
              <w:rPr>
                <w:rFonts w:ascii="宋体" w:hAnsi="宋体" w:cs="宋体"/>
                <w:szCs w:val="21"/>
              </w:rPr>
            </w:pPr>
            <w:r>
              <w:rPr>
                <w:rFonts w:ascii="宋体" w:hAnsi="宋体" w:cs="宋体"/>
                <w:kern w:val="0"/>
                <w:szCs w:val="21"/>
              </w:rPr>
              <w:t>0.00</w:t>
            </w:r>
          </w:p>
        </w:tc>
      </w:tr>
      <w:permEnd w:id="222"/>
      <w:tr w14:paraId="1F5EC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66F831DE">
            <w:pPr>
              <w:rPr>
                <w:rFonts w:ascii="宋体" w:hAnsi="宋体" w:cs="宋体"/>
                <w:color w:val="000000"/>
                <w:szCs w:val="21"/>
              </w:rPr>
            </w:pPr>
            <w:permStart w:id="223" w:edGrp="everyone" w:colFirst="5" w:colLast="5"/>
          </w:p>
        </w:tc>
        <w:tc>
          <w:tcPr>
            <w:tcW w:w="3675" w:type="dxa"/>
            <w:vAlign w:val="center"/>
          </w:tcPr>
          <w:p w14:paraId="19DEAB72">
            <w:pPr>
              <w:rPr>
                <w:rFonts w:ascii="宋体" w:hAnsi="宋体" w:cs="宋体"/>
                <w:color w:val="000000"/>
                <w:szCs w:val="21"/>
              </w:rPr>
            </w:pPr>
          </w:p>
        </w:tc>
        <w:tc>
          <w:tcPr>
            <w:tcW w:w="2045" w:type="dxa"/>
            <w:vAlign w:val="center"/>
          </w:tcPr>
          <w:p w14:paraId="35D64B21">
            <w:pPr>
              <w:jc w:val="right"/>
              <w:rPr>
                <w:rFonts w:ascii="宋体" w:hAnsi="宋体" w:cs="宋体"/>
                <w:color w:val="000000"/>
                <w:szCs w:val="21"/>
              </w:rPr>
            </w:pPr>
          </w:p>
        </w:tc>
        <w:tc>
          <w:tcPr>
            <w:tcW w:w="1417" w:type="dxa"/>
            <w:vAlign w:val="center"/>
          </w:tcPr>
          <w:p w14:paraId="1B37AC8E">
            <w:pPr>
              <w:rPr>
                <w:rFonts w:ascii="宋体" w:hAnsi="宋体" w:cs="宋体"/>
                <w:color w:val="000000"/>
                <w:szCs w:val="21"/>
              </w:rPr>
            </w:pPr>
            <w:r>
              <w:rPr>
                <w:rFonts w:hint="eastAsia" w:ascii="宋体" w:hAnsi="宋体" w:cs="宋体"/>
                <w:color w:val="000000"/>
                <w:szCs w:val="21"/>
              </w:rPr>
              <w:t>39907</w:t>
            </w:r>
          </w:p>
        </w:tc>
        <w:tc>
          <w:tcPr>
            <w:tcW w:w="3468" w:type="dxa"/>
            <w:vAlign w:val="center"/>
          </w:tcPr>
          <w:p w14:paraId="5D673DF9">
            <w:pPr>
              <w:rPr>
                <w:rFonts w:ascii="宋体" w:hAnsi="宋体" w:cs="宋体"/>
                <w:color w:val="000000"/>
                <w:szCs w:val="21"/>
              </w:rPr>
            </w:pPr>
            <w:r>
              <w:rPr>
                <w:rFonts w:hint="eastAsia" w:ascii="宋体" w:hAnsi="宋体" w:cs="宋体"/>
                <w:color w:val="000000"/>
                <w:szCs w:val="21"/>
              </w:rPr>
              <w:t>国家赔偿费用支出</w:t>
            </w:r>
          </w:p>
        </w:tc>
        <w:tc>
          <w:tcPr>
            <w:tcW w:w="2199" w:type="dxa"/>
          </w:tcPr>
          <w:p w14:paraId="6018E875">
            <w:pPr>
              <w:jc w:val="right"/>
              <w:rPr>
                <w:rFonts w:ascii="宋体" w:hAnsi="宋体" w:cs="宋体"/>
                <w:szCs w:val="21"/>
              </w:rPr>
            </w:pPr>
            <w:r>
              <w:rPr>
                <w:rFonts w:ascii="宋体" w:hAnsi="宋体" w:cs="宋体"/>
                <w:kern w:val="0"/>
                <w:szCs w:val="21"/>
              </w:rPr>
              <w:t>0.00</w:t>
            </w:r>
          </w:p>
        </w:tc>
      </w:tr>
      <w:permEnd w:id="223"/>
      <w:tr w14:paraId="70F05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1120C747">
            <w:pPr>
              <w:rPr>
                <w:rFonts w:ascii="宋体" w:hAnsi="宋体" w:cs="宋体"/>
                <w:color w:val="000000"/>
                <w:szCs w:val="21"/>
              </w:rPr>
            </w:pPr>
            <w:permStart w:id="224" w:edGrp="everyone" w:colFirst="5" w:colLast="5"/>
          </w:p>
        </w:tc>
        <w:tc>
          <w:tcPr>
            <w:tcW w:w="3675" w:type="dxa"/>
            <w:vAlign w:val="center"/>
          </w:tcPr>
          <w:p w14:paraId="241AEC1E">
            <w:pPr>
              <w:rPr>
                <w:rFonts w:ascii="宋体" w:hAnsi="宋体" w:cs="宋体"/>
                <w:color w:val="000000"/>
                <w:szCs w:val="21"/>
              </w:rPr>
            </w:pPr>
          </w:p>
        </w:tc>
        <w:tc>
          <w:tcPr>
            <w:tcW w:w="2045" w:type="dxa"/>
            <w:vAlign w:val="center"/>
          </w:tcPr>
          <w:p w14:paraId="15D65EB6">
            <w:pPr>
              <w:jc w:val="right"/>
              <w:rPr>
                <w:rFonts w:ascii="宋体" w:hAnsi="宋体" w:cs="宋体"/>
                <w:color w:val="000000"/>
                <w:szCs w:val="21"/>
              </w:rPr>
            </w:pPr>
          </w:p>
        </w:tc>
        <w:tc>
          <w:tcPr>
            <w:tcW w:w="1417" w:type="dxa"/>
            <w:vAlign w:val="center"/>
          </w:tcPr>
          <w:p w14:paraId="71718C65">
            <w:pPr>
              <w:rPr>
                <w:rFonts w:ascii="宋体" w:hAnsi="宋体" w:cs="宋体"/>
                <w:color w:val="000000"/>
                <w:szCs w:val="21"/>
              </w:rPr>
            </w:pPr>
            <w:r>
              <w:rPr>
                <w:rFonts w:hint="eastAsia" w:ascii="宋体" w:hAnsi="宋体" w:cs="宋体"/>
                <w:color w:val="000000"/>
                <w:szCs w:val="21"/>
              </w:rPr>
              <w:t>39908</w:t>
            </w:r>
          </w:p>
        </w:tc>
        <w:tc>
          <w:tcPr>
            <w:tcW w:w="3468" w:type="dxa"/>
            <w:vAlign w:val="center"/>
          </w:tcPr>
          <w:p w14:paraId="367A9796">
            <w:pPr>
              <w:rPr>
                <w:rFonts w:ascii="宋体" w:hAnsi="宋体" w:cs="宋体"/>
                <w:color w:val="000000"/>
                <w:szCs w:val="21"/>
              </w:rPr>
            </w:pPr>
            <w:r>
              <w:rPr>
                <w:rFonts w:hint="eastAsia" w:ascii="宋体" w:hAnsi="宋体" w:cs="宋体"/>
                <w:color w:val="000000"/>
                <w:szCs w:val="21"/>
              </w:rPr>
              <w:t>对民间非营利组织和群众性自治组织补贴</w:t>
            </w:r>
          </w:p>
        </w:tc>
        <w:tc>
          <w:tcPr>
            <w:tcW w:w="2199" w:type="dxa"/>
          </w:tcPr>
          <w:p w14:paraId="5CE96D3E">
            <w:pPr>
              <w:jc w:val="right"/>
              <w:rPr>
                <w:rFonts w:ascii="宋体" w:hAnsi="宋体" w:cs="宋体"/>
                <w:szCs w:val="21"/>
              </w:rPr>
            </w:pPr>
            <w:r>
              <w:rPr>
                <w:rFonts w:ascii="宋体" w:hAnsi="宋体" w:cs="宋体"/>
                <w:kern w:val="0"/>
                <w:szCs w:val="21"/>
              </w:rPr>
              <w:t>0.00</w:t>
            </w:r>
          </w:p>
        </w:tc>
      </w:tr>
      <w:permEnd w:id="224"/>
      <w:tr w14:paraId="6CBB7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64B005B9">
            <w:pPr>
              <w:rPr>
                <w:rFonts w:ascii="宋体" w:hAnsi="宋体" w:cs="宋体"/>
                <w:color w:val="000000"/>
                <w:szCs w:val="21"/>
              </w:rPr>
            </w:pPr>
            <w:permStart w:id="225" w:edGrp="everyone" w:colFirst="5" w:colLast="5"/>
          </w:p>
        </w:tc>
        <w:tc>
          <w:tcPr>
            <w:tcW w:w="3675" w:type="dxa"/>
            <w:vAlign w:val="center"/>
          </w:tcPr>
          <w:p w14:paraId="0F58762B">
            <w:pPr>
              <w:rPr>
                <w:rFonts w:ascii="宋体" w:hAnsi="宋体" w:cs="宋体"/>
                <w:color w:val="000000"/>
                <w:szCs w:val="21"/>
              </w:rPr>
            </w:pPr>
          </w:p>
        </w:tc>
        <w:tc>
          <w:tcPr>
            <w:tcW w:w="2045" w:type="dxa"/>
            <w:vAlign w:val="center"/>
          </w:tcPr>
          <w:p w14:paraId="552C8132">
            <w:pPr>
              <w:jc w:val="right"/>
              <w:rPr>
                <w:rFonts w:ascii="宋体" w:hAnsi="宋体" w:cs="宋体"/>
                <w:color w:val="000000"/>
                <w:szCs w:val="21"/>
              </w:rPr>
            </w:pPr>
          </w:p>
        </w:tc>
        <w:tc>
          <w:tcPr>
            <w:tcW w:w="1417" w:type="dxa"/>
            <w:vAlign w:val="center"/>
          </w:tcPr>
          <w:p w14:paraId="02173267">
            <w:pPr>
              <w:rPr>
                <w:rFonts w:ascii="宋体" w:hAnsi="宋体" w:cs="宋体"/>
                <w:color w:val="000000"/>
                <w:szCs w:val="21"/>
              </w:rPr>
            </w:pPr>
            <w:r>
              <w:rPr>
                <w:rFonts w:hint="eastAsia" w:ascii="宋体" w:hAnsi="宋体" w:cs="宋体"/>
                <w:color w:val="000000"/>
                <w:szCs w:val="21"/>
              </w:rPr>
              <w:t>39999</w:t>
            </w:r>
          </w:p>
        </w:tc>
        <w:tc>
          <w:tcPr>
            <w:tcW w:w="3468" w:type="dxa"/>
            <w:vAlign w:val="center"/>
          </w:tcPr>
          <w:p w14:paraId="45D346F8">
            <w:pPr>
              <w:rPr>
                <w:rFonts w:ascii="宋体" w:hAnsi="宋体" w:cs="宋体"/>
                <w:color w:val="000000"/>
                <w:szCs w:val="21"/>
              </w:rPr>
            </w:pPr>
            <w:r>
              <w:rPr>
                <w:rFonts w:hint="eastAsia" w:ascii="宋体" w:hAnsi="宋体" w:cs="宋体"/>
                <w:color w:val="000000"/>
                <w:szCs w:val="21"/>
              </w:rPr>
              <w:t>其他支出</w:t>
            </w:r>
          </w:p>
        </w:tc>
        <w:tc>
          <w:tcPr>
            <w:tcW w:w="2199" w:type="dxa"/>
          </w:tcPr>
          <w:p w14:paraId="67D3C653">
            <w:pPr>
              <w:jc w:val="right"/>
              <w:rPr>
                <w:rFonts w:ascii="宋体" w:hAnsi="宋体" w:cs="宋体"/>
                <w:szCs w:val="21"/>
              </w:rPr>
            </w:pPr>
            <w:r>
              <w:rPr>
                <w:rFonts w:ascii="宋体" w:hAnsi="宋体" w:cs="宋体"/>
                <w:kern w:val="0"/>
                <w:szCs w:val="21"/>
              </w:rPr>
              <w:t>0.00</w:t>
            </w:r>
          </w:p>
        </w:tc>
      </w:tr>
      <w:permEnd w:id="225"/>
      <w:tr w14:paraId="51BF8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14:paraId="1107C821">
            <w:pPr>
              <w:widowControl/>
              <w:jc w:val="right"/>
              <w:rPr>
                <w:rFonts w:ascii="宋体" w:hAnsi="宋体" w:cs="宋体"/>
                <w:kern w:val="0"/>
                <w:szCs w:val="21"/>
              </w:rPr>
            </w:pPr>
            <w:permStart w:id="226" w:edGrp="everyone" w:colFirst="2" w:colLast="2"/>
            <w:permStart w:id="227" w:edGrp="everyone" w:colFirst="5" w:colLast="5"/>
          </w:p>
        </w:tc>
        <w:tc>
          <w:tcPr>
            <w:tcW w:w="3675" w:type="dxa"/>
            <w:vAlign w:val="center"/>
          </w:tcPr>
          <w:p w14:paraId="4C6E6424">
            <w:pPr>
              <w:widowControl/>
              <w:jc w:val="left"/>
              <w:rPr>
                <w:rFonts w:ascii="宋体" w:hAnsi="宋体" w:cs="宋体"/>
                <w:kern w:val="0"/>
                <w:szCs w:val="21"/>
              </w:rPr>
            </w:pPr>
            <w:r>
              <w:rPr>
                <w:rFonts w:hint="eastAsia" w:ascii="宋体" w:hAnsi="宋体" w:cs="宋体"/>
                <w:kern w:val="0"/>
                <w:szCs w:val="21"/>
              </w:rPr>
              <w:t>人员经费合计</w:t>
            </w:r>
          </w:p>
        </w:tc>
        <w:tc>
          <w:tcPr>
            <w:tcW w:w="2045" w:type="dxa"/>
            <w:vAlign w:val="center"/>
          </w:tcPr>
          <w:p w14:paraId="14EE7FB1">
            <w:pPr>
              <w:jc w:val="right"/>
              <w:rPr>
                <w:rFonts w:ascii="宋体" w:hAnsi="宋体" w:cs="宋体"/>
                <w:kern w:val="0"/>
                <w:szCs w:val="21"/>
              </w:rPr>
            </w:pPr>
            <w:r>
              <w:rPr>
                <w:rFonts w:hint="eastAsia" w:cs="Arial"/>
                <w:color w:val="000000"/>
                <w:sz w:val="22"/>
                <w:szCs w:val="22"/>
              </w:rPr>
              <w:t>668.55</w:t>
            </w:r>
          </w:p>
        </w:tc>
        <w:tc>
          <w:tcPr>
            <w:tcW w:w="1417" w:type="dxa"/>
            <w:vAlign w:val="center"/>
          </w:tcPr>
          <w:p w14:paraId="5CEB7ECA">
            <w:pPr>
              <w:widowControl/>
              <w:jc w:val="left"/>
              <w:rPr>
                <w:rFonts w:ascii="宋体" w:hAnsi="宋体" w:cs="宋体"/>
                <w:kern w:val="0"/>
                <w:szCs w:val="21"/>
              </w:rPr>
            </w:pPr>
          </w:p>
        </w:tc>
        <w:tc>
          <w:tcPr>
            <w:tcW w:w="3468" w:type="dxa"/>
            <w:vAlign w:val="center"/>
          </w:tcPr>
          <w:p w14:paraId="7C3FC698">
            <w:pPr>
              <w:widowControl/>
              <w:jc w:val="left"/>
              <w:rPr>
                <w:rFonts w:ascii="宋体" w:hAnsi="宋体" w:cs="宋体"/>
                <w:kern w:val="0"/>
                <w:szCs w:val="21"/>
              </w:rPr>
            </w:pPr>
            <w:r>
              <w:rPr>
                <w:rFonts w:hint="eastAsia" w:ascii="宋体" w:hAnsi="宋体" w:cs="宋体"/>
                <w:kern w:val="0"/>
                <w:szCs w:val="21"/>
              </w:rPr>
              <w:t>公用经费合计</w:t>
            </w:r>
          </w:p>
        </w:tc>
        <w:tc>
          <w:tcPr>
            <w:tcW w:w="2199" w:type="dxa"/>
            <w:vAlign w:val="center"/>
          </w:tcPr>
          <w:p w14:paraId="41BD31EC">
            <w:pPr>
              <w:widowControl/>
              <w:jc w:val="right"/>
              <w:rPr>
                <w:rFonts w:ascii="宋体" w:hAnsi="宋体" w:cs="宋体"/>
                <w:kern w:val="0"/>
                <w:szCs w:val="21"/>
              </w:rPr>
            </w:pPr>
            <w:r>
              <w:rPr>
                <w:rFonts w:hint="eastAsia" w:ascii="宋体" w:hAnsi="宋体" w:cs="宋体"/>
                <w:kern w:val="0"/>
                <w:szCs w:val="21"/>
              </w:rPr>
              <w:t>34.30</w:t>
            </w:r>
          </w:p>
        </w:tc>
      </w:tr>
      <w:bookmarkEnd w:id="18"/>
      <w:permEnd w:id="226"/>
      <w:permEnd w:id="227"/>
    </w:tbl>
    <w:p w14:paraId="5CE18D50">
      <w:pPr>
        <w:spacing w:line="288" w:lineRule="auto"/>
        <w:rPr>
          <w:rFonts w:ascii="宋体" w:hAnsi="宋体" w:cs="宋体"/>
        </w:rPr>
      </w:pPr>
      <w:r>
        <w:rPr>
          <w:rFonts w:hint="eastAsia" w:ascii="宋体" w:hAnsi="宋体" w:cs="宋体"/>
          <w:szCs w:val="21"/>
        </w:rPr>
        <w:t>注：本表反映部门本年度一般公共预算财政拨款基本支出明细情况。</w:t>
      </w:r>
      <w:r>
        <w:rPr>
          <w:rFonts w:hint="eastAsia" w:ascii="宋体" w:hAnsi="宋体" w:cs="宋体"/>
          <w:b/>
          <w:sz w:val="32"/>
          <w:szCs w:val="32"/>
        </w:rPr>
        <w:t xml:space="preserve"> </w:t>
      </w:r>
    </w:p>
    <w:p w14:paraId="0E095674">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14:paraId="40240BB0">
      <w:pPr>
        <w:spacing w:line="288" w:lineRule="auto"/>
        <w:rPr>
          <w:rFonts w:ascii="宋体" w:hAnsi="宋体" w:cs="宋体"/>
        </w:rPr>
      </w:pPr>
      <w:bookmarkStart w:id="20" w:name="PO_part2Table7"/>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182"/>
        <w:gridCol w:w="1182"/>
        <w:gridCol w:w="1182"/>
        <w:gridCol w:w="1182"/>
        <w:gridCol w:w="1182"/>
        <w:gridCol w:w="1182"/>
        <w:gridCol w:w="1182"/>
        <w:gridCol w:w="1182"/>
        <w:gridCol w:w="1182"/>
        <w:gridCol w:w="1182"/>
        <w:gridCol w:w="1171"/>
      </w:tblGrid>
      <w:tr w14:paraId="7394D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12"/>
            <w:tcBorders>
              <w:top w:val="nil"/>
              <w:left w:val="nil"/>
              <w:bottom w:val="nil"/>
              <w:right w:val="nil"/>
            </w:tcBorders>
          </w:tcPr>
          <w:p w14:paraId="51D464AF">
            <w:pPr>
              <w:jc w:val="right"/>
              <w:rPr>
                <w:rFonts w:ascii="宋体" w:hAnsi="宋体" w:cs="宋体"/>
              </w:rPr>
            </w:pPr>
            <w:r>
              <w:rPr>
                <w:rFonts w:hint="eastAsia" w:ascii="宋体" w:hAnsi="宋体" w:cs="宋体"/>
                <w:kern w:val="0"/>
                <w:sz w:val="20"/>
                <w:szCs w:val="20"/>
              </w:rPr>
              <w:t>表7</w:t>
            </w:r>
          </w:p>
        </w:tc>
      </w:tr>
      <w:tr w14:paraId="100D3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12"/>
            <w:tcBorders>
              <w:top w:val="nil"/>
              <w:left w:val="nil"/>
              <w:bottom w:val="nil"/>
              <w:right w:val="nil"/>
            </w:tcBorders>
          </w:tcPr>
          <w:p w14:paraId="61E06492">
            <w:pPr>
              <w:jc w:val="center"/>
              <w:rPr>
                <w:rFonts w:ascii="宋体" w:hAnsi="宋体" w:cs="宋体"/>
                <w:b/>
              </w:rPr>
            </w:pPr>
            <w:r>
              <w:rPr>
                <w:rFonts w:hint="eastAsia" w:ascii="宋体" w:hAnsi="宋体" w:cs="宋体"/>
                <w:b/>
                <w:kern w:val="0"/>
                <w:sz w:val="32"/>
                <w:szCs w:val="32"/>
              </w:rPr>
              <w:t>一般公共预算财政拨款“三公”经费支出决算表</w:t>
            </w:r>
          </w:p>
        </w:tc>
      </w:tr>
      <w:tr w14:paraId="53D18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0639" w:type="dxa"/>
            <w:gridSpan w:val="9"/>
            <w:tcBorders>
              <w:top w:val="nil"/>
              <w:left w:val="nil"/>
              <w:bottom w:val="single" w:color="auto" w:sz="4" w:space="0"/>
              <w:right w:val="nil"/>
            </w:tcBorders>
          </w:tcPr>
          <w:p w14:paraId="78CBF4BF">
            <w:pPr>
              <w:spacing w:line="288" w:lineRule="auto"/>
              <w:rPr>
                <w:rFonts w:ascii="宋体" w:hAnsi="宋体" w:cs="宋体"/>
                <w:sz w:val="28"/>
                <w:szCs w:val="28"/>
              </w:rPr>
            </w:pPr>
            <w:r>
              <w:rPr>
                <w:rFonts w:hint="eastAsia" w:ascii="宋体" w:hAnsi="宋体" w:cs="宋体"/>
                <w:kern w:val="0"/>
                <w:sz w:val="20"/>
                <w:szCs w:val="20"/>
              </w:rPr>
              <w:t>部门：</w:t>
            </w:r>
            <w:bookmarkStart w:id="21" w:name="PO_part2Table7DivName1"/>
            <w:r>
              <w:rPr>
                <w:rFonts w:hint="eastAsia" w:ascii="宋体" w:hAnsi="宋体" w:cs="宋体"/>
                <w:kern w:val="0"/>
                <w:sz w:val="20"/>
                <w:szCs w:val="20"/>
              </w:rPr>
              <w:t xml:space="preserve"> </w:t>
            </w:r>
            <w:permStart w:id="228" w:edGrp="everyone"/>
            <w:r>
              <w:rPr>
                <w:rFonts w:hint="eastAsia" w:ascii="宋体" w:hAnsi="宋体" w:cs="宋体"/>
                <w:b w:val="0"/>
                <w:bCs/>
                <w:sz w:val="24"/>
                <w:szCs w:val="24"/>
              </w:rPr>
              <w:t>遂城财政所</w:t>
            </w:r>
            <w:r>
              <w:rPr>
                <w:rFonts w:hint="eastAsia" w:ascii="宋体" w:hAnsi="宋体" w:cs="宋体"/>
                <w:kern w:val="0"/>
                <w:sz w:val="20"/>
                <w:szCs w:val="20"/>
              </w:rPr>
              <w:t xml:space="preserve"> </w:t>
            </w:r>
            <w:permEnd w:id="228"/>
            <w:r>
              <w:rPr>
                <w:rFonts w:hint="eastAsia" w:ascii="宋体" w:hAnsi="宋体" w:cs="宋体"/>
                <w:kern w:val="0"/>
                <w:sz w:val="20"/>
                <w:szCs w:val="20"/>
              </w:rPr>
              <w:t xml:space="preserve"> </w:t>
            </w:r>
            <w:bookmarkEnd w:id="21"/>
          </w:p>
        </w:tc>
        <w:tc>
          <w:tcPr>
            <w:tcW w:w="3535" w:type="dxa"/>
            <w:gridSpan w:val="3"/>
            <w:tcBorders>
              <w:top w:val="nil"/>
              <w:left w:val="nil"/>
              <w:bottom w:val="single" w:color="auto" w:sz="4" w:space="0"/>
              <w:right w:val="nil"/>
            </w:tcBorders>
          </w:tcPr>
          <w:p w14:paraId="4DD33C51">
            <w:pPr>
              <w:jc w:val="right"/>
              <w:rPr>
                <w:rFonts w:ascii="宋体" w:hAnsi="宋体" w:cs="宋体"/>
              </w:rPr>
            </w:pPr>
            <w:r>
              <w:rPr>
                <w:rFonts w:hint="eastAsia" w:ascii="宋体" w:hAnsi="宋体" w:cs="宋体"/>
                <w:kern w:val="0"/>
                <w:sz w:val="20"/>
                <w:szCs w:val="20"/>
              </w:rPr>
              <w:t>单位：万元</w:t>
            </w:r>
          </w:p>
        </w:tc>
      </w:tr>
      <w:tr w14:paraId="3EA0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7093" w:type="dxa"/>
            <w:gridSpan w:val="6"/>
            <w:tcBorders>
              <w:top w:val="single" w:color="auto" w:sz="4" w:space="0"/>
            </w:tcBorders>
          </w:tcPr>
          <w:p w14:paraId="44C9CC3B">
            <w:pPr>
              <w:jc w:val="center"/>
              <w:rPr>
                <w:rFonts w:ascii="宋体" w:hAnsi="宋体" w:cs="宋体"/>
                <w:szCs w:val="21"/>
              </w:rPr>
            </w:pPr>
            <w:r>
              <w:rPr>
                <w:rFonts w:hint="eastAsia" w:ascii="宋体" w:hAnsi="宋体" w:cs="宋体"/>
                <w:kern w:val="0"/>
                <w:szCs w:val="21"/>
              </w:rPr>
              <w:t>预算数</w:t>
            </w:r>
          </w:p>
        </w:tc>
        <w:tc>
          <w:tcPr>
            <w:tcW w:w="7081" w:type="dxa"/>
            <w:gridSpan w:val="6"/>
            <w:tcBorders>
              <w:top w:val="single" w:color="auto" w:sz="4" w:space="0"/>
            </w:tcBorders>
          </w:tcPr>
          <w:p w14:paraId="51504E02">
            <w:pPr>
              <w:jc w:val="center"/>
              <w:rPr>
                <w:rFonts w:ascii="宋体" w:hAnsi="宋体" w:cs="宋体"/>
                <w:szCs w:val="21"/>
              </w:rPr>
            </w:pPr>
            <w:r>
              <w:rPr>
                <w:rFonts w:hint="eastAsia" w:ascii="宋体" w:hAnsi="宋体" w:cs="宋体"/>
                <w:kern w:val="0"/>
                <w:szCs w:val="21"/>
              </w:rPr>
              <w:t>决算数</w:t>
            </w:r>
          </w:p>
        </w:tc>
      </w:tr>
      <w:tr w14:paraId="29239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183" w:type="dxa"/>
            <w:vMerge w:val="restart"/>
            <w:vAlign w:val="center"/>
          </w:tcPr>
          <w:p w14:paraId="11EA2B71">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14:paraId="65811485">
            <w:pPr>
              <w:widowControl/>
              <w:jc w:val="center"/>
              <w:rPr>
                <w:rFonts w:ascii="宋体" w:hAnsi="宋体" w:cs="宋体"/>
                <w:kern w:val="0"/>
                <w:szCs w:val="21"/>
              </w:rPr>
            </w:pPr>
            <w:r>
              <w:rPr>
                <w:rFonts w:hint="eastAsia" w:ascii="宋体" w:hAnsi="宋体" w:cs="宋体"/>
                <w:kern w:val="0"/>
                <w:szCs w:val="21"/>
              </w:rPr>
              <w:t>因公出国（境）费</w:t>
            </w:r>
          </w:p>
        </w:tc>
        <w:tc>
          <w:tcPr>
            <w:tcW w:w="3546" w:type="dxa"/>
            <w:gridSpan w:val="3"/>
          </w:tcPr>
          <w:p w14:paraId="08D68C16">
            <w:pPr>
              <w:jc w:val="center"/>
              <w:rPr>
                <w:rFonts w:ascii="宋体" w:hAnsi="宋体" w:cs="宋体"/>
                <w:szCs w:val="21"/>
              </w:rPr>
            </w:pPr>
            <w:r>
              <w:rPr>
                <w:rFonts w:hint="eastAsia" w:ascii="宋体" w:hAnsi="宋体" w:cs="宋体"/>
                <w:kern w:val="0"/>
                <w:szCs w:val="21"/>
              </w:rPr>
              <w:t>公务用车购置及运行费</w:t>
            </w:r>
          </w:p>
        </w:tc>
        <w:tc>
          <w:tcPr>
            <w:tcW w:w="1182" w:type="dxa"/>
            <w:vMerge w:val="restart"/>
            <w:vAlign w:val="center"/>
          </w:tcPr>
          <w:p w14:paraId="5268BCDE">
            <w:pPr>
              <w:widowControl/>
              <w:jc w:val="center"/>
              <w:rPr>
                <w:rFonts w:ascii="宋体" w:hAnsi="宋体" w:cs="宋体"/>
                <w:kern w:val="0"/>
                <w:szCs w:val="21"/>
              </w:rPr>
            </w:pPr>
            <w:r>
              <w:rPr>
                <w:rFonts w:hint="eastAsia" w:ascii="宋体" w:hAnsi="宋体" w:cs="宋体"/>
                <w:kern w:val="0"/>
                <w:szCs w:val="21"/>
              </w:rPr>
              <w:t>公务接待费</w:t>
            </w:r>
          </w:p>
        </w:tc>
        <w:tc>
          <w:tcPr>
            <w:tcW w:w="1182" w:type="dxa"/>
            <w:vMerge w:val="restart"/>
            <w:vAlign w:val="center"/>
          </w:tcPr>
          <w:p w14:paraId="76F01306">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14:paraId="53A44F19">
            <w:pPr>
              <w:jc w:val="center"/>
              <w:rPr>
                <w:rFonts w:ascii="宋体" w:hAnsi="宋体" w:cs="宋体"/>
                <w:szCs w:val="21"/>
              </w:rPr>
            </w:pPr>
            <w:r>
              <w:rPr>
                <w:rFonts w:hint="eastAsia" w:ascii="宋体" w:hAnsi="宋体" w:cs="宋体"/>
                <w:kern w:val="0"/>
                <w:szCs w:val="21"/>
              </w:rPr>
              <w:t>因公出国（境）费</w:t>
            </w:r>
          </w:p>
        </w:tc>
        <w:tc>
          <w:tcPr>
            <w:tcW w:w="3546" w:type="dxa"/>
            <w:gridSpan w:val="3"/>
          </w:tcPr>
          <w:p w14:paraId="4681EBBA">
            <w:pPr>
              <w:jc w:val="center"/>
              <w:rPr>
                <w:rFonts w:ascii="宋体" w:hAnsi="宋体" w:cs="宋体"/>
                <w:szCs w:val="21"/>
              </w:rPr>
            </w:pPr>
            <w:r>
              <w:rPr>
                <w:rFonts w:hint="eastAsia" w:ascii="宋体" w:hAnsi="宋体" w:cs="宋体"/>
                <w:kern w:val="0"/>
                <w:szCs w:val="21"/>
              </w:rPr>
              <w:t>公务用车购置及运行费</w:t>
            </w:r>
          </w:p>
        </w:tc>
        <w:tc>
          <w:tcPr>
            <w:tcW w:w="1171" w:type="dxa"/>
            <w:vMerge w:val="restart"/>
            <w:vAlign w:val="center"/>
          </w:tcPr>
          <w:p w14:paraId="3E59A3B7">
            <w:pPr>
              <w:jc w:val="center"/>
              <w:rPr>
                <w:rFonts w:ascii="宋体" w:hAnsi="宋体" w:cs="宋体"/>
                <w:szCs w:val="21"/>
              </w:rPr>
            </w:pPr>
            <w:r>
              <w:rPr>
                <w:rFonts w:hint="eastAsia" w:ascii="宋体" w:hAnsi="宋体" w:cs="宋体"/>
                <w:kern w:val="0"/>
                <w:szCs w:val="21"/>
              </w:rPr>
              <w:t>公务接待费</w:t>
            </w:r>
          </w:p>
        </w:tc>
      </w:tr>
      <w:tr w14:paraId="5976F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183" w:type="dxa"/>
            <w:vMerge w:val="continue"/>
          </w:tcPr>
          <w:p w14:paraId="09F1D7D0">
            <w:pPr>
              <w:spacing w:line="288" w:lineRule="auto"/>
              <w:rPr>
                <w:rFonts w:ascii="宋体" w:hAnsi="宋体" w:cs="宋体"/>
                <w:szCs w:val="21"/>
              </w:rPr>
            </w:pPr>
          </w:p>
        </w:tc>
        <w:tc>
          <w:tcPr>
            <w:tcW w:w="1182" w:type="dxa"/>
            <w:vMerge w:val="continue"/>
          </w:tcPr>
          <w:p w14:paraId="033D1791">
            <w:pPr>
              <w:spacing w:line="288" w:lineRule="auto"/>
              <w:rPr>
                <w:rFonts w:ascii="宋体" w:hAnsi="宋体" w:cs="宋体"/>
                <w:szCs w:val="21"/>
              </w:rPr>
            </w:pPr>
          </w:p>
        </w:tc>
        <w:tc>
          <w:tcPr>
            <w:tcW w:w="1182" w:type="dxa"/>
            <w:vAlign w:val="center"/>
          </w:tcPr>
          <w:p w14:paraId="09AB0DE1">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14:paraId="3B1604D5">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14:paraId="59EF3A71">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82" w:type="dxa"/>
            <w:vMerge w:val="continue"/>
          </w:tcPr>
          <w:p w14:paraId="128CE68C">
            <w:pPr>
              <w:spacing w:line="288" w:lineRule="auto"/>
              <w:rPr>
                <w:rFonts w:ascii="宋体" w:hAnsi="宋体" w:cs="宋体"/>
                <w:szCs w:val="21"/>
              </w:rPr>
            </w:pPr>
          </w:p>
        </w:tc>
        <w:tc>
          <w:tcPr>
            <w:tcW w:w="1182" w:type="dxa"/>
            <w:vMerge w:val="continue"/>
          </w:tcPr>
          <w:p w14:paraId="3F242160">
            <w:pPr>
              <w:spacing w:line="288" w:lineRule="auto"/>
              <w:rPr>
                <w:rFonts w:ascii="宋体" w:hAnsi="宋体" w:cs="宋体"/>
                <w:szCs w:val="21"/>
              </w:rPr>
            </w:pPr>
          </w:p>
        </w:tc>
        <w:tc>
          <w:tcPr>
            <w:tcW w:w="1182" w:type="dxa"/>
            <w:vMerge w:val="continue"/>
          </w:tcPr>
          <w:p w14:paraId="575B1001">
            <w:pPr>
              <w:spacing w:line="288" w:lineRule="auto"/>
              <w:rPr>
                <w:rFonts w:ascii="宋体" w:hAnsi="宋体" w:cs="宋体"/>
                <w:szCs w:val="21"/>
              </w:rPr>
            </w:pPr>
          </w:p>
        </w:tc>
        <w:tc>
          <w:tcPr>
            <w:tcW w:w="1182" w:type="dxa"/>
            <w:vAlign w:val="center"/>
          </w:tcPr>
          <w:p w14:paraId="39772299">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14:paraId="74428B3D">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14:paraId="78AF02EA">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71" w:type="dxa"/>
            <w:vMerge w:val="continue"/>
          </w:tcPr>
          <w:p w14:paraId="67C47271">
            <w:pPr>
              <w:spacing w:line="288" w:lineRule="auto"/>
              <w:rPr>
                <w:rFonts w:ascii="宋体" w:hAnsi="宋体" w:cs="宋体"/>
                <w:szCs w:val="21"/>
              </w:rPr>
            </w:pPr>
          </w:p>
        </w:tc>
      </w:tr>
      <w:tr w14:paraId="62534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14:paraId="58333A56">
            <w:pPr>
              <w:widowControl/>
              <w:jc w:val="center"/>
              <w:rPr>
                <w:rFonts w:ascii="宋体" w:hAnsi="宋体" w:cs="宋体"/>
                <w:kern w:val="0"/>
                <w:szCs w:val="21"/>
              </w:rPr>
            </w:pPr>
            <w:r>
              <w:rPr>
                <w:rFonts w:hint="eastAsia" w:ascii="宋体" w:hAnsi="宋体" w:cs="宋体"/>
                <w:kern w:val="0"/>
                <w:szCs w:val="21"/>
              </w:rPr>
              <w:t>1</w:t>
            </w:r>
          </w:p>
        </w:tc>
        <w:tc>
          <w:tcPr>
            <w:tcW w:w="1182" w:type="dxa"/>
            <w:vAlign w:val="center"/>
          </w:tcPr>
          <w:p w14:paraId="72CC6E2A">
            <w:pPr>
              <w:widowControl/>
              <w:jc w:val="center"/>
              <w:rPr>
                <w:rFonts w:ascii="宋体" w:hAnsi="宋体" w:cs="宋体"/>
                <w:kern w:val="0"/>
                <w:szCs w:val="21"/>
              </w:rPr>
            </w:pPr>
            <w:r>
              <w:rPr>
                <w:rFonts w:hint="eastAsia" w:ascii="宋体" w:hAnsi="宋体" w:cs="宋体"/>
                <w:kern w:val="0"/>
                <w:szCs w:val="21"/>
              </w:rPr>
              <w:t>2</w:t>
            </w:r>
          </w:p>
        </w:tc>
        <w:tc>
          <w:tcPr>
            <w:tcW w:w="1182" w:type="dxa"/>
            <w:vAlign w:val="center"/>
          </w:tcPr>
          <w:p w14:paraId="7117A894">
            <w:pPr>
              <w:widowControl/>
              <w:jc w:val="center"/>
              <w:rPr>
                <w:rFonts w:ascii="宋体" w:hAnsi="宋体" w:cs="宋体"/>
                <w:kern w:val="0"/>
                <w:szCs w:val="21"/>
              </w:rPr>
            </w:pPr>
            <w:r>
              <w:rPr>
                <w:rFonts w:hint="eastAsia" w:ascii="宋体" w:hAnsi="宋体" w:cs="宋体"/>
                <w:kern w:val="0"/>
                <w:szCs w:val="21"/>
              </w:rPr>
              <w:t>3</w:t>
            </w:r>
          </w:p>
        </w:tc>
        <w:tc>
          <w:tcPr>
            <w:tcW w:w="1182" w:type="dxa"/>
            <w:vAlign w:val="center"/>
          </w:tcPr>
          <w:p w14:paraId="76AF950B">
            <w:pPr>
              <w:widowControl/>
              <w:jc w:val="center"/>
              <w:rPr>
                <w:rFonts w:ascii="宋体" w:hAnsi="宋体" w:cs="宋体"/>
                <w:kern w:val="0"/>
                <w:szCs w:val="21"/>
              </w:rPr>
            </w:pPr>
            <w:r>
              <w:rPr>
                <w:rFonts w:hint="eastAsia" w:ascii="宋体" w:hAnsi="宋体" w:cs="宋体"/>
                <w:kern w:val="0"/>
                <w:szCs w:val="21"/>
              </w:rPr>
              <w:t>4</w:t>
            </w:r>
          </w:p>
        </w:tc>
        <w:tc>
          <w:tcPr>
            <w:tcW w:w="1182" w:type="dxa"/>
            <w:vAlign w:val="center"/>
          </w:tcPr>
          <w:p w14:paraId="188A66E7">
            <w:pPr>
              <w:widowControl/>
              <w:jc w:val="center"/>
              <w:rPr>
                <w:rFonts w:ascii="宋体" w:hAnsi="宋体" w:cs="宋体"/>
                <w:kern w:val="0"/>
                <w:szCs w:val="21"/>
              </w:rPr>
            </w:pPr>
            <w:r>
              <w:rPr>
                <w:rFonts w:hint="eastAsia" w:ascii="宋体" w:hAnsi="宋体" w:cs="宋体"/>
                <w:kern w:val="0"/>
                <w:szCs w:val="21"/>
              </w:rPr>
              <w:t>5</w:t>
            </w:r>
          </w:p>
        </w:tc>
        <w:tc>
          <w:tcPr>
            <w:tcW w:w="1182" w:type="dxa"/>
            <w:vAlign w:val="center"/>
          </w:tcPr>
          <w:p w14:paraId="44447FD7">
            <w:pPr>
              <w:widowControl/>
              <w:jc w:val="center"/>
              <w:rPr>
                <w:rFonts w:ascii="宋体" w:hAnsi="宋体" w:cs="宋体"/>
                <w:kern w:val="0"/>
                <w:szCs w:val="21"/>
              </w:rPr>
            </w:pPr>
            <w:r>
              <w:rPr>
                <w:rFonts w:hint="eastAsia" w:ascii="宋体" w:hAnsi="宋体" w:cs="宋体"/>
                <w:kern w:val="0"/>
                <w:szCs w:val="21"/>
              </w:rPr>
              <w:t>6</w:t>
            </w:r>
          </w:p>
        </w:tc>
        <w:tc>
          <w:tcPr>
            <w:tcW w:w="1182" w:type="dxa"/>
            <w:vAlign w:val="center"/>
          </w:tcPr>
          <w:p w14:paraId="12474562">
            <w:pPr>
              <w:widowControl/>
              <w:jc w:val="center"/>
              <w:rPr>
                <w:rFonts w:ascii="宋体" w:hAnsi="宋体" w:cs="宋体"/>
                <w:kern w:val="0"/>
                <w:szCs w:val="21"/>
              </w:rPr>
            </w:pPr>
            <w:r>
              <w:rPr>
                <w:rFonts w:hint="eastAsia" w:ascii="宋体" w:hAnsi="宋体" w:cs="宋体"/>
                <w:kern w:val="0"/>
                <w:szCs w:val="21"/>
              </w:rPr>
              <w:t>7</w:t>
            </w:r>
          </w:p>
        </w:tc>
        <w:tc>
          <w:tcPr>
            <w:tcW w:w="1182" w:type="dxa"/>
            <w:vAlign w:val="center"/>
          </w:tcPr>
          <w:p w14:paraId="2784DF35">
            <w:pPr>
              <w:widowControl/>
              <w:jc w:val="center"/>
              <w:rPr>
                <w:rFonts w:ascii="宋体" w:hAnsi="宋体" w:cs="宋体"/>
                <w:kern w:val="0"/>
                <w:szCs w:val="21"/>
              </w:rPr>
            </w:pPr>
            <w:r>
              <w:rPr>
                <w:rFonts w:hint="eastAsia" w:ascii="宋体" w:hAnsi="宋体" w:cs="宋体"/>
                <w:kern w:val="0"/>
                <w:szCs w:val="21"/>
              </w:rPr>
              <w:t>8</w:t>
            </w:r>
          </w:p>
        </w:tc>
        <w:tc>
          <w:tcPr>
            <w:tcW w:w="1182" w:type="dxa"/>
            <w:vAlign w:val="center"/>
          </w:tcPr>
          <w:p w14:paraId="083CC18F">
            <w:pPr>
              <w:widowControl/>
              <w:jc w:val="center"/>
              <w:rPr>
                <w:rFonts w:ascii="宋体" w:hAnsi="宋体" w:cs="宋体"/>
                <w:kern w:val="0"/>
                <w:szCs w:val="21"/>
              </w:rPr>
            </w:pPr>
            <w:r>
              <w:rPr>
                <w:rFonts w:hint="eastAsia" w:ascii="宋体" w:hAnsi="宋体" w:cs="宋体"/>
                <w:kern w:val="0"/>
                <w:szCs w:val="21"/>
              </w:rPr>
              <w:t>9</w:t>
            </w:r>
          </w:p>
        </w:tc>
        <w:tc>
          <w:tcPr>
            <w:tcW w:w="1182" w:type="dxa"/>
            <w:vAlign w:val="center"/>
          </w:tcPr>
          <w:p w14:paraId="0D02924E">
            <w:pPr>
              <w:widowControl/>
              <w:jc w:val="center"/>
              <w:rPr>
                <w:rFonts w:ascii="宋体" w:hAnsi="宋体" w:cs="宋体"/>
                <w:kern w:val="0"/>
                <w:szCs w:val="21"/>
              </w:rPr>
            </w:pPr>
            <w:r>
              <w:rPr>
                <w:rFonts w:hint="eastAsia" w:ascii="宋体" w:hAnsi="宋体" w:cs="宋体"/>
                <w:kern w:val="0"/>
                <w:szCs w:val="21"/>
              </w:rPr>
              <w:t>10</w:t>
            </w:r>
          </w:p>
        </w:tc>
        <w:tc>
          <w:tcPr>
            <w:tcW w:w="1182" w:type="dxa"/>
            <w:vAlign w:val="center"/>
          </w:tcPr>
          <w:p w14:paraId="638523ED">
            <w:pPr>
              <w:widowControl/>
              <w:jc w:val="center"/>
              <w:rPr>
                <w:rFonts w:ascii="宋体" w:hAnsi="宋体" w:cs="宋体"/>
                <w:kern w:val="0"/>
                <w:szCs w:val="21"/>
              </w:rPr>
            </w:pPr>
            <w:r>
              <w:rPr>
                <w:rFonts w:hint="eastAsia" w:ascii="宋体" w:hAnsi="宋体" w:cs="宋体"/>
                <w:kern w:val="0"/>
                <w:szCs w:val="21"/>
              </w:rPr>
              <w:t>11</w:t>
            </w:r>
          </w:p>
        </w:tc>
        <w:tc>
          <w:tcPr>
            <w:tcW w:w="1171" w:type="dxa"/>
            <w:vAlign w:val="center"/>
          </w:tcPr>
          <w:p w14:paraId="53A132F9">
            <w:pPr>
              <w:widowControl/>
              <w:jc w:val="center"/>
              <w:rPr>
                <w:rFonts w:ascii="宋体" w:hAnsi="宋体" w:cs="宋体"/>
                <w:kern w:val="0"/>
                <w:szCs w:val="21"/>
              </w:rPr>
            </w:pPr>
            <w:r>
              <w:rPr>
                <w:rFonts w:hint="eastAsia" w:ascii="宋体" w:hAnsi="宋体" w:cs="宋体"/>
                <w:kern w:val="0"/>
                <w:szCs w:val="21"/>
              </w:rPr>
              <w:t>12</w:t>
            </w:r>
          </w:p>
        </w:tc>
      </w:tr>
      <w:tr w14:paraId="67B15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14:paraId="457703EC">
            <w:pPr>
              <w:widowControl/>
              <w:jc w:val="right"/>
              <w:rPr>
                <w:rFonts w:ascii="宋体" w:hAnsi="宋体" w:cs="宋体"/>
                <w:kern w:val="0"/>
                <w:szCs w:val="21"/>
              </w:rPr>
            </w:pPr>
            <w:permStart w:id="229" w:edGrp="everyone" w:colFirst="0" w:colLast="0"/>
            <w:permStart w:id="230" w:edGrp="everyone" w:colFirst="1" w:colLast="1"/>
            <w:permStart w:id="231" w:edGrp="everyone" w:colFirst="2" w:colLast="2"/>
            <w:permStart w:id="232" w:edGrp="everyone" w:colFirst="3" w:colLast="3"/>
            <w:permStart w:id="233" w:edGrp="everyone" w:colFirst="4" w:colLast="5"/>
            <w:permStart w:id="234" w:edGrp="everyone" w:colFirst="6" w:colLast="6"/>
            <w:permStart w:id="235" w:edGrp="everyone" w:colFirst="7" w:colLast="7"/>
            <w:permStart w:id="236" w:edGrp="everyone" w:colFirst="8" w:colLast="8"/>
            <w:permStart w:id="237" w:edGrp="everyone" w:colFirst="9" w:colLast="9"/>
            <w:permStart w:id="238" w:edGrp="everyone" w:colFirst="10" w:colLast="10"/>
            <w:permStart w:id="239" w:edGrp="everyone" w:colFirst="11" w:colLast="11"/>
            <w:r>
              <w:rPr>
                <w:rFonts w:hint="eastAsia" w:ascii="宋体" w:hAnsi="宋体" w:cs="宋体"/>
                <w:kern w:val="0"/>
                <w:szCs w:val="21"/>
                <w:lang w:val="en-US" w:eastAsia="zh-CN"/>
              </w:rPr>
              <w:t>0</w:t>
            </w:r>
            <w:r>
              <w:rPr>
                <w:rFonts w:ascii="宋体" w:hAnsi="宋体" w:cs="宋体"/>
                <w:kern w:val="0"/>
                <w:szCs w:val="21"/>
              </w:rPr>
              <w:t>.00</w:t>
            </w:r>
          </w:p>
        </w:tc>
        <w:tc>
          <w:tcPr>
            <w:tcW w:w="1182" w:type="dxa"/>
            <w:vAlign w:val="center"/>
          </w:tcPr>
          <w:p w14:paraId="26A5AA53">
            <w:pPr>
              <w:widowControl/>
              <w:jc w:val="right"/>
              <w:rPr>
                <w:rFonts w:ascii="宋体" w:hAnsi="宋体" w:cs="宋体"/>
                <w:kern w:val="0"/>
                <w:szCs w:val="21"/>
              </w:rPr>
            </w:pPr>
            <w:r>
              <w:rPr>
                <w:rFonts w:ascii="宋体" w:hAnsi="宋体" w:cs="宋体"/>
                <w:kern w:val="0"/>
                <w:szCs w:val="21"/>
              </w:rPr>
              <w:t>0.00</w:t>
            </w:r>
          </w:p>
        </w:tc>
        <w:tc>
          <w:tcPr>
            <w:tcW w:w="1182" w:type="dxa"/>
            <w:vAlign w:val="center"/>
          </w:tcPr>
          <w:p w14:paraId="6C9DBB3E">
            <w:pPr>
              <w:widowControl/>
              <w:jc w:val="right"/>
              <w:rPr>
                <w:rFonts w:ascii="宋体" w:hAnsi="宋体" w:cs="宋体"/>
                <w:kern w:val="0"/>
                <w:szCs w:val="21"/>
              </w:rPr>
            </w:pPr>
            <w:r>
              <w:rPr>
                <w:rFonts w:ascii="宋体" w:hAnsi="宋体" w:cs="宋体"/>
                <w:kern w:val="0"/>
                <w:szCs w:val="21"/>
              </w:rPr>
              <w:t>0.00</w:t>
            </w:r>
          </w:p>
        </w:tc>
        <w:tc>
          <w:tcPr>
            <w:tcW w:w="1182" w:type="dxa"/>
            <w:vAlign w:val="center"/>
          </w:tcPr>
          <w:p w14:paraId="477509DD">
            <w:pPr>
              <w:widowControl/>
              <w:jc w:val="right"/>
              <w:rPr>
                <w:rFonts w:ascii="宋体" w:hAnsi="宋体" w:cs="宋体"/>
                <w:kern w:val="0"/>
                <w:szCs w:val="21"/>
              </w:rPr>
            </w:pPr>
            <w:r>
              <w:rPr>
                <w:rFonts w:ascii="宋体" w:hAnsi="宋体" w:cs="宋体"/>
                <w:kern w:val="0"/>
                <w:szCs w:val="21"/>
              </w:rPr>
              <w:t>0.00</w:t>
            </w:r>
          </w:p>
        </w:tc>
        <w:tc>
          <w:tcPr>
            <w:tcW w:w="1182" w:type="dxa"/>
            <w:vAlign w:val="center"/>
          </w:tcPr>
          <w:p w14:paraId="4A0BCCC1">
            <w:pPr>
              <w:widowControl/>
              <w:jc w:val="right"/>
              <w:rPr>
                <w:rFonts w:ascii="宋体" w:hAnsi="宋体" w:cs="宋体"/>
                <w:kern w:val="0"/>
                <w:szCs w:val="21"/>
              </w:rPr>
            </w:pPr>
            <w:r>
              <w:rPr>
                <w:rFonts w:ascii="宋体" w:hAnsi="宋体" w:cs="宋体"/>
                <w:kern w:val="0"/>
                <w:szCs w:val="21"/>
              </w:rPr>
              <w:t>0.00</w:t>
            </w:r>
          </w:p>
        </w:tc>
        <w:tc>
          <w:tcPr>
            <w:tcW w:w="1182" w:type="dxa"/>
            <w:vAlign w:val="center"/>
          </w:tcPr>
          <w:p w14:paraId="0A5A3D8A">
            <w:pPr>
              <w:widowControl/>
              <w:jc w:val="right"/>
              <w:rPr>
                <w:rFonts w:ascii="宋体" w:hAnsi="宋体" w:cs="宋体"/>
                <w:kern w:val="0"/>
                <w:szCs w:val="21"/>
              </w:rPr>
            </w:pPr>
            <w:r>
              <w:rPr>
                <w:rFonts w:hint="eastAsia" w:ascii="宋体" w:hAnsi="宋体" w:cs="宋体"/>
                <w:kern w:val="0"/>
                <w:szCs w:val="21"/>
                <w:lang w:val="en-US" w:eastAsia="zh-CN"/>
              </w:rPr>
              <w:t>0</w:t>
            </w:r>
            <w:r>
              <w:rPr>
                <w:rFonts w:ascii="宋体" w:hAnsi="宋体" w:cs="宋体"/>
                <w:kern w:val="0"/>
                <w:szCs w:val="21"/>
              </w:rPr>
              <w:t>.00</w:t>
            </w:r>
          </w:p>
        </w:tc>
        <w:tc>
          <w:tcPr>
            <w:tcW w:w="1182" w:type="dxa"/>
            <w:vAlign w:val="center"/>
          </w:tcPr>
          <w:p w14:paraId="34F4BD91">
            <w:pPr>
              <w:widowControl/>
              <w:jc w:val="right"/>
              <w:rPr>
                <w:rFonts w:ascii="宋体" w:hAnsi="宋体" w:cs="宋体"/>
                <w:kern w:val="0"/>
                <w:szCs w:val="21"/>
              </w:rPr>
            </w:pPr>
            <w:r>
              <w:rPr>
                <w:rFonts w:hint="eastAsia" w:ascii="宋体" w:hAnsi="宋体" w:cs="宋体"/>
                <w:kern w:val="0"/>
                <w:szCs w:val="21"/>
              </w:rPr>
              <w:t>5</w:t>
            </w:r>
            <w:r>
              <w:rPr>
                <w:rFonts w:ascii="宋体" w:hAnsi="宋体" w:cs="宋体"/>
                <w:kern w:val="0"/>
                <w:szCs w:val="21"/>
              </w:rPr>
              <w:t>.00</w:t>
            </w:r>
          </w:p>
        </w:tc>
        <w:tc>
          <w:tcPr>
            <w:tcW w:w="1182" w:type="dxa"/>
            <w:vAlign w:val="center"/>
          </w:tcPr>
          <w:p w14:paraId="0A774568">
            <w:pPr>
              <w:widowControl/>
              <w:jc w:val="right"/>
              <w:rPr>
                <w:rFonts w:ascii="宋体" w:hAnsi="宋体" w:cs="宋体"/>
                <w:kern w:val="0"/>
                <w:szCs w:val="21"/>
              </w:rPr>
            </w:pPr>
            <w:r>
              <w:rPr>
                <w:rFonts w:ascii="宋体" w:hAnsi="宋体" w:cs="宋体"/>
                <w:kern w:val="0"/>
                <w:szCs w:val="21"/>
              </w:rPr>
              <w:t>0.00</w:t>
            </w:r>
          </w:p>
        </w:tc>
        <w:tc>
          <w:tcPr>
            <w:tcW w:w="1182" w:type="dxa"/>
            <w:vAlign w:val="center"/>
          </w:tcPr>
          <w:p w14:paraId="4AE74FFB">
            <w:pPr>
              <w:widowControl/>
              <w:jc w:val="right"/>
              <w:rPr>
                <w:rFonts w:ascii="宋体" w:hAnsi="宋体" w:cs="宋体"/>
                <w:kern w:val="0"/>
                <w:szCs w:val="21"/>
              </w:rPr>
            </w:pPr>
            <w:r>
              <w:rPr>
                <w:rFonts w:ascii="宋体" w:hAnsi="宋体" w:cs="宋体"/>
                <w:kern w:val="0"/>
                <w:szCs w:val="21"/>
              </w:rPr>
              <w:t>0.00</w:t>
            </w:r>
          </w:p>
        </w:tc>
        <w:tc>
          <w:tcPr>
            <w:tcW w:w="1182" w:type="dxa"/>
            <w:vAlign w:val="center"/>
          </w:tcPr>
          <w:p w14:paraId="4152E4EF">
            <w:pPr>
              <w:widowControl/>
              <w:jc w:val="right"/>
              <w:rPr>
                <w:rFonts w:ascii="宋体" w:hAnsi="宋体" w:cs="宋体"/>
                <w:kern w:val="0"/>
                <w:szCs w:val="21"/>
              </w:rPr>
            </w:pPr>
            <w:r>
              <w:rPr>
                <w:rFonts w:ascii="宋体" w:hAnsi="宋体" w:cs="宋体"/>
                <w:kern w:val="0"/>
                <w:szCs w:val="21"/>
              </w:rPr>
              <w:t>0.00</w:t>
            </w:r>
          </w:p>
        </w:tc>
        <w:tc>
          <w:tcPr>
            <w:tcW w:w="1182" w:type="dxa"/>
            <w:vAlign w:val="center"/>
          </w:tcPr>
          <w:p w14:paraId="1376C494">
            <w:pPr>
              <w:widowControl/>
              <w:jc w:val="right"/>
              <w:rPr>
                <w:rFonts w:ascii="宋体" w:hAnsi="宋体" w:cs="宋体"/>
                <w:kern w:val="0"/>
                <w:szCs w:val="21"/>
              </w:rPr>
            </w:pPr>
            <w:r>
              <w:rPr>
                <w:rFonts w:ascii="宋体" w:hAnsi="宋体" w:cs="宋体"/>
                <w:kern w:val="0"/>
                <w:szCs w:val="21"/>
              </w:rPr>
              <w:t>0.00</w:t>
            </w:r>
          </w:p>
        </w:tc>
        <w:tc>
          <w:tcPr>
            <w:tcW w:w="1171" w:type="dxa"/>
            <w:vAlign w:val="center"/>
          </w:tcPr>
          <w:p w14:paraId="1BA84669">
            <w:pPr>
              <w:widowControl/>
              <w:jc w:val="right"/>
              <w:rPr>
                <w:rFonts w:ascii="宋体" w:hAnsi="宋体" w:cs="宋体"/>
                <w:kern w:val="0"/>
                <w:szCs w:val="21"/>
              </w:rPr>
            </w:pPr>
            <w:r>
              <w:rPr>
                <w:rFonts w:hint="eastAsia" w:ascii="宋体" w:hAnsi="宋体" w:cs="宋体"/>
                <w:kern w:val="0"/>
                <w:szCs w:val="21"/>
              </w:rPr>
              <w:t>5</w:t>
            </w:r>
            <w:r>
              <w:rPr>
                <w:rFonts w:ascii="宋体" w:hAnsi="宋体" w:cs="宋体"/>
                <w:kern w:val="0"/>
                <w:szCs w:val="21"/>
              </w:rPr>
              <w:t>.00</w:t>
            </w:r>
          </w:p>
        </w:tc>
      </w:tr>
      <w:bookmarkEnd w:id="20"/>
      <w:permEnd w:id="229"/>
      <w:permEnd w:id="230"/>
      <w:permEnd w:id="231"/>
      <w:permEnd w:id="232"/>
      <w:permEnd w:id="233"/>
      <w:permEnd w:id="234"/>
      <w:permEnd w:id="235"/>
      <w:permEnd w:id="236"/>
      <w:permEnd w:id="237"/>
      <w:permEnd w:id="238"/>
      <w:permEnd w:id="239"/>
    </w:tbl>
    <w:p w14:paraId="3B3B4674">
      <w:pPr>
        <w:spacing w:line="288" w:lineRule="auto"/>
        <w:rPr>
          <w:rFonts w:ascii="宋体" w:hAnsi="宋体" w:cs="宋体"/>
          <w:sz w:val="28"/>
          <w:szCs w:val="28"/>
        </w:rPr>
      </w:pPr>
      <w:r>
        <w:rPr>
          <w:rFonts w:hint="eastAsia" w:ascii="宋体" w:hAnsi="宋体" w:cs="宋体"/>
          <w:szCs w:val="21"/>
        </w:rPr>
        <w:t>注：本表反映部门本年度财政拨款“三公”经费支出情况。其中，预算数为“三公”经费年初预算数，决算数是包括当年一般公共预算财政拨款和以前年度结转资金安排的实际支出。</w:t>
      </w:r>
      <w:r>
        <w:rPr>
          <w:rFonts w:hint="eastAsia" w:ascii="宋体" w:hAnsi="宋体" w:cs="宋体"/>
          <w:sz w:val="28"/>
          <w:szCs w:val="28"/>
        </w:rPr>
        <w:t xml:space="preserve"> </w:t>
      </w:r>
    </w:p>
    <w:p w14:paraId="6E411B34">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14:paraId="1BEEA689">
      <w:pPr>
        <w:rPr>
          <w:rFonts w:ascii="宋体" w:hAnsi="宋体" w:cs="宋体"/>
        </w:rPr>
      </w:pPr>
      <w:bookmarkStart w:id="22" w:name="PO_part2Table8"/>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2595"/>
        <w:gridCol w:w="1740"/>
        <w:gridCol w:w="1666"/>
        <w:gridCol w:w="1772"/>
        <w:gridCol w:w="1772"/>
        <w:gridCol w:w="1772"/>
        <w:gridCol w:w="1772"/>
      </w:tblGrid>
      <w:tr w14:paraId="4B67B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14:paraId="0A33EA8B">
            <w:pPr>
              <w:jc w:val="right"/>
              <w:rPr>
                <w:rFonts w:ascii="宋体" w:hAnsi="宋体" w:cs="宋体"/>
              </w:rPr>
            </w:pPr>
            <w:r>
              <w:rPr>
                <w:rFonts w:hint="eastAsia" w:ascii="宋体" w:hAnsi="宋体" w:cs="宋体"/>
                <w:kern w:val="0"/>
                <w:sz w:val="20"/>
                <w:szCs w:val="20"/>
              </w:rPr>
              <w:t>表</w:t>
            </w:r>
            <w:r>
              <w:rPr>
                <w:rFonts w:hint="eastAsia" w:ascii="宋体" w:hAnsi="宋体" w:cs="宋体"/>
              </w:rPr>
              <w:t>8</w:t>
            </w:r>
          </w:p>
        </w:tc>
      </w:tr>
      <w:tr w14:paraId="7DDE0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14:paraId="4D2A7708">
            <w:pPr>
              <w:jc w:val="center"/>
              <w:rPr>
                <w:rFonts w:ascii="宋体" w:hAnsi="宋体" w:cs="宋体"/>
              </w:rPr>
            </w:pPr>
            <w:r>
              <w:rPr>
                <w:rFonts w:hint="eastAsia" w:ascii="宋体" w:hAnsi="宋体" w:cs="宋体"/>
                <w:b/>
                <w:bCs/>
                <w:kern w:val="0"/>
                <w:sz w:val="32"/>
                <w:szCs w:val="32"/>
              </w:rPr>
              <w:t>政府性基金预算财政拨款收入支出决算表</w:t>
            </w:r>
          </w:p>
        </w:tc>
      </w:tr>
      <w:tr w14:paraId="74F15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7086" w:type="dxa"/>
            <w:gridSpan w:val="4"/>
            <w:tcBorders>
              <w:top w:val="nil"/>
              <w:left w:val="nil"/>
              <w:bottom w:val="single" w:color="auto" w:sz="4" w:space="0"/>
              <w:right w:val="nil"/>
            </w:tcBorders>
          </w:tcPr>
          <w:p w14:paraId="702A0A3B">
            <w:pPr>
              <w:rPr>
                <w:rFonts w:ascii="宋体" w:hAnsi="宋体" w:cs="宋体"/>
              </w:rPr>
            </w:pPr>
            <w:r>
              <w:rPr>
                <w:rFonts w:hint="eastAsia" w:ascii="宋体" w:hAnsi="宋体" w:cs="宋体"/>
                <w:kern w:val="0"/>
                <w:sz w:val="20"/>
                <w:szCs w:val="20"/>
              </w:rPr>
              <w:t>部门：</w:t>
            </w:r>
            <w:bookmarkStart w:id="23" w:name="PO_part2Table8DivName1"/>
            <w:r>
              <w:rPr>
                <w:rFonts w:hint="eastAsia" w:ascii="宋体" w:hAnsi="宋体" w:cs="宋体"/>
                <w:kern w:val="0"/>
                <w:sz w:val="20"/>
                <w:szCs w:val="20"/>
              </w:rPr>
              <w:t xml:space="preserve"> </w:t>
            </w:r>
            <w:permStart w:id="240" w:edGrp="everyone"/>
            <w:r>
              <w:rPr>
                <w:rFonts w:hint="eastAsia" w:ascii="宋体" w:hAnsi="宋体" w:cs="宋体"/>
                <w:b w:val="0"/>
                <w:bCs/>
                <w:sz w:val="24"/>
                <w:szCs w:val="24"/>
              </w:rPr>
              <w:t>遂城财政所</w:t>
            </w:r>
            <w:permEnd w:id="240"/>
            <w:r>
              <w:rPr>
                <w:rFonts w:hint="eastAsia" w:ascii="宋体" w:hAnsi="宋体" w:cs="宋体"/>
                <w:kern w:val="0"/>
                <w:sz w:val="20"/>
                <w:szCs w:val="20"/>
              </w:rPr>
              <w:t xml:space="preserve"> </w:t>
            </w:r>
            <w:bookmarkEnd w:id="23"/>
          </w:p>
        </w:tc>
        <w:tc>
          <w:tcPr>
            <w:tcW w:w="7088" w:type="dxa"/>
            <w:gridSpan w:val="4"/>
            <w:tcBorders>
              <w:top w:val="nil"/>
              <w:left w:val="nil"/>
              <w:bottom w:val="single" w:color="auto" w:sz="4" w:space="0"/>
              <w:right w:val="nil"/>
            </w:tcBorders>
          </w:tcPr>
          <w:p w14:paraId="56AE01D7">
            <w:pPr>
              <w:jc w:val="right"/>
              <w:rPr>
                <w:rFonts w:ascii="宋体" w:hAnsi="宋体" w:cs="宋体"/>
              </w:rPr>
            </w:pPr>
            <w:r>
              <w:rPr>
                <w:rFonts w:hint="eastAsia" w:ascii="宋体" w:hAnsi="宋体" w:cs="宋体"/>
                <w:kern w:val="0"/>
                <w:sz w:val="20"/>
                <w:szCs w:val="20"/>
              </w:rPr>
              <w:t>单位：万元</w:t>
            </w:r>
          </w:p>
        </w:tc>
      </w:tr>
      <w:tr w14:paraId="74164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3680" w:type="dxa"/>
            <w:gridSpan w:val="2"/>
            <w:tcBorders>
              <w:top w:val="single" w:color="auto" w:sz="4" w:space="0"/>
            </w:tcBorders>
          </w:tcPr>
          <w:p w14:paraId="3D583CEF">
            <w:pPr>
              <w:jc w:val="center"/>
              <w:rPr>
                <w:rFonts w:ascii="宋体" w:hAnsi="宋体" w:cs="宋体"/>
                <w:szCs w:val="21"/>
              </w:rPr>
            </w:pPr>
            <w:r>
              <w:rPr>
                <w:rFonts w:hint="eastAsia" w:ascii="宋体" w:hAnsi="宋体" w:cs="宋体"/>
                <w:kern w:val="0"/>
                <w:szCs w:val="21"/>
              </w:rPr>
              <w:t>项    目</w:t>
            </w:r>
          </w:p>
        </w:tc>
        <w:tc>
          <w:tcPr>
            <w:tcW w:w="1740" w:type="dxa"/>
            <w:vMerge w:val="restart"/>
            <w:tcBorders>
              <w:top w:val="single" w:color="auto" w:sz="4" w:space="0"/>
            </w:tcBorders>
            <w:vAlign w:val="center"/>
          </w:tcPr>
          <w:p w14:paraId="2FCF2197">
            <w:pPr>
              <w:widowControl/>
              <w:jc w:val="center"/>
              <w:rPr>
                <w:rFonts w:ascii="宋体" w:hAnsi="宋体" w:cs="宋体"/>
                <w:kern w:val="0"/>
                <w:szCs w:val="21"/>
              </w:rPr>
            </w:pPr>
            <w:r>
              <w:rPr>
                <w:rFonts w:hint="eastAsia" w:ascii="宋体" w:hAnsi="宋体" w:cs="宋体"/>
                <w:kern w:val="0"/>
                <w:szCs w:val="21"/>
              </w:rPr>
              <w:t>年初结转和结余</w:t>
            </w:r>
          </w:p>
        </w:tc>
        <w:tc>
          <w:tcPr>
            <w:tcW w:w="1666" w:type="dxa"/>
            <w:vMerge w:val="restart"/>
            <w:tcBorders>
              <w:top w:val="single" w:color="auto" w:sz="4" w:space="0"/>
            </w:tcBorders>
            <w:vAlign w:val="center"/>
          </w:tcPr>
          <w:p w14:paraId="02629109">
            <w:pPr>
              <w:widowControl/>
              <w:jc w:val="center"/>
              <w:rPr>
                <w:rFonts w:ascii="宋体" w:hAnsi="宋体" w:cs="宋体"/>
                <w:kern w:val="0"/>
                <w:szCs w:val="21"/>
              </w:rPr>
            </w:pPr>
            <w:r>
              <w:rPr>
                <w:rFonts w:hint="eastAsia" w:ascii="宋体" w:hAnsi="宋体" w:cs="宋体"/>
                <w:kern w:val="0"/>
                <w:szCs w:val="21"/>
              </w:rPr>
              <w:t>本年收入</w:t>
            </w:r>
          </w:p>
        </w:tc>
        <w:tc>
          <w:tcPr>
            <w:tcW w:w="5316" w:type="dxa"/>
            <w:gridSpan w:val="3"/>
            <w:tcBorders>
              <w:top w:val="single" w:color="auto" w:sz="4" w:space="0"/>
            </w:tcBorders>
          </w:tcPr>
          <w:p w14:paraId="08A8DED8">
            <w:pPr>
              <w:jc w:val="center"/>
              <w:rPr>
                <w:rFonts w:ascii="宋体" w:hAnsi="宋体" w:cs="宋体"/>
                <w:szCs w:val="21"/>
              </w:rPr>
            </w:pPr>
            <w:r>
              <w:rPr>
                <w:rFonts w:hint="eastAsia" w:ascii="宋体" w:hAnsi="宋体" w:cs="宋体"/>
                <w:kern w:val="0"/>
                <w:szCs w:val="21"/>
              </w:rPr>
              <w:t>本年支出</w:t>
            </w:r>
          </w:p>
        </w:tc>
        <w:tc>
          <w:tcPr>
            <w:tcW w:w="1772" w:type="dxa"/>
            <w:vMerge w:val="restart"/>
            <w:tcBorders>
              <w:top w:val="single" w:color="auto" w:sz="4" w:space="0"/>
            </w:tcBorders>
            <w:vAlign w:val="center"/>
          </w:tcPr>
          <w:p w14:paraId="0EA3D40E">
            <w:pPr>
              <w:jc w:val="center"/>
              <w:rPr>
                <w:rFonts w:ascii="宋体" w:hAnsi="宋体" w:cs="宋体"/>
                <w:szCs w:val="21"/>
              </w:rPr>
            </w:pPr>
            <w:r>
              <w:rPr>
                <w:rFonts w:hint="eastAsia" w:ascii="宋体" w:hAnsi="宋体" w:cs="宋体"/>
                <w:kern w:val="0"/>
                <w:szCs w:val="21"/>
              </w:rPr>
              <w:t>年末结转和结余</w:t>
            </w:r>
          </w:p>
        </w:tc>
      </w:tr>
      <w:tr w14:paraId="780C6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085" w:type="dxa"/>
          </w:tcPr>
          <w:p w14:paraId="0E63B7CA">
            <w:pPr>
              <w:widowControl/>
              <w:rPr>
                <w:rFonts w:ascii="宋体" w:hAnsi="宋体" w:cs="宋体"/>
                <w:kern w:val="0"/>
                <w:szCs w:val="21"/>
              </w:rPr>
            </w:pPr>
            <w:r>
              <w:rPr>
                <w:rFonts w:hint="eastAsia" w:ascii="宋体" w:hAnsi="宋体" w:cs="宋体"/>
                <w:kern w:val="0"/>
                <w:szCs w:val="21"/>
              </w:rPr>
              <w:t>功能分类</w:t>
            </w:r>
          </w:p>
          <w:p w14:paraId="10F22E1A">
            <w:pPr>
              <w:rPr>
                <w:rFonts w:ascii="宋体" w:hAnsi="宋体" w:cs="宋体"/>
                <w:szCs w:val="21"/>
              </w:rPr>
            </w:pPr>
            <w:r>
              <w:rPr>
                <w:rFonts w:hint="eastAsia" w:ascii="宋体" w:hAnsi="宋体" w:cs="宋体"/>
                <w:kern w:val="0"/>
                <w:szCs w:val="21"/>
              </w:rPr>
              <w:t>科目编码</w:t>
            </w:r>
          </w:p>
        </w:tc>
        <w:tc>
          <w:tcPr>
            <w:tcW w:w="2595" w:type="dxa"/>
            <w:vAlign w:val="center"/>
          </w:tcPr>
          <w:p w14:paraId="65913695">
            <w:pPr>
              <w:jc w:val="center"/>
              <w:rPr>
                <w:rFonts w:ascii="宋体" w:hAnsi="宋体" w:cs="宋体"/>
                <w:szCs w:val="21"/>
              </w:rPr>
            </w:pPr>
            <w:r>
              <w:rPr>
                <w:rFonts w:hint="eastAsia" w:ascii="宋体" w:hAnsi="宋体" w:cs="宋体"/>
                <w:kern w:val="0"/>
                <w:szCs w:val="21"/>
              </w:rPr>
              <w:t>科目名称</w:t>
            </w:r>
          </w:p>
        </w:tc>
        <w:tc>
          <w:tcPr>
            <w:tcW w:w="1740" w:type="dxa"/>
            <w:vMerge w:val="continue"/>
          </w:tcPr>
          <w:p w14:paraId="593AC394">
            <w:pPr>
              <w:rPr>
                <w:rFonts w:ascii="宋体" w:hAnsi="宋体" w:cs="宋体"/>
                <w:szCs w:val="21"/>
              </w:rPr>
            </w:pPr>
          </w:p>
        </w:tc>
        <w:tc>
          <w:tcPr>
            <w:tcW w:w="1666" w:type="dxa"/>
            <w:vMerge w:val="continue"/>
          </w:tcPr>
          <w:p w14:paraId="53F7854C">
            <w:pPr>
              <w:rPr>
                <w:rFonts w:ascii="宋体" w:hAnsi="宋体" w:cs="宋体"/>
                <w:szCs w:val="21"/>
              </w:rPr>
            </w:pPr>
          </w:p>
        </w:tc>
        <w:tc>
          <w:tcPr>
            <w:tcW w:w="1772" w:type="dxa"/>
            <w:vAlign w:val="center"/>
          </w:tcPr>
          <w:p w14:paraId="5D5E0215">
            <w:pPr>
              <w:widowControl/>
              <w:jc w:val="center"/>
              <w:rPr>
                <w:rFonts w:ascii="宋体" w:hAnsi="宋体" w:cs="宋体"/>
                <w:kern w:val="0"/>
                <w:szCs w:val="21"/>
              </w:rPr>
            </w:pPr>
            <w:r>
              <w:rPr>
                <w:rFonts w:hint="eastAsia" w:ascii="宋体" w:hAnsi="宋体" w:cs="宋体"/>
                <w:kern w:val="0"/>
                <w:szCs w:val="21"/>
              </w:rPr>
              <w:t>小计</w:t>
            </w:r>
          </w:p>
        </w:tc>
        <w:tc>
          <w:tcPr>
            <w:tcW w:w="1772" w:type="dxa"/>
            <w:vAlign w:val="center"/>
          </w:tcPr>
          <w:p w14:paraId="78DC75FA">
            <w:pPr>
              <w:widowControl/>
              <w:jc w:val="center"/>
              <w:rPr>
                <w:rFonts w:ascii="宋体" w:hAnsi="宋体" w:cs="宋体"/>
                <w:kern w:val="0"/>
                <w:szCs w:val="21"/>
              </w:rPr>
            </w:pPr>
            <w:r>
              <w:rPr>
                <w:rFonts w:hint="eastAsia" w:ascii="宋体" w:hAnsi="宋体" w:cs="宋体"/>
                <w:kern w:val="0"/>
                <w:szCs w:val="21"/>
              </w:rPr>
              <w:t>基本支出</w:t>
            </w:r>
          </w:p>
        </w:tc>
        <w:tc>
          <w:tcPr>
            <w:tcW w:w="1772" w:type="dxa"/>
            <w:vAlign w:val="center"/>
          </w:tcPr>
          <w:p w14:paraId="594531CF">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continue"/>
          </w:tcPr>
          <w:p w14:paraId="211E5F9A">
            <w:pPr>
              <w:rPr>
                <w:rFonts w:ascii="宋体" w:hAnsi="宋体" w:cs="宋体"/>
                <w:szCs w:val="21"/>
              </w:rPr>
            </w:pPr>
          </w:p>
        </w:tc>
      </w:tr>
      <w:tr w14:paraId="3DC43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3680" w:type="dxa"/>
            <w:gridSpan w:val="2"/>
            <w:vAlign w:val="center"/>
          </w:tcPr>
          <w:p w14:paraId="561060F6">
            <w:pPr>
              <w:widowControl/>
              <w:jc w:val="center"/>
              <w:rPr>
                <w:rFonts w:ascii="宋体" w:hAnsi="宋体" w:cs="宋体"/>
                <w:kern w:val="0"/>
                <w:szCs w:val="21"/>
              </w:rPr>
            </w:pPr>
            <w:r>
              <w:rPr>
                <w:rFonts w:hint="eastAsia" w:ascii="宋体" w:hAnsi="宋体" w:cs="宋体"/>
                <w:kern w:val="0"/>
                <w:szCs w:val="21"/>
              </w:rPr>
              <w:t>栏次</w:t>
            </w:r>
          </w:p>
        </w:tc>
        <w:tc>
          <w:tcPr>
            <w:tcW w:w="1740" w:type="dxa"/>
            <w:vAlign w:val="center"/>
          </w:tcPr>
          <w:p w14:paraId="76C50C5C">
            <w:pPr>
              <w:widowControl/>
              <w:jc w:val="center"/>
              <w:rPr>
                <w:rFonts w:ascii="宋体" w:hAnsi="宋体" w:cs="宋体"/>
                <w:kern w:val="0"/>
                <w:szCs w:val="21"/>
              </w:rPr>
            </w:pPr>
            <w:r>
              <w:rPr>
                <w:rFonts w:hint="eastAsia" w:ascii="宋体" w:hAnsi="宋体" w:cs="宋体"/>
                <w:kern w:val="0"/>
                <w:szCs w:val="21"/>
              </w:rPr>
              <w:t>1</w:t>
            </w:r>
          </w:p>
        </w:tc>
        <w:tc>
          <w:tcPr>
            <w:tcW w:w="1666" w:type="dxa"/>
            <w:vAlign w:val="center"/>
          </w:tcPr>
          <w:p w14:paraId="469C8CCC">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14:paraId="19F9554C">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14:paraId="7B1E83BE">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14:paraId="08BA9602">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14:paraId="68CFE511">
            <w:pPr>
              <w:widowControl/>
              <w:jc w:val="center"/>
              <w:rPr>
                <w:rFonts w:ascii="宋体" w:hAnsi="宋体" w:cs="宋体"/>
                <w:kern w:val="0"/>
                <w:szCs w:val="21"/>
              </w:rPr>
            </w:pPr>
            <w:r>
              <w:rPr>
                <w:rFonts w:hint="eastAsia" w:ascii="宋体" w:hAnsi="宋体" w:cs="宋体"/>
                <w:kern w:val="0"/>
                <w:szCs w:val="21"/>
              </w:rPr>
              <w:t>6</w:t>
            </w:r>
          </w:p>
        </w:tc>
      </w:tr>
      <w:tr w14:paraId="646CB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085" w:type="dxa"/>
            <w:vAlign w:val="center"/>
          </w:tcPr>
          <w:p w14:paraId="3C751B86">
            <w:pPr>
              <w:widowControl/>
              <w:jc w:val="center"/>
              <w:rPr>
                <w:rFonts w:ascii="宋体" w:hAnsi="宋体" w:cs="宋体"/>
                <w:kern w:val="0"/>
                <w:szCs w:val="21"/>
              </w:rPr>
            </w:pPr>
            <w:permStart w:id="241" w:edGrp="everyone" w:colFirst="2" w:colLast="2"/>
            <w:permStart w:id="242" w:edGrp="everyone" w:colFirst="3" w:colLast="3"/>
            <w:permStart w:id="243" w:edGrp="everyone" w:colFirst="4" w:colLast="4"/>
            <w:permStart w:id="244" w:edGrp="everyone" w:colFirst="5" w:colLast="5"/>
            <w:permStart w:id="245" w:edGrp="everyone" w:colFirst="6" w:colLast="6"/>
            <w:permStart w:id="246" w:edGrp="everyone" w:colFirst="7" w:colLast="7"/>
          </w:p>
        </w:tc>
        <w:tc>
          <w:tcPr>
            <w:tcW w:w="2595" w:type="dxa"/>
            <w:vAlign w:val="center"/>
          </w:tcPr>
          <w:p w14:paraId="331CE187">
            <w:pPr>
              <w:widowControl/>
              <w:jc w:val="center"/>
              <w:rPr>
                <w:rFonts w:ascii="宋体" w:hAnsi="宋体" w:cs="宋体"/>
                <w:kern w:val="0"/>
                <w:szCs w:val="21"/>
              </w:rPr>
            </w:pPr>
            <w:r>
              <w:rPr>
                <w:rFonts w:hint="eastAsia" w:ascii="宋体" w:hAnsi="宋体" w:cs="宋体"/>
                <w:kern w:val="0"/>
                <w:szCs w:val="21"/>
              </w:rPr>
              <w:t>合计</w:t>
            </w:r>
          </w:p>
        </w:tc>
        <w:tc>
          <w:tcPr>
            <w:tcW w:w="1740" w:type="dxa"/>
            <w:vAlign w:val="center"/>
          </w:tcPr>
          <w:p w14:paraId="12382316">
            <w:pPr>
              <w:widowControl/>
              <w:wordWrap w:val="0"/>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3EBF00ED">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4522D1A8">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2AA9941B">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13AB3728">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7C891253">
            <w:pPr>
              <w:widowControl/>
              <w:jc w:val="right"/>
              <w:rPr>
                <w:rFonts w:ascii="宋体" w:hAnsi="宋体" w:cs="宋体"/>
                <w:kern w:val="0"/>
                <w:szCs w:val="21"/>
              </w:rPr>
            </w:pPr>
            <w:r>
              <w:rPr>
                <w:rFonts w:hint="eastAsia" w:ascii="宋体" w:hAnsi="宋体" w:cs="宋体"/>
                <w:kern w:val="0"/>
                <w:szCs w:val="21"/>
              </w:rPr>
              <w:t>0.00</w:t>
            </w:r>
          </w:p>
        </w:tc>
      </w:tr>
      <w:permEnd w:id="241"/>
      <w:permEnd w:id="242"/>
      <w:permEnd w:id="243"/>
      <w:permEnd w:id="244"/>
      <w:permEnd w:id="245"/>
      <w:permEnd w:id="246"/>
      <w:tr w14:paraId="72E2D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46B73D71">
            <w:pPr>
              <w:widowControl/>
              <w:jc w:val="left"/>
              <w:rPr>
                <w:rFonts w:ascii="宋体" w:hAnsi="宋体" w:cs="宋体"/>
                <w:kern w:val="0"/>
                <w:szCs w:val="21"/>
              </w:rPr>
            </w:pPr>
            <w:permStart w:id="247" w:edGrp="everyone"/>
            <w:r>
              <w:rPr>
                <w:rFonts w:hint="eastAsia" w:ascii="宋体" w:hAnsi="宋体" w:cs="宋体"/>
                <w:kern w:val="0"/>
                <w:szCs w:val="21"/>
              </w:rPr>
              <w:t>208</w:t>
            </w:r>
          </w:p>
        </w:tc>
        <w:tc>
          <w:tcPr>
            <w:tcW w:w="2595" w:type="dxa"/>
            <w:vAlign w:val="center"/>
          </w:tcPr>
          <w:p w14:paraId="0B5B91E8">
            <w:pPr>
              <w:widowControl/>
              <w:jc w:val="left"/>
              <w:rPr>
                <w:rFonts w:ascii="宋体" w:hAnsi="宋体" w:cs="宋体"/>
                <w:kern w:val="0"/>
                <w:szCs w:val="21"/>
              </w:rPr>
            </w:pPr>
            <w:r>
              <w:rPr>
                <w:rFonts w:hint="eastAsia" w:ascii="宋体" w:hAnsi="宋体" w:cs="宋体"/>
                <w:kern w:val="0"/>
                <w:szCs w:val="21"/>
              </w:rPr>
              <w:t>社会保障和就业支出</w:t>
            </w:r>
          </w:p>
        </w:tc>
        <w:tc>
          <w:tcPr>
            <w:tcW w:w="1740" w:type="dxa"/>
            <w:vAlign w:val="center"/>
          </w:tcPr>
          <w:p w14:paraId="77BCA2DF">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70E48F15">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75E38443">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1D29286A">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03F1ACFA">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37A360AC">
            <w:pPr>
              <w:widowControl/>
              <w:jc w:val="right"/>
              <w:rPr>
                <w:rFonts w:ascii="宋体" w:hAnsi="宋体" w:cs="宋体"/>
                <w:kern w:val="0"/>
                <w:szCs w:val="21"/>
              </w:rPr>
            </w:pPr>
            <w:r>
              <w:rPr>
                <w:rFonts w:hint="eastAsia" w:ascii="宋体" w:hAnsi="宋体" w:cs="宋体"/>
                <w:kern w:val="0"/>
                <w:szCs w:val="21"/>
              </w:rPr>
              <w:t>0.00</w:t>
            </w:r>
          </w:p>
        </w:tc>
      </w:tr>
      <w:tr w14:paraId="01396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6BF50B8F">
            <w:pPr>
              <w:widowControl/>
              <w:jc w:val="left"/>
              <w:rPr>
                <w:rFonts w:ascii="宋体" w:hAnsi="宋体" w:cs="宋体"/>
                <w:kern w:val="0"/>
                <w:szCs w:val="21"/>
              </w:rPr>
            </w:pPr>
            <w:r>
              <w:rPr>
                <w:rFonts w:hint="eastAsia" w:ascii="宋体" w:hAnsi="宋体" w:cs="宋体"/>
                <w:kern w:val="0"/>
                <w:szCs w:val="21"/>
              </w:rPr>
              <w:t>20822</w:t>
            </w:r>
          </w:p>
        </w:tc>
        <w:tc>
          <w:tcPr>
            <w:tcW w:w="2595" w:type="dxa"/>
            <w:vAlign w:val="center"/>
          </w:tcPr>
          <w:p w14:paraId="3132F2CB">
            <w:pPr>
              <w:widowControl/>
              <w:jc w:val="left"/>
              <w:rPr>
                <w:rFonts w:ascii="宋体" w:hAnsi="宋体" w:cs="宋体"/>
                <w:kern w:val="0"/>
                <w:szCs w:val="21"/>
              </w:rPr>
            </w:pPr>
            <w:r>
              <w:rPr>
                <w:rFonts w:hint="eastAsia" w:ascii="宋体" w:hAnsi="宋体" w:cs="宋体"/>
                <w:kern w:val="0"/>
                <w:szCs w:val="21"/>
              </w:rPr>
              <w:t>大中型水库移民后期扶持基金支出</w:t>
            </w:r>
          </w:p>
        </w:tc>
        <w:tc>
          <w:tcPr>
            <w:tcW w:w="1740" w:type="dxa"/>
            <w:vAlign w:val="center"/>
          </w:tcPr>
          <w:p w14:paraId="14619341">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33F81A3C">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0E47E1C6">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7A5416BA">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1602D55B">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2704C83A">
            <w:pPr>
              <w:widowControl/>
              <w:jc w:val="right"/>
              <w:rPr>
                <w:rFonts w:ascii="宋体" w:hAnsi="宋体" w:cs="宋体"/>
                <w:kern w:val="0"/>
                <w:szCs w:val="21"/>
              </w:rPr>
            </w:pPr>
            <w:r>
              <w:rPr>
                <w:rFonts w:hint="eastAsia" w:ascii="宋体" w:hAnsi="宋体" w:cs="宋体"/>
                <w:kern w:val="0"/>
                <w:szCs w:val="21"/>
              </w:rPr>
              <w:t>0.00</w:t>
            </w:r>
          </w:p>
        </w:tc>
      </w:tr>
      <w:tr w14:paraId="16C50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65DA2748">
            <w:pPr>
              <w:widowControl/>
              <w:jc w:val="left"/>
              <w:rPr>
                <w:rFonts w:ascii="宋体" w:hAnsi="宋体" w:cs="宋体"/>
                <w:kern w:val="0"/>
                <w:szCs w:val="21"/>
              </w:rPr>
            </w:pPr>
            <w:r>
              <w:rPr>
                <w:rFonts w:hint="eastAsia" w:ascii="宋体" w:hAnsi="宋体" w:cs="宋体"/>
                <w:kern w:val="0"/>
                <w:szCs w:val="21"/>
              </w:rPr>
              <w:t>2082299</w:t>
            </w:r>
          </w:p>
        </w:tc>
        <w:tc>
          <w:tcPr>
            <w:tcW w:w="2595" w:type="dxa"/>
            <w:vAlign w:val="center"/>
          </w:tcPr>
          <w:p w14:paraId="384F0531">
            <w:pPr>
              <w:widowControl/>
              <w:jc w:val="left"/>
              <w:rPr>
                <w:rFonts w:ascii="宋体" w:hAnsi="宋体" w:cs="宋体"/>
                <w:kern w:val="0"/>
                <w:szCs w:val="21"/>
              </w:rPr>
            </w:pPr>
            <w:r>
              <w:rPr>
                <w:rFonts w:hint="eastAsia" w:ascii="宋体" w:hAnsi="宋体" w:cs="宋体"/>
                <w:kern w:val="0"/>
                <w:szCs w:val="21"/>
              </w:rPr>
              <w:t>其他大中型水库移民后期扶持基金支出</w:t>
            </w:r>
          </w:p>
        </w:tc>
        <w:tc>
          <w:tcPr>
            <w:tcW w:w="1740" w:type="dxa"/>
            <w:vAlign w:val="center"/>
          </w:tcPr>
          <w:p w14:paraId="078FA191">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01598C31">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5691B4F0">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2B166D70">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56870127">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2FC27D06">
            <w:pPr>
              <w:widowControl/>
              <w:jc w:val="right"/>
              <w:rPr>
                <w:rFonts w:ascii="宋体" w:hAnsi="宋体" w:cs="宋体"/>
                <w:kern w:val="0"/>
                <w:szCs w:val="21"/>
              </w:rPr>
            </w:pPr>
            <w:r>
              <w:rPr>
                <w:rFonts w:hint="eastAsia" w:ascii="宋体" w:hAnsi="宋体" w:cs="宋体"/>
                <w:kern w:val="0"/>
                <w:szCs w:val="21"/>
              </w:rPr>
              <w:t>0.00</w:t>
            </w:r>
          </w:p>
        </w:tc>
      </w:tr>
      <w:tr w14:paraId="760F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2F52B1A7">
            <w:pPr>
              <w:widowControl/>
              <w:jc w:val="left"/>
              <w:rPr>
                <w:rFonts w:ascii="宋体" w:hAnsi="宋体" w:cs="宋体"/>
                <w:kern w:val="0"/>
                <w:szCs w:val="21"/>
              </w:rPr>
            </w:pPr>
            <w:r>
              <w:rPr>
                <w:rFonts w:hint="eastAsia" w:ascii="宋体" w:hAnsi="宋体" w:cs="宋体"/>
                <w:kern w:val="0"/>
                <w:szCs w:val="21"/>
              </w:rPr>
              <w:t>212</w:t>
            </w:r>
          </w:p>
        </w:tc>
        <w:tc>
          <w:tcPr>
            <w:tcW w:w="2595" w:type="dxa"/>
            <w:vAlign w:val="center"/>
          </w:tcPr>
          <w:p w14:paraId="5087DD14">
            <w:pPr>
              <w:widowControl/>
              <w:jc w:val="left"/>
              <w:rPr>
                <w:rFonts w:ascii="宋体" w:hAnsi="宋体" w:cs="宋体"/>
                <w:kern w:val="0"/>
                <w:szCs w:val="21"/>
              </w:rPr>
            </w:pPr>
            <w:r>
              <w:rPr>
                <w:rFonts w:hint="eastAsia" w:ascii="宋体" w:hAnsi="宋体" w:cs="宋体"/>
                <w:kern w:val="0"/>
                <w:szCs w:val="21"/>
              </w:rPr>
              <w:t>城乡社区支出</w:t>
            </w:r>
          </w:p>
        </w:tc>
        <w:tc>
          <w:tcPr>
            <w:tcW w:w="1740" w:type="dxa"/>
            <w:vAlign w:val="center"/>
          </w:tcPr>
          <w:p w14:paraId="366722AA">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78DC1659">
            <w:pPr>
              <w:jc w:val="right"/>
              <w:rPr>
                <w:rFonts w:ascii="宋体" w:hAnsi="宋体" w:cs="宋体"/>
                <w:kern w:val="0"/>
                <w:szCs w:val="21"/>
              </w:rPr>
            </w:pPr>
            <w:r>
              <w:rPr>
                <w:rFonts w:hint="eastAsia" w:cs="Arial"/>
                <w:color w:val="000000"/>
                <w:sz w:val="22"/>
                <w:szCs w:val="22"/>
              </w:rPr>
              <w:t>38.20</w:t>
            </w:r>
          </w:p>
        </w:tc>
        <w:tc>
          <w:tcPr>
            <w:tcW w:w="1772" w:type="dxa"/>
            <w:vAlign w:val="center"/>
          </w:tcPr>
          <w:p w14:paraId="4981C4A0">
            <w:pPr>
              <w:widowControl/>
              <w:jc w:val="right"/>
              <w:rPr>
                <w:rFonts w:ascii="宋体" w:hAnsi="宋体" w:cs="宋体"/>
                <w:kern w:val="0"/>
                <w:szCs w:val="21"/>
              </w:rPr>
            </w:pPr>
            <w:r>
              <w:rPr>
                <w:rFonts w:hint="eastAsia" w:cs="Arial"/>
                <w:color w:val="000000"/>
                <w:sz w:val="22"/>
                <w:szCs w:val="22"/>
              </w:rPr>
              <w:t>38.20</w:t>
            </w:r>
          </w:p>
        </w:tc>
        <w:tc>
          <w:tcPr>
            <w:tcW w:w="1772" w:type="dxa"/>
            <w:vAlign w:val="center"/>
          </w:tcPr>
          <w:p w14:paraId="61EA1443">
            <w:pPr>
              <w:widowControl/>
              <w:jc w:val="right"/>
              <w:rPr>
                <w:rFonts w:ascii="宋体" w:hAnsi="宋体" w:cs="宋体"/>
                <w:kern w:val="0"/>
                <w:szCs w:val="21"/>
              </w:rPr>
            </w:pPr>
            <w:r>
              <w:rPr>
                <w:rFonts w:hint="eastAsia" w:cs="Arial"/>
                <w:color w:val="000000"/>
                <w:sz w:val="22"/>
                <w:szCs w:val="22"/>
              </w:rPr>
              <w:t>38.20</w:t>
            </w:r>
          </w:p>
        </w:tc>
        <w:tc>
          <w:tcPr>
            <w:tcW w:w="1772" w:type="dxa"/>
            <w:vAlign w:val="center"/>
          </w:tcPr>
          <w:p w14:paraId="094B2EF9">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4F7B5B62">
            <w:pPr>
              <w:widowControl/>
              <w:jc w:val="right"/>
              <w:rPr>
                <w:rFonts w:ascii="宋体" w:hAnsi="宋体" w:cs="宋体"/>
                <w:kern w:val="0"/>
                <w:szCs w:val="21"/>
              </w:rPr>
            </w:pPr>
            <w:r>
              <w:rPr>
                <w:rFonts w:hint="eastAsia" w:ascii="宋体" w:hAnsi="宋体" w:cs="宋体"/>
                <w:kern w:val="0"/>
                <w:szCs w:val="21"/>
              </w:rPr>
              <w:t>0.00</w:t>
            </w:r>
          </w:p>
        </w:tc>
      </w:tr>
      <w:tr w14:paraId="0B597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51CFA08A">
            <w:pPr>
              <w:widowControl/>
              <w:jc w:val="left"/>
              <w:rPr>
                <w:rFonts w:ascii="宋体" w:hAnsi="宋体" w:cs="宋体"/>
                <w:kern w:val="0"/>
                <w:szCs w:val="21"/>
              </w:rPr>
            </w:pPr>
            <w:r>
              <w:rPr>
                <w:rFonts w:hint="eastAsia" w:ascii="宋体" w:hAnsi="宋体" w:cs="宋体"/>
                <w:kern w:val="0"/>
                <w:szCs w:val="21"/>
              </w:rPr>
              <w:t>21208</w:t>
            </w:r>
          </w:p>
        </w:tc>
        <w:tc>
          <w:tcPr>
            <w:tcW w:w="2595" w:type="dxa"/>
            <w:vAlign w:val="center"/>
          </w:tcPr>
          <w:p w14:paraId="6C8FFC41">
            <w:pPr>
              <w:widowControl/>
              <w:jc w:val="left"/>
              <w:rPr>
                <w:rFonts w:ascii="宋体" w:hAnsi="宋体" w:cs="宋体"/>
                <w:kern w:val="0"/>
                <w:szCs w:val="21"/>
              </w:rPr>
            </w:pPr>
            <w:r>
              <w:rPr>
                <w:rFonts w:hint="eastAsia" w:ascii="宋体" w:hAnsi="宋体" w:cs="宋体"/>
                <w:kern w:val="0"/>
                <w:szCs w:val="21"/>
              </w:rPr>
              <w:t>国有土地使用权出让收入及对应专项债务收入安排的支出</w:t>
            </w:r>
          </w:p>
        </w:tc>
        <w:tc>
          <w:tcPr>
            <w:tcW w:w="1740" w:type="dxa"/>
            <w:vAlign w:val="center"/>
          </w:tcPr>
          <w:p w14:paraId="77791BE8">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5BD99BA5">
            <w:pPr>
              <w:widowControl/>
              <w:jc w:val="right"/>
              <w:rPr>
                <w:rFonts w:ascii="宋体" w:hAnsi="宋体" w:cs="宋体"/>
                <w:kern w:val="0"/>
                <w:szCs w:val="21"/>
              </w:rPr>
            </w:pPr>
            <w:r>
              <w:rPr>
                <w:rFonts w:hint="eastAsia" w:cs="Arial"/>
                <w:color w:val="000000"/>
                <w:sz w:val="22"/>
                <w:szCs w:val="22"/>
              </w:rPr>
              <w:t>38.20</w:t>
            </w:r>
          </w:p>
        </w:tc>
        <w:tc>
          <w:tcPr>
            <w:tcW w:w="1772" w:type="dxa"/>
            <w:vAlign w:val="center"/>
          </w:tcPr>
          <w:p w14:paraId="251F81AA">
            <w:pPr>
              <w:widowControl/>
              <w:jc w:val="right"/>
              <w:rPr>
                <w:rFonts w:ascii="宋体" w:hAnsi="宋体" w:cs="宋体"/>
                <w:kern w:val="0"/>
                <w:szCs w:val="21"/>
              </w:rPr>
            </w:pPr>
            <w:r>
              <w:rPr>
                <w:rFonts w:hint="eastAsia" w:cs="Arial"/>
                <w:color w:val="000000"/>
                <w:sz w:val="22"/>
                <w:szCs w:val="22"/>
              </w:rPr>
              <w:t>38.20</w:t>
            </w:r>
          </w:p>
        </w:tc>
        <w:tc>
          <w:tcPr>
            <w:tcW w:w="1772" w:type="dxa"/>
            <w:vAlign w:val="center"/>
          </w:tcPr>
          <w:p w14:paraId="62FDE0CE">
            <w:pPr>
              <w:widowControl/>
              <w:jc w:val="right"/>
              <w:rPr>
                <w:rFonts w:ascii="宋体" w:hAnsi="宋体" w:cs="宋体"/>
                <w:kern w:val="0"/>
                <w:szCs w:val="21"/>
              </w:rPr>
            </w:pPr>
            <w:r>
              <w:rPr>
                <w:rFonts w:hint="eastAsia" w:cs="Arial"/>
                <w:color w:val="000000"/>
                <w:sz w:val="22"/>
                <w:szCs w:val="22"/>
              </w:rPr>
              <w:t>38.20</w:t>
            </w:r>
          </w:p>
        </w:tc>
        <w:tc>
          <w:tcPr>
            <w:tcW w:w="1772" w:type="dxa"/>
            <w:vAlign w:val="center"/>
          </w:tcPr>
          <w:p w14:paraId="15F38D7B">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780D4197">
            <w:pPr>
              <w:widowControl/>
              <w:jc w:val="right"/>
              <w:rPr>
                <w:rFonts w:ascii="宋体" w:hAnsi="宋体" w:cs="宋体"/>
                <w:kern w:val="0"/>
                <w:szCs w:val="21"/>
              </w:rPr>
            </w:pPr>
            <w:r>
              <w:rPr>
                <w:rFonts w:hint="eastAsia" w:ascii="宋体" w:hAnsi="宋体" w:cs="宋体"/>
                <w:kern w:val="0"/>
                <w:szCs w:val="21"/>
              </w:rPr>
              <w:t>0.00</w:t>
            </w:r>
          </w:p>
        </w:tc>
      </w:tr>
      <w:tr w14:paraId="5C68F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6D52E001">
            <w:pPr>
              <w:widowControl/>
              <w:jc w:val="left"/>
              <w:rPr>
                <w:rFonts w:ascii="宋体" w:hAnsi="宋体" w:cs="宋体"/>
                <w:kern w:val="0"/>
                <w:szCs w:val="21"/>
              </w:rPr>
            </w:pPr>
            <w:r>
              <w:rPr>
                <w:rFonts w:hint="eastAsia" w:ascii="宋体" w:hAnsi="宋体" w:cs="宋体"/>
                <w:kern w:val="0"/>
                <w:szCs w:val="21"/>
              </w:rPr>
              <w:t>2120899</w:t>
            </w:r>
          </w:p>
        </w:tc>
        <w:tc>
          <w:tcPr>
            <w:tcW w:w="2595" w:type="dxa"/>
            <w:vAlign w:val="center"/>
          </w:tcPr>
          <w:p w14:paraId="58CBDAFF">
            <w:pPr>
              <w:jc w:val="left"/>
              <w:rPr>
                <w:rFonts w:ascii="宋体" w:hAnsi="宋体" w:cs="Arial"/>
                <w:color w:val="000000"/>
                <w:sz w:val="22"/>
                <w:szCs w:val="22"/>
              </w:rPr>
            </w:pPr>
            <w:r>
              <w:rPr>
                <w:rFonts w:hint="eastAsia" w:cs="Arial"/>
                <w:color w:val="000000"/>
                <w:sz w:val="22"/>
                <w:szCs w:val="22"/>
              </w:rPr>
              <w:t xml:space="preserve">  其他国有土地使用权出让收入安排的支出</w:t>
            </w:r>
          </w:p>
        </w:tc>
        <w:tc>
          <w:tcPr>
            <w:tcW w:w="1740" w:type="dxa"/>
            <w:vAlign w:val="center"/>
          </w:tcPr>
          <w:p w14:paraId="2C8DD458">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275334FC">
            <w:pPr>
              <w:widowControl/>
              <w:jc w:val="right"/>
              <w:rPr>
                <w:rFonts w:ascii="宋体" w:hAnsi="宋体" w:cs="宋体"/>
                <w:kern w:val="0"/>
                <w:szCs w:val="21"/>
              </w:rPr>
            </w:pPr>
            <w:r>
              <w:rPr>
                <w:rFonts w:hint="eastAsia" w:cs="Arial"/>
                <w:color w:val="000000"/>
                <w:sz w:val="22"/>
                <w:szCs w:val="22"/>
              </w:rPr>
              <w:t>38.20</w:t>
            </w:r>
          </w:p>
        </w:tc>
        <w:tc>
          <w:tcPr>
            <w:tcW w:w="1772" w:type="dxa"/>
            <w:vAlign w:val="center"/>
          </w:tcPr>
          <w:p w14:paraId="22807FAD">
            <w:pPr>
              <w:widowControl/>
              <w:jc w:val="right"/>
              <w:rPr>
                <w:rFonts w:ascii="宋体" w:hAnsi="宋体" w:cs="宋体"/>
                <w:kern w:val="0"/>
                <w:szCs w:val="21"/>
              </w:rPr>
            </w:pPr>
            <w:r>
              <w:rPr>
                <w:rFonts w:hint="eastAsia" w:cs="Arial"/>
                <w:color w:val="000000"/>
                <w:sz w:val="22"/>
                <w:szCs w:val="22"/>
              </w:rPr>
              <w:t>38.20</w:t>
            </w:r>
          </w:p>
        </w:tc>
        <w:tc>
          <w:tcPr>
            <w:tcW w:w="1772" w:type="dxa"/>
            <w:vAlign w:val="center"/>
          </w:tcPr>
          <w:p w14:paraId="1F873C47">
            <w:pPr>
              <w:widowControl/>
              <w:jc w:val="right"/>
              <w:rPr>
                <w:rFonts w:ascii="宋体" w:hAnsi="宋体" w:cs="宋体"/>
                <w:kern w:val="0"/>
                <w:szCs w:val="21"/>
              </w:rPr>
            </w:pPr>
            <w:r>
              <w:rPr>
                <w:rFonts w:hint="eastAsia" w:cs="Arial"/>
                <w:color w:val="000000"/>
                <w:sz w:val="22"/>
                <w:szCs w:val="22"/>
              </w:rPr>
              <w:t>38.20</w:t>
            </w:r>
          </w:p>
        </w:tc>
        <w:tc>
          <w:tcPr>
            <w:tcW w:w="1772" w:type="dxa"/>
            <w:vAlign w:val="center"/>
          </w:tcPr>
          <w:p w14:paraId="74F7FFB5">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0AA6DB0B">
            <w:pPr>
              <w:widowControl/>
              <w:jc w:val="right"/>
              <w:rPr>
                <w:rFonts w:ascii="宋体" w:hAnsi="宋体" w:cs="宋体"/>
                <w:kern w:val="0"/>
                <w:szCs w:val="21"/>
              </w:rPr>
            </w:pPr>
            <w:r>
              <w:rPr>
                <w:rFonts w:hint="eastAsia" w:ascii="宋体" w:hAnsi="宋体" w:cs="宋体"/>
                <w:kern w:val="0"/>
                <w:szCs w:val="21"/>
              </w:rPr>
              <w:t>0.00</w:t>
            </w:r>
          </w:p>
        </w:tc>
      </w:tr>
      <w:tr w14:paraId="72C3F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1C746A4D">
            <w:pPr>
              <w:widowControl/>
              <w:jc w:val="left"/>
              <w:rPr>
                <w:rFonts w:ascii="宋体" w:hAnsi="宋体" w:cs="宋体"/>
                <w:kern w:val="0"/>
                <w:szCs w:val="21"/>
              </w:rPr>
            </w:pPr>
            <w:r>
              <w:rPr>
                <w:rFonts w:hint="eastAsia" w:ascii="宋体" w:hAnsi="宋体" w:cs="宋体"/>
                <w:kern w:val="0"/>
                <w:szCs w:val="21"/>
              </w:rPr>
              <w:t>21211</w:t>
            </w:r>
          </w:p>
        </w:tc>
        <w:tc>
          <w:tcPr>
            <w:tcW w:w="2595" w:type="dxa"/>
            <w:vAlign w:val="center"/>
          </w:tcPr>
          <w:p w14:paraId="50ADFD17">
            <w:pPr>
              <w:widowControl/>
              <w:jc w:val="left"/>
              <w:rPr>
                <w:rFonts w:ascii="宋体" w:hAnsi="宋体" w:cs="宋体"/>
                <w:kern w:val="0"/>
                <w:szCs w:val="21"/>
              </w:rPr>
            </w:pPr>
            <w:r>
              <w:rPr>
                <w:rFonts w:hint="eastAsia" w:ascii="宋体" w:hAnsi="宋体" w:cs="宋体"/>
                <w:kern w:val="0"/>
                <w:szCs w:val="21"/>
              </w:rPr>
              <w:t>农业土地开发资金及对应专项债务收入安排的支出</w:t>
            </w:r>
          </w:p>
        </w:tc>
        <w:tc>
          <w:tcPr>
            <w:tcW w:w="1740" w:type="dxa"/>
            <w:vAlign w:val="center"/>
          </w:tcPr>
          <w:p w14:paraId="21C806C1">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76C22DFF">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48784F28">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1E80BC20">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37B0A398">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7E09A2E5">
            <w:pPr>
              <w:widowControl/>
              <w:jc w:val="right"/>
              <w:rPr>
                <w:rFonts w:ascii="宋体" w:hAnsi="宋体" w:cs="宋体"/>
                <w:kern w:val="0"/>
                <w:szCs w:val="21"/>
              </w:rPr>
            </w:pPr>
            <w:r>
              <w:rPr>
                <w:rFonts w:hint="eastAsia" w:ascii="宋体" w:hAnsi="宋体" w:cs="宋体"/>
                <w:kern w:val="0"/>
                <w:szCs w:val="21"/>
              </w:rPr>
              <w:t>0.00</w:t>
            </w:r>
          </w:p>
        </w:tc>
      </w:tr>
      <w:tr w14:paraId="1695E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3DC8D12A">
            <w:pPr>
              <w:widowControl/>
              <w:jc w:val="left"/>
              <w:rPr>
                <w:rFonts w:ascii="宋体" w:hAnsi="宋体" w:cs="宋体"/>
                <w:kern w:val="0"/>
                <w:szCs w:val="21"/>
              </w:rPr>
            </w:pPr>
            <w:r>
              <w:rPr>
                <w:rFonts w:hint="eastAsia" w:ascii="宋体" w:hAnsi="宋体" w:cs="宋体"/>
                <w:kern w:val="0"/>
                <w:szCs w:val="21"/>
              </w:rPr>
              <w:t>2121100</w:t>
            </w:r>
          </w:p>
        </w:tc>
        <w:tc>
          <w:tcPr>
            <w:tcW w:w="2595" w:type="dxa"/>
            <w:vAlign w:val="center"/>
          </w:tcPr>
          <w:p w14:paraId="6CCD3F3E">
            <w:pPr>
              <w:widowControl/>
              <w:jc w:val="left"/>
              <w:rPr>
                <w:rFonts w:ascii="宋体" w:hAnsi="宋体" w:cs="宋体"/>
                <w:kern w:val="0"/>
                <w:szCs w:val="21"/>
              </w:rPr>
            </w:pPr>
            <w:r>
              <w:rPr>
                <w:rFonts w:hint="eastAsia" w:ascii="宋体" w:hAnsi="宋体" w:cs="宋体"/>
                <w:kern w:val="0"/>
                <w:szCs w:val="21"/>
              </w:rPr>
              <w:t>农业土地开发资金及对应专项债务收入安排的支出</w:t>
            </w:r>
          </w:p>
        </w:tc>
        <w:tc>
          <w:tcPr>
            <w:tcW w:w="1740" w:type="dxa"/>
            <w:vAlign w:val="center"/>
          </w:tcPr>
          <w:p w14:paraId="27273BA6">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1990286D">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78DBEEC2">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738F4392">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60F06104">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74BD601C">
            <w:pPr>
              <w:widowControl/>
              <w:jc w:val="right"/>
              <w:rPr>
                <w:rFonts w:ascii="宋体" w:hAnsi="宋体" w:cs="宋体"/>
                <w:kern w:val="0"/>
                <w:szCs w:val="21"/>
              </w:rPr>
            </w:pPr>
            <w:r>
              <w:rPr>
                <w:rFonts w:hint="eastAsia" w:ascii="宋体" w:hAnsi="宋体" w:cs="宋体"/>
                <w:kern w:val="0"/>
                <w:szCs w:val="21"/>
              </w:rPr>
              <w:t>0.00</w:t>
            </w:r>
          </w:p>
        </w:tc>
      </w:tr>
      <w:tr w14:paraId="0E2A3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656398DE">
            <w:pPr>
              <w:widowControl/>
              <w:jc w:val="left"/>
              <w:rPr>
                <w:rFonts w:ascii="宋体" w:hAnsi="宋体" w:cs="宋体"/>
                <w:kern w:val="0"/>
                <w:szCs w:val="21"/>
              </w:rPr>
            </w:pPr>
            <w:r>
              <w:rPr>
                <w:rFonts w:hint="eastAsia" w:ascii="宋体" w:hAnsi="宋体" w:cs="宋体"/>
                <w:kern w:val="0"/>
                <w:szCs w:val="21"/>
              </w:rPr>
              <w:t>229</w:t>
            </w:r>
          </w:p>
        </w:tc>
        <w:tc>
          <w:tcPr>
            <w:tcW w:w="2595" w:type="dxa"/>
            <w:vAlign w:val="center"/>
          </w:tcPr>
          <w:p w14:paraId="5BD7140E">
            <w:pPr>
              <w:widowControl/>
              <w:jc w:val="left"/>
              <w:rPr>
                <w:rFonts w:ascii="宋体" w:hAnsi="宋体" w:cs="宋体"/>
                <w:kern w:val="0"/>
                <w:szCs w:val="21"/>
              </w:rPr>
            </w:pPr>
            <w:r>
              <w:rPr>
                <w:rFonts w:hint="eastAsia" w:ascii="宋体" w:hAnsi="宋体" w:cs="宋体"/>
                <w:kern w:val="0"/>
                <w:szCs w:val="21"/>
              </w:rPr>
              <w:t>其他支出</w:t>
            </w:r>
          </w:p>
        </w:tc>
        <w:tc>
          <w:tcPr>
            <w:tcW w:w="1740" w:type="dxa"/>
            <w:vAlign w:val="center"/>
          </w:tcPr>
          <w:p w14:paraId="2DED4D38">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0E14C786">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40191781">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7417CF1F">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0D5ED555">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2739943B">
            <w:pPr>
              <w:widowControl/>
              <w:jc w:val="right"/>
              <w:rPr>
                <w:rFonts w:ascii="宋体" w:hAnsi="宋体" w:cs="宋体"/>
                <w:kern w:val="0"/>
                <w:szCs w:val="21"/>
              </w:rPr>
            </w:pPr>
            <w:r>
              <w:rPr>
                <w:rFonts w:hint="eastAsia" w:ascii="宋体" w:hAnsi="宋体" w:cs="宋体"/>
                <w:kern w:val="0"/>
                <w:szCs w:val="21"/>
              </w:rPr>
              <w:t>0.00</w:t>
            </w:r>
          </w:p>
        </w:tc>
      </w:tr>
      <w:tr w14:paraId="6FE87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702E52A1">
            <w:pPr>
              <w:widowControl/>
              <w:jc w:val="left"/>
              <w:rPr>
                <w:rFonts w:ascii="宋体" w:hAnsi="宋体" w:cs="宋体"/>
                <w:kern w:val="0"/>
                <w:szCs w:val="21"/>
              </w:rPr>
            </w:pPr>
            <w:r>
              <w:rPr>
                <w:rFonts w:hint="eastAsia" w:ascii="宋体" w:hAnsi="宋体" w:cs="宋体"/>
                <w:kern w:val="0"/>
                <w:szCs w:val="21"/>
              </w:rPr>
              <w:t>22908</w:t>
            </w:r>
          </w:p>
        </w:tc>
        <w:tc>
          <w:tcPr>
            <w:tcW w:w="2595" w:type="dxa"/>
            <w:vAlign w:val="center"/>
          </w:tcPr>
          <w:p w14:paraId="4E6B5EE7">
            <w:pPr>
              <w:widowControl/>
              <w:jc w:val="left"/>
              <w:rPr>
                <w:rFonts w:ascii="宋体" w:hAnsi="宋体" w:cs="宋体"/>
                <w:kern w:val="0"/>
                <w:szCs w:val="21"/>
              </w:rPr>
            </w:pPr>
            <w:r>
              <w:rPr>
                <w:rFonts w:hint="eastAsia" w:ascii="宋体" w:hAnsi="宋体" w:cs="宋体"/>
                <w:kern w:val="0"/>
                <w:szCs w:val="21"/>
              </w:rPr>
              <w:t>彩票发行销售机构业务费安排的支出</w:t>
            </w:r>
          </w:p>
        </w:tc>
        <w:tc>
          <w:tcPr>
            <w:tcW w:w="1740" w:type="dxa"/>
            <w:vAlign w:val="center"/>
          </w:tcPr>
          <w:p w14:paraId="01F49D65">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23FF96C3">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2E657FEE">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01C6CD46">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06594947">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2A58D88E">
            <w:pPr>
              <w:widowControl/>
              <w:jc w:val="right"/>
              <w:rPr>
                <w:rFonts w:ascii="宋体" w:hAnsi="宋体" w:cs="宋体"/>
                <w:kern w:val="0"/>
                <w:szCs w:val="21"/>
              </w:rPr>
            </w:pPr>
            <w:r>
              <w:rPr>
                <w:rFonts w:hint="eastAsia" w:ascii="宋体" w:hAnsi="宋体" w:cs="宋体"/>
                <w:kern w:val="0"/>
                <w:szCs w:val="21"/>
              </w:rPr>
              <w:t>0.00</w:t>
            </w:r>
          </w:p>
        </w:tc>
      </w:tr>
      <w:tr w14:paraId="7B55D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2DFF7EBD">
            <w:pPr>
              <w:widowControl/>
              <w:jc w:val="left"/>
              <w:rPr>
                <w:rFonts w:ascii="宋体" w:hAnsi="宋体" w:cs="宋体"/>
                <w:kern w:val="0"/>
                <w:szCs w:val="21"/>
              </w:rPr>
            </w:pPr>
            <w:r>
              <w:rPr>
                <w:rFonts w:hint="eastAsia" w:ascii="宋体" w:hAnsi="宋体" w:cs="宋体"/>
                <w:kern w:val="0"/>
                <w:szCs w:val="21"/>
              </w:rPr>
              <w:t>2290805</w:t>
            </w:r>
          </w:p>
        </w:tc>
        <w:tc>
          <w:tcPr>
            <w:tcW w:w="2595" w:type="dxa"/>
            <w:vAlign w:val="center"/>
          </w:tcPr>
          <w:p w14:paraId="6EFE9754">
            <w:pPr>
              <w:widowControl/>
              <w:jc w:val="left"/>
              <w:rPr>
                <w:rFonts w:ascii="宋体" w:hAnsi="宋体" w:cs="宋体"/>
                <w:kern w:val="0"/>
                <w:szCs w:val="21"/>
              </w:rPr>
            </w:pPr>
            <w:r>
              <w:rPr>
                <w:rFonts w:hint="eastAsia" w:ascii="宋体" w:hAnsi="宋体" w:cs="宋体"/>
                <w:kern w:val="0"/>
                <w:szCs w:val="21"/>
              </w:rPr>
              <w:t>体育彩票销售机构的业务费支出</w:t>
            </w:r>
          </w:p>
        </w:tc>
        <w:tc>
          <w:tcPr>
            <w:tcW w:w="1740" w:type="dxa"/>
            <w:vAlign w:val="center"/>
          </w:tcPr>
          <w:p w14:paraId="65D357D9">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51BA66D8">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1C7D0A23">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2C8D6CE6">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30FC2703">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39186608">
            <w:pPr>
              <w:widowControl/>
              <w:jc w:val="right"/>
              <w:rPr>
                <w:rFonts w:ascii="宋体" w:hAnsi="宋体" w:cs="宋体"/>
                <w:kern w:val="0"/>
                <w:szCs w:val="21"/>
              </w:rPr>
            </w:pPr>
            <w:r>
              <w:rPr>
                <w:rFonts w:hint="eastAsia" w:ascii="宋体" w:hAnsi="宋体" w:cs="宋体"/>
                <w:kern w:val="0"/>
                <w:szCs w:val="21"/>
              </w:rPr>
              <w:t>0.00</w:t>
            </w:r>
          </w:p>
        </w:tc>
      </w:tr>
      <w:tr w14:paraId="2EC79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5E472B1A">
            <w:pPr>
              <w:widowControl/>
              <w:jc w:val="left"/>
              <w:rPr>
                <w:rFonts w:ascii="宋体" w:hAnsi="宋体" w:cs="宋体"/>
                <w:kern w:val="0"/>
                <w:szCs w:val="21"/>
              </w:rPr>
            </w:pPr>
            <w:r>
              <w:rPr>
                <w:rFonts w:hint="eastAsia" w:ascii="宋体" w:hAnsi="宋体" w:cs="宋体"/>
                <w:kern w:val="0"/>
                <w:szCs w:val="21"/>
              </w:rPr>
              <w:t>2290808</w:t>
            </w:r>
          </w:p>
        </w:tc>
        <w:tc>
          <w:tcPr>
            <w:tcW w:w="2595" w:type="dxa"/>
            <w:vAlign w:val="center"/>
          </w:tcPr>
          <w:p w14:paraId="352DCFCD">
            <w:pPr>
              <w:widowControl/>
              <w:jc w:val="left"/>
              <w:rPr>
                <w:rFonts w:ascii="宋体" w:hAnsi="宋体" w:cs="宋体"/>
                <w:kern w:val="0"/>
                <w:szCs w:val="21"/>
              </w:rPr>
            </w:pPr>
            <w:r>
              <w:rPr>
                <w:rFonts w:hint="eastAsia" w:ascii="宋体" w:hAnsi="宋体" w:cs="宋体"/>
                <w:kern w:val="0"/>
                <w:szCs w:val="21"/>
              </w:rPr>
              <w:t>彩票市场调控资金支出</w:t>
            </w:r>
          </w:p>
        </w:tc>
        <w:tc>
          <w:tcPr>
            <w:tcW w:w="1740" w:type="dxa"/>
            <w:vAlign w:val="center"/>
          </w:tcPr>
          <w:p w14:paraId="5C929811">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1E8A5B20">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35738065">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4BE1791A">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64971842">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0E618067">
            <w:pPr>
              <w:widowControl/>
              <w:jc w:val="right"/>
              <w:rPr>
                <w:rFonts w:ascii="宋体" w:hAnsi="宋体" w:cs="宋体"/>
                <w:kern w:val="0"/>
                <w:szCs w:val="21"/>
              </w:rPr>
            </w:pPr>
            <w:r>
              <w:rPr>
                <w:rFonts w:hint="eastAsia" w:ascii="宋体" w:hAnsi="宋体" w:cs="宋体"/>
                <w:kern w:val="0"/>
                <w:szCs w:val="21"/>
              </w:rPr>
              <w:t>0.00</w:t>
            </w:r>
          </w:p>
        </w:tc>
      </w:tr>
      <w:tr w14:paraId="603A5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5E8DE095">
            <w:pPr>
              <w:widowControl/>
              <w:jc w:val="left"/>
              <w:rPr>
                <w:rFonts w:ascii="宋体" w:hAnsi="宋体" w:cs="宋体"/>
                <w:kern w:val="0"/>
                <w:szCs w:val="21"/>
              </w:rPr>
            </w:pPr>
            <w:r>
              <w:rPr>
                <w:rFonts w:hint="eastAsia" w:ascii="宋体" w:hAnsi="宋体" w:cs="宋体"/>
                <w:kern w:val="0"/>
                <w:szCs w:val="21"/>
              </w:rPr>
              <w:t>22960</w:t>
            </w:r>
          </w:p>
        </w:tc>
        <w:tc>
          <w:tcPr>
            <w:tcW w:w="2595" w:type="dxa"/>
            <w:vAlign w:val="center"/>
          </w:tcPr>
          <w:p w14:paraId="55989C31">
            <w:pPr>
              <w:widowControl/>
              <w:jc w:val="left"/>
              <w:rPr>
                <w:rFonts w:ascii="宋体" w:hAnsi="宋体" w:cs="宋体"/>
                <w:kern w:val="0"/>
                <w:szCs w:val="21"/>
              </w:rPr>
            </w:pPr>
            <w:r>
              <w:rPr>
                <w:rFonts w:hint="eastAsia" w:ascii="宋体" w:hAnsi="宋体" w:cs="宋体"/>
                <w:kern w:val="0"/>
                <w:szCs w:val="21"/>
              </w:rPr>
              <w:t>彩票公益金及对应专项债务收入安排的支出</w:t>
            </w:r>
          </w:p>
        </w:tc>
        <w:tc>
          <w:tcPr>
            <w:tcW w:w="1740" w:type="dxa"/>
            <w:vAlign w:val="center"/>
          </w:tcPr>
          <w:p w14:paraId="7935ABF0">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12B6FF05">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62EFAF1C">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05CFD9AB">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339E29BC">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53730D80">
            <w:pPr>
              <w:widowControl/>
              <w:jc w:val="right"/>
              <w:rPr>
                <w:rFonts w:ascii="宋体" w:hAnsi="宋体" w:cs="宋体"/>
                <w:kern w:val="0"/>
                <w:szCs w:val="21"/>
              </w:rPr>
            </w:pPr>
            <w:r>
              <w:rPr>
                <w:rFonts w:hint="eastAsia" w:ascii="宋体" w:hAnsi="宋体" w:cs="宋体"/>
                <w:kern w:val="0"/>
                <w:szCs w:val="21"/>
              </w:rPr>
              <w:t>0.00</w:t>
            </w:r>
          </w:p>
        </w:tc>
      </w:tr>
      <w:tr w14:paraId="5BD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14:paraId="258F0082">
            <w:pPr>
              <w:widowControl/>
              <w:jc w:val="left"/>
              <w:rPr>
                <w:rFonts w:ascii="宋体" w:hAnsi="宋体" w:cs="宋体"/>
                <w:kern w:val="0"/>
                <w:szCs w:val="21"/>
              </w:rPr>
            </w:pPr>
            <w:r>
              <w:rPr>
                <w:rFonts w:hint="eastAsia" w:ascii="宋体" w:hAnsi="宋体" w:cs="宋体"/>
                <w:kern w:val="0"/>
                <w:szCs w:val="21"/>
              </w:rPr>
              <w:t>2296003</w:t>
            </w:r>
          </w:p>
        </w:tc>
        <w:tc>
          <w:tcPr>
            <w:tcW w:w="2595" w:type="dxa"/>
            <w:vAlign w:val="center"/>
          </w:tcPr>
          <w:p w14:paraId="44B07A97">
            <w:pPr>
              <w:widowControl/>
              <w:jc w:val="left"/>
              <w:rPr>
                <w:rFonts w:ascii="宋体" w:hAnsi="宋体" w:cs="宋体"/>
                <w:kern w:val="0"/>
                <w:szCs w:val="21"/>
              </w:rPr>
            </w:pPr>
            <w:r>
              <w:rPr>
                <w:rFonts w:hint="eastAsia" w:ascii="宋体" w:hAnsi="宋体" w:cs="宋体"/>
                <w:kern w:val="0"/>
                <w:szCs w:val="21"/>
              </w:rPr>
              <w:t>用于体育事业的彩票公益金支出</w:t>
            </w:r>
          </w:p>
        </w:tc>
        <w:tc>
          <w:tcPr>
            <w:tcW w:w="1740" w:type="dxa"/>
            <w:vAlign w:val="center"/>
          </w:tcPr>
          <w:p w14:paraId="3603FF05">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14:paraId="3805ADB2">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19158D42">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0F812C51">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24BAEF8E">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14:paraId="3CE42C55">
            <w:pPr>
              <w:widowControl/>
              <w:jc w:val="right"/>
              <w:rPr>
                <w:rFonts w:ascii="宋体" w:hAnsi="宋体" w:cs="宋体"/>
                <w:kern w:val="0"/>
                <w:szCs w:val="21"/>
              </w:rPr>
            </w:pPr>
            <w:r>
              <w:rPr>
                <w:rFonts w:hint="eastAsia" w:ascii="宋体" w:hAnsi="宋体" w:cs="宋体"/>
                <w:kern w:val="0"/>
                <w:szCs w:val="21"/>
              </w:rPr>
              <w:t>0.00</w:t>
            </w:r>
          </w:p>
        </w:tc>
      </w:tr>
      <w:bookmarkEnd w:id="22"/>
      <w:permEnd w:id="247"/>
    </w:tbl>
    <w:p w14:paraId="7C0288F6">
      <w:pPr>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r>
        <w:rPr>
          <w:rFonts w:hint="eastAsia" w:ascii="宋体" w:hAnsi="宋体" w:cs="宋体"/>
          <w:szCs w:val="21"/>
        </w:rPr>
        <w:t>注：</w:t>
      </w:r>
      <w:permStart w:id="248" w:edGrp="everyone"/>
      <w:r>
        <w:rPr>
          <w:rFonts w:hint="eastAsia" w:ascii="宋体" w:hAnsi="宋体" w:cs="宋体"/>
          <w:szCs w:val="21"/>
        </w:rPr>
        <w:t>本表反映部门本年度政府性基金预算财政拨款收入、支出及结转结余情况</w:t>
      </w:r>
      <w:r>
        <w:rPr>
          <w:rFonts w:hint="eastAsia" w:ascii="宋体" w:hAnsi="宋体" w:cs="宋体"/>
          <w:sz w:val="28"/>
          <w:szCs w:val="28"/>
        </w:rPr>
        <w:t>。</w:t>
      </w:r>
      <w:permEnd w:id="248"/>
    </w:p>
    <w:p w14:paraId="17582B1C">
      <w:pPr>
        <w:numPr>
          <w:ilvl w:val="0"/>
          <w:numId w:val="2"/>
        </w:numPr>
        <w:spacing w:line="288" w:lineRule="auto"/>
        <w:jc w:val="center"/>
        <w:outlineLvl w:val="0"/>
        <w:rPr>
          <w:rFonts w:ascii="仿宋_GB2312" w:hAnsi="宋体" w:eastAsia="仿宋_GB2312" w:cs="宋体"/>
          <w:b/>
          <w:sz w:val="36"/>
          <w:szCs w:val="36"/>
        </w:rPr>
      </w:pPr>
      <w:bookmarkStart w:id="24" w:name="PO_part3DivNameYear1"/>
      <w:r>
        <w:rPr>
          <w:rFonts w:hint="eastAsia" w:ascii="仿宋_GB2312" w:hAnsi="宋体" w:eastAsia="仿宋_GB2312" w:cs="宋体"/>
          <w:b/>
          <w:sz w:val="36"/>
          <w:szCs w:val="36"/>
        </w:rPr>
        <w:t xml:space="preserve"> </w:t>
      </w:r>
      <w:permStart w:id="249" w:edGrp="everyone"/>
      <w:r>
        <w:rPr>
          <w:rFonts w:hint="eastAsia" w:ascii="宋体" w:hAnsi="宋体" w:cs="宋体"/>
          <w:b/>
          <w:sz w:val="36"/>
          <w:szCs w:val="36"/>
        </w:rPr>
        <w:t>2019</w:t>
      </w:r>
      <w:permEnd w:id="249"/>
      <w:r>
        <w:rPr>
          <w:rFonts w:hint="eastAsia" w:ascii="仿宋_GB2312" w:hAnsi="宋体" w:eastAsia="仿宋_GB2312" w:cs="宋体"/>
          <w:b/>
          <w:sz w:val="11"/>
          <w:szCs w:val="11"/>
        </w:rPr>
        <w:t xml:space="preserve"> </w:t>
      </w:r>
      <w:bookmarkEnd w:id="24"/>
      <w:r>
        <w:rPr>
          <w:rFonts w:hint="eastAsia" w:ascii="仿宋_GB2312" w:hAnsi="宋体" w:eastAsia="仿宋_GB2312" w:cs="宋体"/>
          <w:b/>
          <w:sz w:val="36"/>
          <w:szCs w:val="36"/>
        </w:rPr>
        <w:t>年部门决算情况说明</w:t>
      </w:r>
    </w:p>
    <w:p w14:paraId="2A77DDE8">
      <w:pPr>
        <w:spacing w:line="288" w:lineRule="auto"/>
        <w:ind w:firstLine="723" w:firstLineChars="200"/>
        <w:jc w:val="left"/>
        <w:outlineLvl w:val="0"/>
        <w:rPr>
          <w:rFonts w:ascii="仿宋_GB2312" w:hAnsi="宋体" w:eastAsia="仿宋_GB2312" w:cs="宋体"/>
          <w:b/>
          <w:sz w:val="32"/>
          <w:szCs w:val="32"/>
        </w:rPr>
      </w:pPr>
      <w:r>
        <w:rPr>
          <w:rFonts w:hint="eastAsia" w:ascii="仿宋_GB2312" w:hAnsi="宋体" w:eastAsia="仿宋_GB2312" w:cs="宋体"/>
          <w:b/>
          <w:sz w:val="36"/>
          <w:szCs w:val="36"/>
        </w:rPr>
        <w:t>一、</w:t>
      </w:r>
      <w:bookmarkStart w:id="25" w:name="PO_part3A1Year1"/>
      <w:r>
        <w:rPr>
          <w:rFonts w:hint="eastAsia" w:ascii="仿宋_GB2312" w:hAnsi="宋体" w:eastAsia="仿宋_GB2312" w:cs="宋体"/>
          <w:b/>
          <w:sz w:val="32"/>
          <w:szCs w:val="32"/>
        </w:rPr>
        <w:t xml:space="preserve"> </w:t>
      </w:r>
      <w:permStart w:id="250" w:edGrp="everyone"/>
      <w:r>
        <w:rPr>
          <w:rFonts w:hint="eastAsia" w:ascii="仿宋_GB2312" w:hAnsi="宋体" w:eastAsia="仿宋_GB2312" w:cs="宋体"/>
          <w:sz w:val="32"/>
          <w:szCs w:val="32"/>
        </w:rPr>
        <w:t>2019</w:t>
      </w:r>
      <w:permEnd w:id="250"/>
      <w:r>
        <w:rPr>
          <w:rFonts w:hint="eastAsia" w:ascii="仿宋_GB2312" w:hAnsi="宋体" w:eastAsia="仿宋_GB2312" w:cs="宋体"/>
          <w:b/>
          <w:sz w:val="11"/>
          <w:szCs w:val="11"/>
        </w:rPr>
        <w:t xml:space="preserve"> </w:t>
      </w:r>
      <w:bookmarkEnd w:id="25"/>
      <w:r>
        <w:rPr>
          <w:rFonts w:hint="eastAsia" w:ascii="仿宋_GB2312" w:hAnsi="宋体" w:eastAsia="仿宋_GB2312" w:cs="宋体"/>
          <w:b/>
          <w:sz w:val="32"/>
          <w:szCs w:val="32"/>
        </w:rPr>
        <w:t>年度收入支出决算总体情况说明</w:t>
      </w:r>
    </w:p>
    <w:p w14:paraId="3F8E2ABE">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（一）年度收入总体情况</w:t>
      </w:r>
    </w:p>
    <w:p w14:paraId="55695EC0">
      <w:pPr>
        <w:spacing w:line="288" w:lineRule="auto"/>
        <w:ind w:firstLine="640" w:firstLineChars="200"/>
        <w:jc w:val="left"/>
        <w:rPr>
          <w:rFonts w:ascii="仿宋_GB2312" w:hAnsi="宋体" w:eastAsia="仿宋_GB2312" w:cs="宋体"/>
          <w:sz w:val="32"/>
          <w:szCs w:val="32"/>
        </w:rPr>
      </w:pPr>
      <w:bookmarkStart w:id="26" w:name="PO_part3A1B1DivNameYear1"/>
      <w:r>
        <w:rPr>
          <w:rFonts w:hint="eastAsia" w:ascii="仿宋_GB2312" w:hAnsi="宋体" w:eastAsia="仿宋_GB2312" w:cs="宋体"/>
          <w:sz w:val="32"/>
          <w:szCs w:val="32"/>
        </w:rPr>
        <w:t xml:space="preserve"> </w:t>
      </w:r>
      <w:permStart w:id="251" w:edGrp="everyone"/>
      <w:r>
        <w:rPr>
          <w:rFonts w:hint="eastAsia" w:ascii="宋体" w:hAnsi="宋体" w:cs="宋体"/>
          <w:b/>
          <w:sz w:val="36"/>
          <w:szCs w:val="36"/>
        </w:rPr>
        <w:t>2019</w:t>
      </w:r>
      <w:permEnd w:id="251"/>
      <w:r>
        <w:rPr>
          <w:rFonts w:hint="eastAsia" w:ascii="仿宋_GB2312" w:hAnsi="宋体" w:eastAsia="仿宋_GB2312" w:cs="宋体"/>
          <w:sz w:val="11"/>
          <w:szCs w:val="11"/>
        </w:rPr>
        <w:t xml:space="preserve"> </w:t>
      </w:r>
      <w:bookmarkEnd w:id="26"/>
      <w:r>
        <w:rPr>
          <w:rFonts w:hint="eastAsia" w:ascii="仿宋_GB2312" w:hAnsi="宋体" w:eastAsia="仿宋_GB2312" w:cs="宋体"/>
          <w:sz w:val="32"/>
          <w:szCs w:val="32"/>
        </w:rPr>
        <w:t>年度总收入</w:t>
      </w:r>
      <w:bookmarkStart w:id="27" w:name="PO_part3A1B1Amount1"/>
      <w:r>
        <w:rPr>
          <w:rFonts w:hint="eastAsia" w:ascii="仿宋_GB2312" w:hAnsi="宋体" w:eastAsia="仿宋_GB2312" w:cs="宋体"/>
          <w:sz w:val="32"/>
          <w:szCs w:val="32"/>
        </w:rPr>
        <w:t xml:space="preserve"> </w:t>
      </w:r>
      <w:permStart w:id="252" w:edGrp="everyone"/>
      <w:r>
        <w:rPr>
          <w:rFonts w:hint="eastAsia" w:ascii="仿宋_GB2312" w:hAnsi="宋体" w:eastAsia="仿宋_GB2312" w:cs="宋体"/>
          <w:sz w:val="32"/>
          <w:szCs w:val="32"/>
        </w:rPr>
        <w:t>699.46</w:t>
      </w:r>
      <w:permEnd w:id="252"/>
      <w:r>
        <w:rPr>
          <w:rFonts w:hint="eastAsia" w:ascii="仿宋_GB2312" w:hAnsi="宋体" w:eastAsia="仿宋_GB2312" w:cs="宋体"/>
          <w:sz w:val="11"/>
          <w:szCs w:val="11"/>
        </w:rPr>
        <w:t xml:space="preserve"> </w:t>
      </w:r>
      <w:bookmarkEnd w:id="27"/>
      <w:r>
        <w:rPr>
          <w:rFonts w:hint="eastAsia" w:ascii="仿宋_GB2312" w:hAnsi="宋体" w:eastAsia="仿宋_GB2312" w:cs="宋体"/>
          <w:sz w:val="32"/>
          <w:szCs w:val="32"/>
        </w:rPr>
        <w:t>万元，其中本年收入</w:t>
      </w:r>
      <w:bookmarkStart w:id="28" w:name="PO_part3A1B1Amount2"/>
      <w:r>
        <w:rPr>
          <w:rFonts w:hint="eastAsia" w:ascii="仿宋_GB2312" w:hAnsi="宋体" w:eastAsia="仿宋_GB2312" w:cs="宋体"/>
          <w:sz w:val="32"/>
          <w:szCs w:val="32"/>
        </w:rPr>
        <w:t xml:space="preserve"> </w:t>
      </w:r>
      <w:permStart w:id="253" w:edGrp="everyone"/>
      <w:r>
        <w:rPr>
          <w:rFonts w:hint="eastAsia" w:ascii="仿宋_GB2312" w:hAnsi="宋体" w:eastAsia="仿宋_GB2312" w:cs="宋体"/>
          <w:sz w:val="32"/>
          <w:szCs w:val="32"/>
        </w:rPr>
        <w:t>699.46</w:t>
      </w:r>
      <w:permEnd w:id="253"/>
      <w:r>
        <w:rPr>
          <w:rFonts w:hint="eastAsia" w:ascii="仿宋_GB2312" w:hAnsi="宋体" w:eastAsia="仿宋_GB2312" w:cs="宋体"/>
          <w:sz w:val="11"/>
          <w:szCs w:val="11"/>
        </w:rPr>
        <w:t xml:space="preserve"> </w:t>
      </w:r>
      <w:bookmarkEnd w:id="28"/>
      <w:r>
        <w:rPr>
          <w:rFonts w:hint="eastAsia" w:ascii="仿宋_GB2312" w:hAnsi="宋体" w:eastAsia="仿宋_GB2312" w:cs="宋体"/>
          <w:sz w:val="32"/>
          <w:szCs w:val="32"/>
        </w:rPr>
        <w:t>万元。具体情况如下：</w:t>
      </w:r>
    </w:p>
    <w:p w14:paraId="01DC3F4C">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1．财政拨款收入</w:t>
      </w:r>
      <w:bookmarkStart w:id="29" w:name="PO_part3A1B1C1Amount1"/>
      <w:r>
        <w:rPr>
          <w:rFonts w:hint="eastAsia" w:ascii="仿宋_GB2312" w:hAnsi="宋体" w:eastAsia="仿宋_GB2312" w:cs="宋体"/>
          <w:sz w:val="32"/>
          <w:szCs w:val="32"/>
        </w:rPr>
        <w:t xml:space="preserve"> </w:t>
      </w:r>
      <w:permStart w:id="254" w:edGrp="everyone"/>
      <w:r>
        <w:rPr>
          <w:rFonts w:hint="eastAsia" w:ascii="仿宋_GB2312" w:hAnsi="宋体" w:eastAsia="仿宋_GB2312" w:cs="宋体"/>
          <w:sz w:val="32"/>
          <w:szCs w:val="32"/>
        </w:rPr>
        <w:t>699.46</w:t>
      </w:r>
      <w:permEnd w:id="254"/>
      <w:r>
        <w:rPr>
          <w:rFonts w:hint="eastAsia" w:ascii="仿宋_GB2312" w:hAnsi="宋体" w:eastAsia="仿宋_GB2312" w:cs="宋体"/>
          <w:sz w:val="11"/>
          <w:szCs w:val="11"/>
        </w:rPr>
        <w:t xml:space="preserve"> </w:t>
      </w:r>
      <w:bookmarkEnd w:id="29"/>
      <w:r>
        <w:rPr>
          <w:rFonts w:hint="eastAsia" w:ascii="仿宋_GB2312" w:hAnsi="宋体" w:eastAsia="仿宋_GB2312" w:cs="宋体"/>
          <w:sz w:val="32"/>
          <w:szCs w:val="32"/>
        </w:rPr>
        <w:t>万元，</w:t>
      </w:r>
      <w:bookmarkStart w:id="30" w:name="PO_part3A1B1C1IncPercentIncAmount1"/>
      <w:r>
        <w:rPr>
          <w:rFonts w:hint="eastAsia" w:ascii="仿宋_GB2312" w:hAnsi="宋体" w:eastAsia="仿宋_GB2312" w:cs="宋体"/>
          <w:sz w:val="32"/>
          <w:szCs w:val="32"/>
        </w:rPr>
        <w:t xml:space="preserve"> </w:t>
      </w:r>
      <w:permStart w:id="255" w:edGrp="everyone"/>
      <w:r>
        <w:rPr>
          <w:rFonts w:hint="eastAsia" w:ascii="仿宋_GB2312" w:hAnsi="宋体" w:eastAsia="仿宋_GB2312" w:cs="宋体"/>
          <w:sz w:val="32"/>
          <w:szCs w:val="32"/>
        </w:rPr>
        <w:t>比上年决算数增加61.90</w:t>
      </w:r>
      <w:r>
        <w:rPr>
          <w:rFonts w:ascii="仿宋_GB2312" w:hAnsi="宋体" w:eastAsia="仿宋_GB2312" w:cs="宋体"/>
          <w:sz w:val="32"/>
          <w:szCs w:val="32"/>
        </w:rPr>
        <w:t>万元，增长</w:t>
      </w:r>
      <w:r>
        <w:rPr>
          <w:rFonts w:hint="eastAsia" w:ascii="仿宋_GB2312" w:hAnsi="宋体" w:eastAsia="仿宋_GB2312" w:cs="宋体"/>
          <w:sz w:val="32"/>
          <w:szCs w:val="32"/>
        </w:rPr>
        <w:t>9.71</w:t>
      </w:r>
      <w:r>
        <w:rPr>
          <w:rFonts w:ascii="仿宋_GB2312" w:hAnsi="宋体" w:eastAsia="仿宋_GB2312" w:cs="宋体"/>
          <w:sz w:val="32"/>
          <w:szCs w:val="32"/>
        </w:rPr>
        <w:t>%。主要变动情况：</w:t>
      </w:r>
      <w:r>
        <w:rPr>
          <w:rFonts w:hint="eastAsia" w:ascii="仿宋_GB2312" w:hAnsi="宋体" w:eastAsia="仿宋_GB2312" w:cs="宋体"/>
          <w:sz w:val="32"/>
          <w:szCs w:val="32"/>
        </w:rPr>
        <w:t>业务增加，工作费用增加。</w:t>
      </w:r>
      <w:permEnd w:id="255"/>
      <w:r>
        <w:rPr>
          <w:rFonts w:hint="eastAsia" w:ascii="仿宋_GB2312" w:hAnsi="宋体" w:eastAsia="仿宋_GB2312" w:cs="宋体"/>
          <w:sz w:val="32"/>
          <w:szCs w:val="32"/>
        </w:rPr>
        <w:t xml:space="preserve"> </w:t>
      </w:r>
      <w:bookmarkEnd w:id="30"/>
    </w:p>
    <w:p w14:paraId="7BAD0186">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2．上级补助收入</w:t>
      </w:r>
      <w:bookmarkStart w:id="31" w:name="PO_part3A1B1C2Amount1"/>
      <w:r>
        <w:rPr>
          <w:rFonts w:hint="eastAsia" w:ascii="仿宋_GB2312" w:hAnsi="宋体" w:eastAsia="仿宋_GB2312" w:cs="宋体"/>
          <w:sz w:val="32"/>
          <w:szCs w:val="32"/>
        </w:rPr>
        <w:t xml:space="preserve"> </w:t>
      </w:r>
      <w:permStart w:id="256" w:edGrp="everyone"/>
      <w:r>
        <w:rPr>
          <w:rFonts w:ascii="仿宋_GB2312" w:hAnsi="宋体" w:eastAsia="仿宋_GB2312" w:cs="宋体"/>
          <w:sz w:val="32"/>
          <w:szCs w:val="32"/>
        </w:rPr>
        <w:t>0.00</w:t>
      </w:r>
      <w:permEnd w:id="256"/>
      <w:r>
        <w:rPr>
          <w:rFonts w:hint="eastAsia" w:ascii="仿宋_GB2312" w:hAnsi="宋体" w:eastAsia="仿宋_GB2312" w:cs="宋体"/>
          <w:sz w:val="11"/>
          <w:szCs w:val="11"/>
        </w:rPr>
        <w:t xml:space="preserve"> </w:t>
      </w:r>
      <w:bookmarkEnd w:id="31"/>
      <w:r>
        <w:rPr>
          <w:rFonts w:hint="eastAsia" w:ascii="仿宋_GB2312" w:hAnsi="宋体" w:eastAsia="仿宋_GB2312" w:cs="宋体"/>
          <w:sz w:val="32"/>
          <w:szCs w:val="32"/>
        </w:rPr>
        <w:t>万元，</w:t>
      </w:r>
      <w:bookmarkStart w:id="32" w:name="PO_part3A1B1C2IncPercentIncAmount1"/>
      <w:r>
        <w:rPr>
          <w:rFonts w:hint="eastAsia" w:ascii="仿宋_GB2312" w:hAnsi="宋体" w:eastAsia="仿宋_GB2312" w:cs="宋体"/>
          <w:sz w:val="32"/>
          <w:szCs w:val="32"/>
        </w:rPr>
        <w:t xml:space="preserve"> </w:t>
      </w:r>
      <w:permStart w:id="257" w:edGrp="everyone"/>
      <w:r>
        <w:rPr>
          <w:rFonts w:hint="eastAsia" w:ascii="仿宋_GB2312" w:hAnsi="宋体" w:eastAsia="仿宋_GB2312" w:cs="宋体"/>
          <w:sz w:val="32"/>
          <w:szCs w:val="32"/>
        </w:rPr>
        <w:t>与上年决算数持平。</w:t>
      </w:r>
      <w:permEnd w:id="257"/>
      <w:r>
        <w:rPr>
          <w:rFonts w:hint="eastAsia" w:ascii="仿宋_GB2312" w:hAnsi="宋体" w:eastAsia="仿宋_GB2312" w:cs="宋体"/>
          <w:sz w:val="32"/>
          <w:szCs w:val="32"/>
        </w:rPr>
        <w:t xml:space="preserve"> </w:t>
      </w:r>
      <w:bookmarkEnd w:id="32"/>
    </w:p>
    <w:p w14:paraId="1E491F9D">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3．事业收入</w:t>
      </w:r>
      <w:bookmarkStart w:id="33" w:name="PO_part3A1B1C3Amount1"/>
      <w:r>
        <w:rPr>
          <w:rFonts w:hint="eastAsia" w:ascii="仿宋_GB2312" w:hAnsi="宋体" w:eastAsia="仿宋_GB2312" w:cs="宋体"/>
          <w:sz w:val="32"/>
          <w:szCs w:val="32"/>
        </w:rPr>
        <w:t xml:space="preserve"> </w:t>
      </w:r>
      <w:permStart w:id="258" w:edGrp="everyone"/>
      <w:r>
        <w:rPr>
          <w:rFonts w:ascii="仿宋_GB2312" w:hAnsi="宋体" w:eastAsia="仿宋_GB2312" w:cs="宋体"/>
          <w:sz w:val="32"/>
          <w:szCs w:val="32"/>
        </w:rPr>
        <w:t>0.00</w:t>
      </w:r>
      <w:permEnd w:id="258"/>
      <w:r>
        <w:rPr>
          <w:rFonts w:hint="eastAsia" w:ascii="仿宋_GB2312" w:hAnsi="宋体" w:eastAsia="仿宋_GB2312" w:cs="宋体"/>
          <w:sz w:val="11"/>
          <w:szCs w:val="11"/>
        </w:rPr>
        <w:t xml:space="preserve"> </w:t>
      </w:r>
      <w:bookmarkEnd w:id="33"/>
      <w:r>
        <w:rPr>
          <w:rFonts w:hint="eastAsia" w:ascii="仿宋_GB2312" w:hAnsi="宋体" w:eastAsia="仿宋_GB2312" w:cs="宋体"/>
          <w:sz w:val="32"/>
          <w:szCs w:val="32"/>
        </w:rPr>
        <w:t>万元，</w:t>
      </w:r>
      <w:bookmarkStart w:id="34" w:name="PO_part3A1B1C3IncPercentIncAmount1"/>
      <w:r>
        <w:rPr>
          <w:rFonts w:hint="eastAsia" w:ascii="仿宋_GB2312" w:hAnsi="宋体" w:eastAsia="仿宋_GB2312" w:cs="宋体"/>
          <w:sz w:val="32"/>
          <w:szCs w:val="32"/>
        </w:rPr>
        <w:t xml:space="preserve"> </w:t>
      </w:r>
      <w:permStart w:id="259" w:edGrp="everyone"/>
      <w:r>
        <w:rPr>
          <w:rFonts w:hint="eastAsia" w:ascii="仿宋_GB2312" w:hAnsi="宋体" w:eastAsia="仿宋_GB2312" w:cs="宋体"/>
          <w:sz w:val="32"/>
          <w:szCs w:val="32"/>
        </w:rPr>
        <w:t>与上年决算数持平。</w:t>
      </w:r>
      <w:permEnd w:id="259"/>
      <w:r>
        <w:rPr>
          <w:rFonts w:hint="eastAsia" w:ascii="仿宋_GB2312" w:hAnsi="宋体" w:eastAsia="仿宋_GB2312" w:cs="宋体"/>
          <w:sz w:val="32"/>
          <w:szCs w:val="32"/>
        </w:rPr>
        <w:t xml:space="preserve"> </w:t>
      </w:r>
      <w:bookmarkEnd w:id="34"/>
    </w:p>
    <w:p w14:paraId="2D3888E7">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4．经营收入</w:t>
      </w:r>
      <w:bookmarkStart w:id="35" w:name="PO_part3A1B1C4Amount1"/>
      <w:r>
        <w:rPr>
          <w:rFonts w:hint="eastAsia" w:ascii="仿宋_GB2312" w:hAnsi="宋体" w:eastAsia="仿宋_GB2312" w:cs="宋体"/>
          <w:sz w:val="32"/>
          <w:szCs w:val="32"/>
        </w:rPr>
        <w:t xml:space="preserve"> </w:t>
      </w:r>
      <w:permStart w:id="260" w:edGrp="everyone"/>
      <w:r>
        <w:rPr>
          <w:rFonts w:ascii="仿宋_GB2312" w:hAnsi="宋体" w:eastAsia="仿宋_GB2312" w:cs="宋体"/>
          <w:sz w:val="32"/>
          <w:szCs w:val="32"/>
        </w:rPr>
        <w:t>0.00</w:t>
      </w:r>
      <w:permEnd w:id="260"/>
      <w:r>
        <w:rPr>
          <w:rFonts w:hint="eastAsia" w:ascii="仿宋_GB2312" w:hAnsi="宋体" w:eastAsia="仿宋_GB2312" w:cs="宋体"/>
          <w:sz w:val="11"/>
          <w:szCs w:val="11"/>
        </w:rPr>
        <w:t xml:space="preserve"> </w:t>
      </w:r>
      <w:bookmarkEnd w:id="35"/>
      <w:r>
        <w:rPr>
          <w:rFonts w:hint="eastAsia" w:ascii="仿宋_GB2312" w:hAnsi="宋体" w:eastAsia="仿宋_GB2312" w:cs="宋体"/>
          <w:sz w:val="32"/>
          <w:szCs w:val="32"/>
        </w:rPr>
        <w:t>万元，</w:t>
      </w:r>
      <w:bookmarkStart w:id="36" w:name="PO_part3A1B1C4IncPercentIncAmount1"/>
      <w:r>
        <w:rPr>
          <w:rFonts w:hint="eastAsia" w:ascii="仿宋_GB2312" w:hAnsi="宋体" w:eastAsia="仿宋_GB2312" w:cs="宋体"/>
          <w:sz w:val="32"/>
          <w:szCs w:val="32"/>
        </w:rPr>
        <w:t xml:space="preserve"> </w:t>
      </w:r>
      <w:permStart w:id="261" w:edGrp="everyone"/>
      <w:r>
        <w:rPr>
          <w:rFonts w:hint="eastAsia" w:ascii="仿宋_GB2312" w:hAnsi="宋体" w:eastAsia="仿宋_GB2312" w:cs="宋体"/>
          <w:sz w:val="32"/>
          <w:szCs w:val="32"/>
        </w:rPr>
        <w:t>与上年决算数持平。</w:t>
      </w:r>
      <w:permEnd w:id="261"/>
      <w:r>
        <w:rPr>
          <w:rFonts w:hint="eastAsia" w:ascii="仿宋_GB2312" w:hAnsi="宋体" w:eastAsia="仿宋_GB2312" w:cs="宋体"/>
          <w:sz w:val="32"/>
          <w:szCs w:val="32"/>
        </w:rPr>
        <w:t xml:space="preserve"> </w:t>
      </w:r>
      <w:bookmarkEnd w:id="36"/>
    </w:p>
    <w:p w14:paraId="3127DCD2">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5．其他收入</w:t>
      </w:r>
      <w:bookmarkStart w:id="37" w:name="PO_part3A1B1C5Amount1"/>
      <w:r>
        <w:rPr>
          <w:rFonts w:hint="eastAsia" w:ascii="仿宋_GB2312" w:hAnsi="宋体" w:eastAsia="仿宋_GB2312" w:cs="宋体"/>
          <w:sz w:val="32"/>
          <w:szCs w:val="32"/>
        </w:rPr>
        <w:t xml:space="preserve"> </w:t>
      </w:r>
      <w:permStart w:id="262" w:edGrp="everyone"/>
      <w:r>
        <w:rPr>
          <w:rFonts w:ascii="仿宋_GB2312" w:hAnsi="宋体" w:eastAsia="仿宋_GB2312" w:cs="宋体"/>
          <w:sz w:val="32"/>
          <w:szCs w:val="32"/>
        </w:rPr>
        <w:t>0.00</w:t>
      </w:r>
      <w:permEnd w:id="262"/>
      <w:r>
        <w:rPr>
          <w:rFonts w:hint="eastAsia" w:ascii="仿宋_GB2312" w:hAnsi="宋体" w:eastAsia="仿宋_GB2312" w:cs="宋体"/>
          <w:sz w:val="11"/>
          <w:szCs w:val="11"/>
        </w:rPr>
        <w:t xml:space="preserve"> </w:t>
      </w:r>
      <w:bookmarkEnd w:id="37"/>
      <w:r>
        <w:rPr>
          <w:rFonts w:hint="eastAsia" w:ascii="仿宋_GB2312" w:hAnsi="宋体" w:eastAsia="仿宋_GB2312" w:cs="宋体"/>
          <w:sz w:val="32"/>
          <w:szCs w:val="32"/>
        </w:rPr>
        <w:t>万元，</w:t>
      </w:r>
      <w:bookmarkStart w:id="38" w:name="PO_part3A1B1C5IncPercentIncAmount1"/>
      <w:r>
        <w:rPr>
          <w:rFonts w:hint="eastAsia" w:ascii="仿宋_GB2312" w:hAnsi="宋体" w:eastAsia="仿宋_GB2312" w:cs="宋体"/>
          <w:sz w:val="32"/>
          <w:szCs w:val="32"/>
        </w:rPr>
        <w:t xml:space="preserve"> </w:t>
      </w:r>
      <w:permStart w:id="263" w:edGrp="everyone"/>
      <w:r>
        <w:rPr>
          <w:rFonts w:hint="eastAsia" w:ascii="仿宋_GB2312" w:hAnsi="宋体" w:eastAsia="仿宋_GB2312" w:cs="宋体"/>
          <w:sz w:val="32"/>
          <w:szCs w:val="32"/>
        </w:rPr>
        <w:t>与上年决算数持平。</w:t>
      </w:r>
      <w:permEnd w:id="263"/>
      <w:r>
        <w:rPr>
          <w:rFonts w:hint="eastAsia" w:ascii="仿宋_GB2312" w:hAnsi="宋体" w:eastAsia="仿宋_GB2312" w:cs="宋体"/>
          <w:sz w:val="32"/>
          <w:szCs w:val="32"/>
        </w:rPr>
        <w:t xml:space="preserve"> </w:t>
      </w:r>
      <w:bookmarkEnd w:id="38"/>
    </w:p>
    <w:p w14:paraId="01E0F0D0">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（二）年度支出总体情况</w:t>
      </w:r>
    </w:p>
    <w:p w14:paraId="345043BD">
      <w:pPr>
        <w:spacing w:line="288" w:lineRule="auto"/>
        <w:ind w:firstLine="640" w:firstLineChars="200"/>
        <w:jc w:val="left"/>
        <w:rPr>
          <w:rFonts w:ascii="仿宋_GB2312" w:hAnsi="宋体" w:eastAsia="仿宋_GB2312" w:cs="宋体"/>
          <w:sz w:val="32"/>
          <w:szCs w:val="32"/>
        </w:rPr>
      </w:pPr>
      <w:bookmarkStart w:id="39" w:name="PO_part3A1B2DivNameYear1"/>
      <w:r>
        <w:rPr>
          <w:rFonts w:hint="eastAsia" w:ascii="仿宋_GB2312" w:hAnsi="宋体" w:eastAsia="仿宋_GB2312" w:cs="宋体"/>
          <w:sz w:val="32"/>
          <w:szCs w:val="32"/>
        </w:rPr>
        <w:t xml:space="preserve"> </w:t>
      </w:r>
      <w:permStart w:id="264" w:edGrp="everyone"/>
      <w:r>
        <w:rPr>
          <w:rFonts w:hint="eastAsia" w:ascii="宋体" w:hAnsi="宋体" w:cs="宋体"/>
          <w:b/>
          <w:sz w:val="36"/>
          <w:szCs w:val="36"/>
        </w:rPr>
        <w:t>2019</w:t>
      </w:r>
      <w:permEnd w:id="264"/>
      <w:r>
        <w:rPr>
          <w:rFonts w:hint="eastAsia" w:ascii="仿宋_GB2312" w:hAnsi="宋体" w:eastAsia="仿宋_GB2312" w:cs="宋体"/>
          <w:sz w:val="11"/>
          <w:szCs w:val="11"/>
        </w:rPr>
        <w:t xml:space="preserve"> </w:t>
      </w:r>
      <w:bookmarkEnd w:id="39"/>
      <w:r>
        <w:rPr>
          <w:rFonts w:hint="eastAsia" w:ascii="仿宋_GB2312" w:hAnsi="宋体" w:eastAsia="仿宋_GB2312" w:cs="宋体"/>
          <w:sz w:val="32"/>
          <w:szCs w:val="32"/>
        </w:rPr>
        <w:t>年度总支出</w:t>
      </w:r>
      <w:bookmarkStart w:id="40" w:name="PO_part3A1B2Amount1"/>
      <w:r>
        <w:rPr>
          <w:rFonts w:hint="eastAsia" w:ascii="仿宋_GB2312" w:hAnsi="宋体" w:eastAsia="仿宋_GB2312" w:cs="宋体"/>
          <w:sz w:val="32"/>
          <w:szCs w:val="32"/>
        </w:rPr>
        <w:t xml:space="preserve"> </w:t>
      </w:r>
      <w:permStart w:id="265" w:edGrp="everyone"/>
      <w:r>
        <w:rPr>
          <w:rFonts w:hint="eastAsia" w:ascii="仿宋_GB2312" w:hAnsi="宋体" w:eastAsia="仿宋_GB2312" w:cs="宋体"/>
          <w:sz w:val="32"/>
          <w:szCs w:val="32"/>
        </w:rPr>
        <w:t>741.05</w:t>
      </w:r>
      <w:permEnd w:id="265"/>
      <w:r>
        <w:rPr>
          <w:rFonts w:hint="eastAsia" w:ascii="仿宋_GB2312" w:hAnsi="宋体" w:eastAsia="仿宋_GB2312" w:cs="宋体"/>
          <w:sz w:val="11"/>
          <w:szCs w:val="11"/>
        </w:rPr>
        <w:t xml:space="preserve"> </w:t>
      </w:r>
      <w:bookmarkEnd w:id="40"/>
      <w:r>
        <w:rPr>
          <w:rFonts w:hint="eastAsia" w:ascii="仿宋_GB2312" w:hAnsi="宋体" w:eastAsia="仿宋_GB2312" w:cs="宋体"/>
          <w:sz w:val="32"/>
          <w:szCs w:val="32"/>
        </w:rPr>
        <w:t>万元，其中本年支出</w:t>
      </w:r>
      <w:bookmarkStart w:id="41" w:name="PO_part3A1B2Amount2"/>
      <w:r>
        <w:rPr>
          <w:rFonts w:hint="eastAsia" w:ascii="仿宋_GB2312" w:hAnsi="宋体" w:eastAsia="仿宋_GB2312" w:cs="宋体"/>
          <w:sz w:val="32"/>
          <w:szCs w:val="32"/>
        </w:rPr>
        <w:t xml:space="preserve"> </w:t>
      </w:r>
      <w:permStart w:id="266" w:edGrp="everyone"/>
      <w:r>
        <w:rPr>
          <w:rFonts w:hint="eastAsia" w:ascii="仿宋_GB2312" w:hAnsi="宋体" w:eastAsia="仿宋_GB2312" w:cs="宋体"/>
          <w:sz w:val="32"/>
          <w:szCs w:val="32"/>
        </w:rPr>
        <w:t>741.05</w:t>
      </w:r>
      <w:permEnd w:id="266"/>
      <w:r>
        <w:rPr>
          <w:rFonts w:hint="eastAsia" w:ascii="仿宋_GB2312" w:hAnsi="宋体" w:eastAsia="仿宋_GB2312" w:cs="宋体"/>
          <w:sz w:val="11"/>
          <w:szCs w:val="11"/>
        </w:rPr>
        <w:t xml:space="preserve"> </w:t>
      </w:r>
      <w:bookmarkEnd w:id="41"/>
      <w:r>
        <w:rPr>
          <w:rFonts w:hint="eastAsia" w:ascii="仿宋_GB2312" w:hAnsi="宋体" w:eastAsia="仿宋_GB2312" w:cs="宋体"/>
          <w:sz w:val="32"/>
          <w:szCs w:val="32"/>
        </w:rPr>
        <w:t>万元。具体情况如下：</w:t>
      </w:r>
    </w:p>
    <w:p w14:paraId="5D1A5EDC">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1.基本支出</w:t>
      </w:r>
      <w:bookmarkStart w:id="42" w:name="PO_part3A1B2C1Amount1"/>
      <w:r>
        <w:rPr>
          <w:rFonts w:hint="eastAsia" w:ascii="仿宋_GB2312" w:hAnsi="宋体" w:eastAsia="仿宋_GB2312" w:cs="宋体"/>
          <w:sz w:val="32"/>
          <w:szCs w:val="32"/>
        </w:rPr>
        <w:t xml:space="preserve"> </w:t>
      </w:r>
      <w:permStart w:id="267" w:edGrp="everyone"/>
      <w:r>
        <w:rPr>
          <w:rFonts w:hint="eastAsia" w:ascii="仿宋_GB2312" w:hAnsi="宋体" w:eastAsia="仿宋_GB2312" w:cs="宋体"/>
          <w:sz w:val="32"/>
          <w:szCs w:val="32"/>
        </w:rPr>
        <w:t>741.05</w:t>
      </w:r>
      <w:permEnd w:id="267"/>
      <w:r>
        <w:rPr>
          <w:rFonts w:hint="eastAsia" w:ascii="仿宋_GB2312" w:hAnsi="宋体" w:eastAsia="仿宋_GB2312" w:cs="宋体"/>
          <w:sz w:val="11"/>
          <w:szCs w:val="11"/>
        </w:rPr>
        <w:t xml:space="preserve"> </w:t>
      </w:r>
      <w:bookmarkEnd w:id="42"/>
      <w:r>
        <w:rPr>
          <w:rFonts w:hint="eastAsia" w:ascii="仿宋_GB2312" w:hAnsi="宋体" w:eastAsia="仿宋_GB2312" w:cs="宋体"/>
          <w:sz w:val="32"/>
          <w:szCs w:val="32"/>
        </w:rPr>
        <w:t>万元，</w:t>
      </w:r>
      <w:bookmarkStart w:id="43" w:name="PO_part3A1B2C1IncPercentIncAmount1"/>
      <w:r>
        <w:rPr>
          <w:rFonts w:hint="eastAsia" w:ascii="仿宋_GB2312" w:hAnsi="宋体" w:eastAsia="仿宋_GB2312" w:cs="宋体"/>
          <w:sz w:val="32"/>
          <w:szCs w:val="32"/>
        </w:rPr>
        <w:t xml:space="preserve"> </w:t>
      </w:r>
      <w:permStart w:id="268" w:edGrp="everyone"/>
      <w:r>
        <w:rPr>
          <w:rFonts w:hint="eastAsia" w:ascii="仿宋_GB2312" w:hAnsi="宋体" w:eastAsia="仿宋_GB2312" w:cs="宋体"/>
          <w:sz w:val="32"/>
          <w:szCs w:val="32"/>
        </w:rPr>
        <w:t>比上年决算数增加102.95</w:t>
      </w:r>
      <w:r>
        <w:rPr>
          <w:rFonts w:ascii="仿宋_GB2312" w:hAnsi="宋体" w:eastAsia="仿宋_GB2312" w:cs="宋体"/>
          <w:sz w:val="32"/>
          <w:szCs w:val="32"/>
        </w:rPr>
        <w:t>万元，增长</w:t>
      </w:r>
      <w:r>
        <w:rPr>
          <w:rFonts w:hint="eastAsia" w:ascii="仿宋_GB2312" w:hAnsi="宋体" w:eastAsia="仿宋_GB2312" w:cs="宋体"/>
          <w:sz w:val="32"/>
          <w:szCs w:val="32"/>
        </w:rPr>
        <w:t>16.13</w:t>
      </w:r>
      <w:r>
        <w:rPr>
          <w:rFonts w:ascii="仿宋_GB2312" w:hAnsi="宋体" w:eastAsia="仿宋_GB2312" w:cs="宋体"/>
          <w:sz w:val="32"/>
          <w:szCs w:val="32"/>
        </w:rPr>
        <w:t>%。主要变动情况：</w:t>
      </w:r>
      <w:r>
        <w:rPr>
          <w:rFonts w:hint="eastAsia" w:ascii="仿宋_GB2312" w:hAnsi="宋体" w:eastAsia="仿宋_GB2312" w:cs="宋体"/>
          <w:sz w:val="32"/>
          <w:szCs w:val="32"/>
        </w:rPr>
        <w:t>业务增加，工作费用增加。</w:t>
      </w:r>
      <w:permEnd w:id="268"/>
      <w:r>
        <w:rPr>
          <w:rFonts w:hint="eastAsia" w:ascii="仿宋_GB2312" w:hAnsi="宋体" w:eastAsia="仿宋_GB2312" w:cs="宋体"/>
          <w:sz w:val="32"/>
          <w:szCs w:val="32"/>
        </w:rPr>
        <w:t xml:space="preserve"> </w:t>
      </w:r>
      <w:bookmarkEnd w:id="43"/>
    </w:p>
    <w:p w14:paraId="27CA89D7">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2.项目支出</w:t>
      </w:r>
      <w:bookmarkStart w:id="44" w:name="PO_part3A1B2C2Amount1"/>
      <w:r>
        <w:rPr>
          <w:rFonts w:hint="eastAsia" w:ascii="仿宋_GB2312" w:hAnsi="宋体" w:eastAsia="仿宋_GB2312" w:cs="宋体"/>
          <w:sz w:val="32"/>
          <w:szCs w:val="32"/>
        </w:rPr>
        <w:t xml:space="preserve"> </w:t>
      </w:r>
      <w:permStart w:id="269" w:edGrp="everyone"/>
      <w:r>
        <w:rPr>
          <w:rFonts w:hint="eastAsia" w:ascii="仿宋_GB2312" w:hAnsi="宋体" w:eastAsia="仿宋_GB2312" w:cs="宋体"/>
          <w:sz w:val="32"/>
          <w:szCs w:val="32"/>
        </w:rPr>
        <w:t>0</w:t>
      </w:r>
      <w:permEnd w:id="269"/>
      <w:r>
        <w:rPr>
          <w:rFonts w:hint="eastAsia" w:ascii="仿宋_GB2312" w:hAnsi="宋体" w:eastAsia="仿宋_GB2312" w:cs="宋体"/>
          <w:sz w:val="11"/>
          <w:szCs w:val="11"/>
        </w:rPr>
        <w:t xml:space="preserve"> </w:t>
      </w:r>
      <w:bookmarkEnd w:id="44"/>
      <w:r>
        <w:rPr>
          <w:rFonts w:hint="eastAsia" w:ascii="仿宋_GB2312" w:hAnsi="宋体" w:eastAsia="仿宋_GB2312" w:cs="宋体"/>
          <w:sz w:val="32"/>
          <w:szCs w:val="32"/>
        </w:rPr>
        <w:t>万元，</w:t>
      </w:r>
      <w:bookmarkStart w:id="45" w:name="PO_part3A1B2C2IncPercentIncAmount1"/>
      <w:r>
        <w:rPr>
          <w:rFonts w:hint="eastAsia" w:ascii="仿宋_GB2312" w:hAnsi="宋体" w:eastAsia="仿宋_GB2312" w:cs="宋体"/>
          <w:sz w:val="32"/>
          <w:szCs w:val="32"/>
        </w:rPr>
        <w:t xml:space="preserve"> </w:t>
      </w:r>
      <w:permStart w:id="270" w:edGrp="everyone"/>
      <w:r>
        <w:rPr>
          <w:rFonts w:hint="eastAsia" w:ascii="仿宋_GB2312" w:hAnsi="宋体" w:eastAsia="仿宋_GB2312" w:cs="宋体"/>
          <w:sz w:val="32"/>
          <w:szCs w:val="32"/>
        </w:rPr>
        <w:t>比上年决算数增加0</w:t>
      </w:r>
      <w:r>
        <w:rPr>
          <w:rFonts w:ascii="仿宋_GB2312" w:hAnsi="宋体" w:eastAsia="仿宋_GB2312" w:cs="宋体"/>
          <w:sz w:val="32"/>
          <w:szCs w:val="32"/>
        </w:rPr>
        <w:t>万元，增长</w:t>
      </w:r>
      <w:r>
        <w:rPr>
          <w:rFonts w:hint="eastAsia" w:ascii="仿宋_GB2312" w:hAnsi="宋体" w:eastAsia="仿宋_GB2312" w:cs="宋体"/>
          <w:sz w:val="32"/>
          <w:szCs w:val="32"/>
        </w:rPr>
        <w:t>0</w:t>
      </w:r>
      <w:r>
        <w:rPr>
          <w:rFonts w:ascii="仿宋_GB2312" w:hAnsi="宋体" w:eastAsia="仿宋_GB2312" w:cs="宋体"/>
          <w:sz w:val="32"/>
          <w:szCs w:val="32"/>
        </w:rPr>
        <w:t>%</w:t>
      </w:r>
      <w:r>
        <w:rPr>
          <w:rFonts w:hint="eastAsia" w:ascii="仿宋_GB2312" w:hAnsi="宋体" w:eastAsia="仿宋_GB2312" w:cs="宋体"/>
          <w:sz w:val="32"/>
          <w:szCs w:val="32"/>
        </w:rPr>
        <w:t>。</w:t>
      </w:r>
      <w:permEnd w:id="270"/>
      <w:r>
        <w:rPr>
          <w:rFonts w:hint="eastAsia" w:ascii="仿宋_GB2312" w:hAnsi="宋体" w:eastAsia="仿宋_GB2312" w:cs="宋体"/>
          <w:sz w:val="32"/>
          <w:szCs w:val="32"/>
        </w:rPr>
        <w:t xml:space="preserve"> </w:t>
      </w:r>
      <w:bookmarkEnd w:id="45"/>
    </w:p>
    <w:p w14:paraId="6754EAE5">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3.上缴上级支出</w:t>
      </w:r>
      <w:bookmarkStart w:id="46" w:name="PO_part3A1B2C3Amount1"/>
      <w:r>
        <w:rPr>
          <w:rFonts w:hint="eastAsia" w:ascii="仿宋_GB2312" w:hAnsi="宋体" w:eastAsia="仿宋_GB2312" w:cs="宋体"/>
          <w:sz w:val="32"/>
          <w:szCs w:val="32"/>
        </w:rPr>
        <w:t xml:space="preserve"> </w:t>
      </w:r>
      <w:permStart w:id="271" w:edGrp="everyone"/>
      <w:r>
        <w:rPr>
          <w:rFonts w:ascii="仿宋_GB2312" w:hAnsi="宋体" w:eastAsia="仿宋_GB2312" w:cs="宋体"/>
          <w:sz w:val="32"/>
          <w:szCs w:val="32"/>
        </w:rPr>
        <w:t>0.00</w:t>
      </w:r>
      <w:permEnd w:id="271"/>
      <w:r>
        <w:rPr>
          <w:rFonts w:hint="eastAsia" w:ascii="仿宋_GB2312" w:hAnsi="宋体" w:eastAsia="仿宋_GB2312" w:cs="宋体"/>
          <w:sz w:val="11"/>
          <w:szCs w:val="11"/>
        </w:rPr>
        <w:t xml:space="preserve"> </w:t>
      </w:r>
      <w:bookmarkEnd w:id="46"/>
      <w:r>
        <w:rPr>
          <w:rFonts w:hint="eastAsia" w:ascii="仿宋_GB2312" w:hAnsi="宋体" w:eastAsia="仿宋_GB2312" w:cs="宋体"/>
          <w:sz w:val="32"/>
          <w:szCs w:val="32"/>
        </w:rPr>
        <w:t>万元，</w:t>
      </w:r>
      <w:bookmarkStart w:id="47" w:name="PO_part3A1B2C3IncPercentIncAmount1"/>
      <w:r>
        <w:rPr>
          <w:rFonts w:hint="eastAsia" w:ascii="仿宋_GB2312" w:hAnsi="宋体" w:eastAsia="仿宋_GB2312" w:cs="宋体"/>
          <w:sz w:val="32"/>
          <w:szCs w:val="32"/>
        </w:rPr>
        <w:t xml:space="preserve"> </w:t>
      </w:r>
      <w:permStart w:id="272" w:edGrp="everyone"/>
      <w:r>
        <w:rPr>
          <w:rFonts w:hint="eastAsia" w:ascii="仿宋_GB2312" w:hAnsi="宋体" w:eastAsia="仿宋_GB2312" w:cs="宋体"/>
          <w:sz w:val="32"/>
          <w:szCs w:val="32"/>
        </w:rPr>
        <w:t>与上年决算数持平。</w:t>
      </w:r>
      <w:permEnd w:id="272"/>
      <w:r>
        <w:rPr>
          <w:rFonts w:hint="eastAsia" w:ascii="仿宋_GB2312" w:hAnsi="宋体" w:eastAsia="仿宋_GB2312" w:cs="宋体"/>
          <w:sz w:val="32"/>
          <w:szCs w:val="32"/>
        </w:rPr>
        <w:t xml:space="preserve"> </w:t>
      </w:r>
      <w:bookmarkEnd w:id="47"/>
    </w:p>
    <w:p w14:paraId="68BCB9E1">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4.经营支出</w:t>
      </w:r>
      <w:bookmarkStart w:id="48" w:name="PO_part3A1B2C4Amount1"/>
      <w:r>
        <w:rPr>
          <w:rFonts w:hint="eastAsia" w:ascii="仿宋_GB2312" w:hAnsi="宋体" w:eastAsia="仿宋_GB2312" w:cs="宋体"/>
          <w:sz w:val="32"/>
          <w:szCs w:val="32"/>
        </w:rPr>
        <w:t xml:space="preserve"> </w:t>
      </w:r>
      <w:permStart w:id="273" w:edGrp="everyone"/>
      <w:r>
        <w:rPr>
          <w:rFonts w:ascii="仿宋_GB2312" w:hAnsi="宋体" w:eastAsia="仿宋_GB2312" w:cs="宋体"/>
          <w:sz w:val="32"/>
          <w:szCs w:val="32"/>
        </w:rPr>
        <w:t>0.00</w:t>
      </w:r>
      <w:permEnd w:id="273"/>
      <w:r>
        <w:rPr>
          <w:rFonts w:hint="eastAsia" w:ascii="仿宋_GB2312" w:hAnsi="宋体" w:eastAsia="仿宋_GB2312" w:cs="宋体"/>
          <w:sz w:val="11"/>
          <w:szCs w:val="11"/>
        </w:rPr>
        <w:t xml:space="preserve"> </w:t>
      </w:r>
      <w:bookmarkEnd w:id="48"/>
      <w:r>
        <w:rPr>
          <w:rFonts w:hint="eastAsia" w:ascii="仿宋_GB2312" w:hAnsi="宋体" w:eastAsia="仿宋_GB2312" w:cs="宋体"/>
          <w:sz w:val="32"/>
          <w:szCs w:val="32"/>
        </w:rPr>
        <w:t>万元，</w:t>
      </w:r>
      <w:bookmarkStart w:id="49" w:name="PO_part3A1B2C4IncPercentIncAmount1"/>
      <w:r>
        <w:rPr>
          <w:rFonts w:hint="eastAsia" w:ascii="仿宋_GB2312" w:hAnsi="宋体" w:eastAsia="仿宋_GB2312" w:cs="宋体"/>
          <w:sz w:val="32"/>
          <w:szCs w:val="32"/>
        </w:rPr>
        <w:t xml:space="preserve"> </w:t>
      </w:r>
      <w:permStart w:id="274" w:edGrp="everyone"/>
      <w:r>
        <w:rPr>
          <w:rFonts w:hint="eastAsia" w:ascii="仿宋_GB2312" w:hAnsi="宋体" w:eastAsia="仿宋_GB2312" w:cs="宋体"/>
          <w:sz w:val="32"/>
          <w:szCs w:val="32"/>
        </w:rPr>
        <w:t>与上年决算数持平。</w:t>
      </w:r>
      <w:permEnd w:id="274"/>
      <w:r>
        <w:rPr>
          <w:rFonts w:hint="eastAsia" w:ascii="仿宋_GB2312" w:hAnsi="宋体" w:eastAsia="仿宋_GB2312" w:cs="宋体"/>
          <w:sz w:val="32"/>
          <w:szCs w:val="32"/>
        </w:rPr>
        <w:t xml:space="preserve"> </w:t>
      </w:r>
      <w:bookmarkEnd w:id="49"/>
    </w:p>
    <w:p w14:paraId="471143C4">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5.对附属单位补助支出</w:t>
      </w:r>
      <w:bookmarkStart w:id="50" w:name="PO_part3A1B2C5Amount1"/>
      <w:r>
        <w:rPr>
          <w:rFonts w:hint="eastAsia" w:ascii="仿宋_GB2312" w:hAnsi="宋体" w:eastAsia="仿宋_GB2312" w:cs="宋体"/>
          <w:sz w:val="32"/>
          <w:szCs w:val="32"/>
        </w:rPr>
        <w:t xml:space="preserve"> </w:t>
      </w:r>
      <w:permStart w:id="275" w:edGrp="everyone"/>
      <w:r>
        <w:rPr>
          <w:rFonts w:ascii="仿宋_GB2312" w:hAnsi="宋体" w:eastAsia="仿宋_GB2312" w:cs="宋体"/>
          <w:sz w:val="32"/>
          <w:szCs w:val="32"/>
        </w:rPr>
        <w:t>0.00</w:t>
      </w:r>
      <w:permEnd w:id="275"/>
      <w:r>
        <w:rPr>
          <w:rFonts w:hint="eastAsia" w:ascii="仿宋_GB2312" w:hAnsi="宋体" w:eastAsia="仿宋_GB2312" w:cs="宋体"/>
          <w:sz w:val="11"/>
          <w:szCs w:val="11"/>
        </w:rPr>
        <w:t xml:space="preserve"> </w:t>
      </w:r>
      <w:bookmarkEnd w:id="50"/>
      <w:r>
        <w:rPr>
          <w:rFonts w:hint="eastAsia" w:ascii="仿宋_GB2312" w:hAnsi="宋体" w:eastAsia="仿宋_GB2312" w:cs="宋体"/>
          <w:sz w:val="32"/>
          <w:szCs w:val="32"/>
        </w:rPr>
        <w:t>万元，</w:t>
      </w:r>
      <w:bookmarkStart w:id="51" w:name="PO_part3A1B2C5IncPercentIncAmount1"/>
      <w:r>
        <w:rPr>
          <w:rFonts w:hint="eastAsia" w:ascii="仿宋_GB2312" w:hAnsi="宋体" w:eastAsia="仿宋_GB2312" w:cs="宋体"/>
          <w:sz w:val="32"/>
          <w:szCs w:val="32"/>
        </w:rPr>
        <w:t xml:space="preserve"> </w:t>
      </w:r>
      <w:permStart w:id="276" w:edGrp="everyone"/>
      <w:r>
        <w:rPr>
          <w:rFonts w:hint="eastAsia" w:ascii="仿宋_GB2312" w:hAnsi="宋体" w:eastAsia="仿宋_GB2312" w:cs="宋体"/>
          <w:sz w:val="32"/>
          <w:szCs w:val="32"/>
        </w:rPr>
        <w:t>与上年决算数持平。</w:t>
      </w:r>
      <w:permEnd w:id="276"/>
      <w:r>
        <w:rPr>
          <w:rFonts w:hint="eastAsia" w:ascii="仿宋_GB2312" w:hAnsi="宋体" w:eastAsia="仿宋_GB2312" w:cs="宋体"/>
          <w:sz w:val="32"/>
          <w:szCs w:val="32"/>
        </w:rPr>
        <w:t xml:space="preserve"> </w:t>
      </w:r>
      <w:bookmarkEnd w:id="51"/>
    </w:p>
    <w:p w14:paraId="70AC43E0">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w:t>
      </w:r>
      <w:bookmarkStart w:id="52" w:name="PO_part3A2Year1"/>
      <w:r>
        <w:rPr>
          <w:rFonts w:hint="eastAsia" w:ascii="仿宋_GB2312" w:hAnsi="宋体" w:eastAsia="仿宋_GB2312" w:cs="宋体"/>
          <w:b/>
          <w:sz w:val="32"/>
          <w:szCs w:val="32"/>
        </w:rPr>
        <w:t xml:space="preserve"> </w:t>
      </w:r>
      <w:permStart w:id="277" w:edGrp="everyone"/>
      <w:r>
        <w:rPr>
          <w:rFonts w:hint="eastAsia" w:ascii="仿宋_GB2312" w:hAnsi="宋体" w:eastAsia="仿宋_GB2312" w:cs="宋体"/>
          <w:sz w:val="32"/>
          <w:szCs w:val="32"/>
        </w:rPr>
        <w:t>2019</w:t>
      </w:r>
      <w:permEnd w:id="277"/>
      <w:r>
        <w:rPr>
          <w:rFonts w:hint="eastAsia" w:ascii="仿宋_GB2312" w:hAnsi="宋体" w:eastAsia="仿宋_GB2312" w:cs="宋体"/>
          <w:b/>
          <w:sz w:val="11"/>
          <w:szCs w:val="11"/>
        </w:rPr>
        <w:t xml:space="preserve"> </w:t>
      </w:r>
      <w:bookmarkEnd w:id="52"/>
      <w:r>
        <w:rPr>
          <w:rFonts w:hint="eastAsia" w:ascii="仿宋_GB2312" w:hAnsi="宋体" w:eastAsia="仿宋_GB2312" w:cs="宋体"/>
          <w:b/>
          <w:sz w:val="32"/>
          <w:szCs w:val="32"/>
        </w:rPr>
        <w:t>年度财政拨款收入支出总表说明</w:t>
      </w:r>
    </w:p>
    <w:p w14:paraId="3ADC6964">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w:t>
      </w:r>
      <w:bookmarkStart w:id="53" w:name="PO_part3A2B1Year1"/>
      <w:r>
        <w:rPr>
          <w:rFonts w:hint="eastAsia" w:ascii="仿宋_GB2312" w:hAnsi="宋体" w:eastAsia="仿宋_GB2312" w:cs="宋体"/>
          <w:b/>
          <w:sz w:val="32"/>
          <w:szCs w:val="32"/>
        </w:rPr>
        <w:t xml:space="preserve"> </w:t>
      </w:r>
      <w:permStart w:id="278" w:edGrp="everyone"/>
      <w:r>
        <w:rPr>
          <w:rFonts w:hint="eastAsia" w:ascii="仿宋_GB2312" w:hAnsi="宋体" w:eastAsia="仿宋_GB2312" w:cs="宋体"/>
          <w:sz w:val="32"/>
          <w:szCs w:val="32"/>
        </w:rPr>
        <w:t>2019</w:t>
      </w:r>
      <w:permEnd w:id="278"/>
      <w:r>
        <w:rPr>
          <w:rFonts w:hint="eastAsia" w:ascii="仿宋_GB2312" w:hAnsi="宋体" w:eastAsia="仿宋_GB2312" w:cs="宋体"/>
          <w:b/>
          <w:sz w:val="11"/>
          <w:szCs w:val="11"/>
        </w:rPr>
        <w:t xml:space="preserve"> </w:t>
      </w:r>
      <w:bookmarkEnd w:id="53"/>
      <w:r>
        <w:rPr>
          <w:rFonts w:hint="eastAsia" w:ascii="仿宋_GB2312" w:hAnsi="宋体" w:eastAsia="仿宋_GB2312" w:cs="宋体"/>
          <w:b/>
          <w:sz w:val="32"/>
          <w:szCs w:val="32"/>
        </w:rPr>
        <w:t>年度财政拨款收入说明</w:t>
      </w:r>
    </w:p>
    <w:p w14:paraId="535FD359">
      <w:pPr>
        <w:spacing w:line="640" w:lineRule="exact"/>
        <w:ind w:firstLine="640" w:firstLineChars="200"/>
        <w:jc w:val="left"/>
        <w:rPr>
          <w:rFonts w:ascii="仿宋_GB2312" w:hAnsi="宋体" w:eastAsia="仿宋_GB2312" w:cs="宋体"/>
          <w:sz w:val="32"/>
          <w:szCs w:val="32"/>
        </w:rPr>
      </w:pPr>
      <w:bookmarkStart w:id="54" w:name="PO_part3A2B1C1DivNameYear1"/>
      <w:r>
        <w:rPr>
          <w:rFonts w:hint="eastAsia" w:ascii="仿宋_GB2312" w:hAnsi="宋体" w:eastAsia="仿宋_GB2312" w:cs="宋体"/>
          <w:sz w:val="32"/>
          <w:szCs w:val="32"/>
        </w:rPr>
        <w:t xml:space="preserve"> </w:t>
      </w:r>
      <w:permStart w:id="279" w:edGrp="everyone"/>
      <w:r>
        <w:rPr>
          <w:rFonts w:hint="eastAsia" w:ascii="宋体" w:hAnsi="宋体" w:cs="宋体"/>
          <w:b/>
          <w:sz w:val="36"/>
          <w:szCs w:val="36"/>
        </w:rPr>
        <w:t>2019</w:t>
      </w:r>
      <w:permEnd w:id="279"/>
      <w:r>
        <w:rPr>
          <w:rFonts w:hint="eastAsia" w:ascii="仿宋_GB2312" w:hAnsi="宋体" w:eastAsia="仿宋_GB2312" w:cs="宋体"/>
          <w:sz w:val="11"/>
          <w:szCs w:val="11"/>
        </w:rPr>
        <w:t xml:space="preserve"> </w:t>
      </w:r>
      <w:bookmarkEnd w:id="54"/>
      <w:r>
        <w:rPr>
          <w:rFonts w:hint="eastAsia" w:ascii="仿宋_GB2312" w:hAnsi="宋体" w:eastAsia="仿宋_GB2312" w:cs="宋体"/>
          <w:sz w:val="32"/>
          <w:szCs w:val="32"/>
        </w:rPr>
        <w:t>年度财政拨款收入合计</w:t>
      </w:r>
      <w:bookmarkStart w:id="55" w:name="PO_part3A2B1C1TotalAmount1"/>
      <w:r>
        <w:rPr>
          <w:rFonts w:hint="eastAsia" w:ascii="仿宋_GB2312" w:hAnsi="宋体" w:eastAsia="仿宋_GB2312" w:cs="宋体"/>
          <w:sz w:val="32"/>
          <w:szCs w:val="32"/>
        </w:rPr>
        <w:t xml:space="preserve"> </w:t>
      </w:r>
      <w:permStart w:id="280" w:edGrp="everyone"/>
      <w:r>
        <w:rPr>
          <w:rFonts w:hint="eastAsia" w:ascii="仿宋_GB2312" w:hAnsi="宋体" w:eastAsia="仿宋_GB2312" w:cs="宋体"/>
          <w:sz w:val="32"/>
          <w:szCs w:val="32"/>
        </w:rPr>
        <w:t>699.46</w:t>
      </w:r>
      <w:permEnd w:id="280"/>
      <w:r>
        <w:rPr>
          <w:rFonts w:hint="eastAsia" w:ascii="仿宋_GB2312" w:hAnsi="宋体" w:eastAsia="仿宋_GB2312" w:cs="宋体"/>
          <w:sz w:val="11"/>
          <w:szCs w:val="11"/>
        </w:rPr>
        <w:t xml:space="preserve"> </w:t>
      </w:r>
      <w:bookmarkEnd w:id="55"/>
      <w:r>
        <w:rPr>
          <w:rFonts w:hint="eastAsia" w:ascii="仿宋_GB2312" w:hAnsi="宋体" w:eastAsia="仿宋_GB2312" w:cs="宋体"/>
          <w:sz w:val="32"/>
          <w:szCs w:val="32"/>
        </w:rPr>
        <w:t>万元。其中：一般公共预算财政拨款收入</w:t>
      </w:r>
      <w:bookmarkStart w:id="56" w:name="PO_part3A2B1C1Amount1"/>
      <w:r>
        <w:rPr>
          <w:rFonts w:hint="eastAsia" w:ascii="仿宋_GB2312" w:hAnsi="宋体" w:eastAsia="仿宋_GB2312" w:cs="宋体"/>
          <w:sz w:val="32"/>
          <w:szCs w:val="32"/>
        </w:rPr>
        <w:t xml:space="preserve"> </w:t>
      </w:r>
      <w:permStart w:id="281" w:edGrp="everyone"/>
      <w:r>
        <w:rPr>
          <w:rFonts w:hint="eastAsia" w:ascii="仿宋_GB2312" w:hAnsi="宋体" w:eastAsia="仿宋_GB2312" w:cs="宋体"/>
          <w:sz w:val="32"/>
          <w:szCs w:val="32"/>
        </w:rPr>
        <w:t>699.46</w:t>
      </w:r>
      <w:permEnd w:id="281"/>
      <w:r>
        <w:rPr>
          <w:rFonts w:hint="eastAsia" w:ascii="仿宋_GB2312" w:hAnsi="宋体" w:eastAsia="仿宋_GB2312" w:cs="宋体"/>
          <w:sz w:val="11"/>
          <w:szCs w:val="11"/>
        </w:rPr>
        <w:t xml:space="preserve"> </w:t>
      </w:r>
      <w:bookmarkEnd w:id="56"/>
      <w:r>
        <w:rPr>
          <w:rFonts w:hint="eastAsia" w:ascii="仿宋_GB2312" w:hAnsi="宋体" w:eastAsia="仿宋_GB2312" w:cs="宋体"/>
          <w:sz w:val="32"/>
          <w:szCs w:val="32"/>
        </w:rPr>
        <w:t>万元，比上年决算数</w:t>
      </w:r>
      <w:bookmarkStart w:id="57" w:name="PO_part3A2B1C1IncAmount1"/>
      <w:r>
        <w:rPr>
          <w:rFonts w:hint="eastAsia" w:ascii="仿宋_GB2312" w:hAnsi="宋体" w:eastAsia="仿宋_GB2312" w:cs="宋体"/>
          <w:sz w:val="32"/>
          <w:szCs w:val="32"/>
        </w:rPr>
        <w:t xml:space="preserve"> </w:t>
      </w:r>
      <w:permStart w:id="282" w:edGrp="everyone"/>
      <w:r>
        <w:rPr>
          <w:rFonts w:hint="eastAsia" w:ascii="仿宋_GB2312" w:hAnsi="宋体" w:eastAsia="仿宋_GB2312" w:cs="宋体"/>
          <w:sz w:val="32"/>
          <w:szCs w:val="32"/>
        </w:rPr>
        <w:t>增加61.90</w:t>
      </w:r>
      <w:permEnd w:id="282"/>
      <w:r>
        <w:rPr>
          <w:rFonts w:hint="eastAsia" w:ascii="仿宋_GB2312" w:hAnsi="宋体" w:eastAsia="仿宋_GB2312" w:cs="宋体"/>
          <w:sz w:val="11"/>
          <w:szCs w:val="11"/>
        </w:rPr>
        <w:t xml:space="preserve"> </w:t>
      </w:r>
      <w:bookmarkEnd w:id="57"/>
      <w:r>
        <w:rPr>
          <w:rFonts w:hint="eastAsia" w:ascii="仿宋_GB2312" w:hAnsi="宋体" w:eastAsia="仿宋_GB2312" w:cs="宋体"/>
          <w:sz w:val="32"/>
          <w:szCs w:val="32"/>
        </w:rPr>
        <w:t>万元，</w:t>
      </w:r>
      <w:bookmarkStart w:id="58" w:name="PO_part3A2B1C1IncPercent1"/>
      <w:r>
        <w:rPr>
          <w:rFonts w:hint="eastAsia" w:ascii="仿宋_GB2312" w:hAnsi="宋体" w:eastAsia="仿宋_GB2312" w:cs="宋体"/>
          <w:sz w:val="32"/>
          <w:szCs w:val="32"/>
        </w:rPr>
        <w:t xml:space="preserve"> </w:t>
      </w:r>
      <w:permStart w:id="283" w:edGrp="everyone"/>
      <w:r>
        <w:rPr>
          <w:rFonts w:hint="eastAsia" w:ascii="仿宋_GB2312" w:hAnsi="宋体" w:eastAsia="仿宋_GB2312" w:cs="宋体"/>
          <w:sz w:val="32"/>
          <w:szCs w:val="32"/>
        </w:rPr>
        <w:t>增长6.71</w:t>
      </w:r>
      <w:r>
        <w:rPr>
          <w:rFonts w:ascii="仿宋_GB2312" w:hAnsi="宋体" w:eastAsia="仿宋_GB2312" w:cs="宋体"/>
          <w:sz w:val="32"/>
          <w:szCs w:val="32"/>
        </w:rPr>
        <w:t>%；主要变动情况：</w:t>
      </w:r>
      <w:r>
        <w:rPr>
          <w:rFonts w:hint="eastAsia" w:ascii="仿宋_GB2312" w:hAnsi="宋体" w:eastAsia="仿宋_GB2312" w:cs="宋体"/>
          <w:sz w:val="32"/>
          <w:szCs w:val="32"/>
        </w:rPr>
        <w:t>费用增加</w:t>
      </w:r>
      <w:permEnd w:id="283"/>
      <w:r>
        <w:rPr>
          <w:rFonts w:hint="eastAsia" w:ascii="仿宋_GB2312" w:hAnsi="宋体" w:eastAsia="仿宋_GB2312" w:cs="宋体"/>
          <w:sz w:val="11"/>
          <w:szCs w:val="11"/>
        </w:rPr>
        <w:t xml:space="preserve"> </w:t>
      </w:r>
      <w:bookmarkEnd w:id="58"/>
      <w:r>
        <w:rPr>
          <w:rFonts w:hint="eastAsia" w:ascii="仿宋_GB2312" w:hAnsi="宋体" w:eastAsia="仿宋_GB2312" w:cs="宋体"/>
          <w:sz w:val="32"/>
          <w:szCs w:val="32"/>
        </w:rPr>
        <w:t>；政府性基金预算财政拨款收入</w:t>
      </w:r>
      <w:bookmarkStart w:id="59" w:name="PO_part3A2B1C2Amount1"/>
      <w:r>
        <w:rPr>
          <w:rFonts w:hint="eastAsia" w:ascii="仿宋_GB2312" w:hAnsi="宋体" w:eastAsia="仿宋_GB2312" w:cs="宋体"/>
          <w:sz w:val="32"/>
          <w:szCs w:val="32"/>
        </w:rPr>
        <w:t xml:space="preserve"> </w:t>
      </w:r>
      <w:permStart w:id="284" w:edGrp="everyone"/>
      <w:r>
        <w:rPr>
          <w:rFonts w:hint="eastAsia" w:ascii="仿宋_GB2312" w:hAnsi="宋体" w:eastAsia="仿宋_GB2312" w:cs="宋体"/>
          <w:sz w:val="32"/>
          <w:szCs w:val="32"/>
        </w:rPr>
        <w:t>38.20</w:t>
      </w:r>
      <w:permEnd w:id="284"/>
      <w:r>
        <w:rPr>
          <w:rFonts w:hint="eastAsia" w:ascii="仿宋_GB2312" w:hAnsi="宋体" w:eastAsia="仿宋_GB2312" w:cs="宋体"/>
          <w:sz w:val="11"/>
          <w:szCs w:val="11"/>
        </w:rPr>
        <w:t xml:space="preserve"> </w:t>
      </w:r>
      <w:bookmarkEnd w:id="59"/>
      <w:r>
        <w:rPr>
          <w:rFonts w:hint="eastAsia" w:ascii="仿宋_GB2312" w:hAnsi="宋体" w:eastAsia="仿宋_GB2312" w:cs="宋体"/>
          <w:sz w:val="32"/>
          <w:szCs w:val="32"/>
        </w:rPr>
        <w:t>万元，比上年决算数</w:t>
      </w:r>
      <w:bookmarkStart w:id="60" w:name="PO_part3A2B1C2IncAmount1"/>
      <w:r>
        <w:rPr>
          <w:rFonts w:hint="eastAsia" w:ascii="仿宋_GB2312" w:hAnsi="宋体" w:eastAsia="仿宋_GB2312" w:cs="宋体"/>
          <w:sz w:val="32"/>
          <w:szCs w:val="32"/>
        </w:rPr>
        <w:t xml:space="preserve"> </w:t>
      </w:r>
      <w:permStart w:id="285" w:edGrp="everyone"/>
      <w:r>
        <w:rPr>
          <w:rFonts w:hint="eastAsia" w:ascii="仿宋_GB2312" w:hAnsi="宋体" w:eastAsia="仿宋_GB2312" w:cs="宋体"/>
          <w:sz w:val="32"/>
          <w:szCs w:val="32"/>
        </w:rPr>
        <w:t>增加38.20</w:t>
      </w:r>
      <w:permEnd w:id="285"/>
      <w:r>
        <w:rPr>
          <w:rFonts w:hint="eastAsia" w:ascii="仿宋_GB2312" w:hAnsi="宋体" w:eastAsia="仿宋_GB2312" w:cs="宋体"/>
          <w:sz w:val="11"/>
          <w:szCs w:val="11"/>
        </w:rPr>
        <w:t xml:space="preserve"> </w:t>
      </w:r>
      <w:bookmarkEnd w:id="60"/>
      <w:r>
        <w:rPr>
          <w:rFonts w:hint="eastAsia" w:ascii="仿宋_GB2312" w:hAnsi="宋体" w:eastAsia="仿宋_GB2312" w:cs="宋体"/>
          <w:sz w:val="32"/>
          <w:szCs w:val="32"/>
        </w:rPr>
        <w:t>万元，</w:t>
      </w:r>
      <w:bookmarkStart w:id="61" w:name="PO_part3A2B1C2IncPercent1"/>
      <w:r>
        <w:rPr>
          <w:rFonts w:hint="eastAsia" w:ascii="仿宋_GB2312" w:hAnsi="宋体" w:eastAsia="仿宋_GB2312" w:cs="宋体"/>
          <w:sz w:val="32"/>
          <w:szCs w:val="32"/>
        </w:rPr>
        <w:t xml:space="preserve"> </w:t>
      </w:r>
      <w:permStart w:id="286" w:edGrp="everyone"/>
      <w:r>
        <w:rPr>
          <w:rFonts w:hint="eastAsia" w:ascii="仿宋_GB2312" w:hAnsi="宋体" w:eastAsia="仿宋_GB2312" w:cs="宋体"/>
          <w:sz w:val="32"/>
          <w:szCs w:val="32"/>
        </w:rPr>
        <w:t>主要是城乡社区支出。</w:t>
      </w:r>
      <w:permEnd w:id="286"/>
      <w:r>
        <w:rPr>
          <w:rFonts w:hint="eastAsia" w:ascii="仿宋_GB2312" w:hAnsi="宋体" w:eastAsia="仿宋_GB2312" w:cs="宋体"/>
          <w:sz w:val="32"/>
          <w:szCs w:val="32"/>
        </w:rPr>
        <w:t xml:space="preserve"> </w:t>
      </w:r>
      <w:bookmarkEnd w:id="61"/>
    </w:p>
    <w:p w14:paraId="63549CC9">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w:t>
      </w:r>
      <w:bookmarkStart w:id="62" w:name="PO_part3A2B2Year1"/>
      <w:r>
        <w:rPr>
          <w:rFonts w:hint="eastAsia" w:ascii="仿宋_GB2312" w:hAnsi="宋体" w:eastAsia="仿宋_GB2312" w:cs="宋体"/>
          <w:b/>
          <w:sz w:val="32"/>
          <w:szCs w:val="32"/>
        </w:rPr>
        <w:t xml:space="preserve"> </w:t>
      </w:r>
      <w:permStart w:id="287" w:edGrp="everyone"/>
      <w:r>
        <w:rPr>
          <w:rFonts w:hint="eastAsia" w:ascii="仿宋_GB2312" w:hAnsi="宋体" w:eastAsia="仿宋_GB2312" w:cs="宋体"/>
          <w:sz w:val="32"/>
          <w:szCs w:val="32"/>
        </w:rPr>
        <w:t>2019</w:t>
      </w:r>
      <w:permEnd w:id="287"/>
      <w:r>
        <w:rPr>
          <w:rFonts w:hint="eastAsia" w:ascii="仿宋_GB2312" w:hAnsi="宋体" w:eastAsia="仿宋_GB2312" w:cs="宋体"/>
          <w:b/>
          <w:sz w:val="11"/>
          <w:szCs w:val="11"/>
        </w:rPr>
        <w:t xml:space="preserve"> </w:t>
      </w:r>
      <w:bookmarkEnd w:id="62"/>
      <w:r>
        <w:rPr>
          <w:rFonts w:hint="eastAsia" w:ascii="仿宋_GB2312" w:hAnsi="宋体" w:eastAsia="仿宋_GB2312" w:cs="宋体"/>
          <w:b/>
          <w:sz w:val="32"/>
          <w:szCs w:val="32"/>
        </w:rPr>
        <w:t>年度财政拨款支出说明</w:t>
      </w:r>
    </w:p>
    <w:p w14:paraId="129B6753">
      <w:pPr>
        <w:spacing w:line="640" w:lineRule="exact"/>
        <w:ind w:firstLine="640" w:firstLineChars="200"/>
        <w:jc w:val="left"/>
        <w:rPr>
          <w:rFonts w:ascii="仿宋_GB2312" w:hAnsi="宋体" w:eastAsia="仿宋_GB2312" w:cs="宋体"/>
          <w:sz w:val="32"/>
          <w:szCs w:val="32"/>
        </w:rPr>
      </w:pPr>
      <w:bookmarkStart w:id="63" w:name="PO_part3A2B2C1DivNameYear1"/>
      <w:r>
        <w:rPr>
          <w:rFonts w:hint="eastAsia" w:ascii="仿宋_GB2312" w:hAnsi="宋体" w:eastAsia="仿宋_GB2312" w:cs="宋体"/>
          <w:sz w:val="32"/>
          <w:szCs w:val="32"/>
        </w:rPr>
        <w:t xml:space="preserve"> </w:t>
      </w:r>
      <w:permStart w:id="288" w:edGrp="everyone"/>
      <w:r>
        <w:rPr>
          <w:rFonts w:hint="eastAsia" w:ascii="宋体" w:hAnsi="宋体" w:cs="宋体"/>
          <w:b/>
          <w:sz w:val="36"/>
          <w:szCs w:val="36"/>
        </w:rPr>
        <w:t>2019</w:t>
      </w:r>
      <w:permEnd w:id="288"/>
      <w:r>
        <w:rPr>
          <w:rFonts w:hint="eastAsia" w:ascii="仿宋_GB2312" w:hAnsi="宋体" w:eastAsia="仿宋_GB2312" w:cs="宋体"/>
          <w:sz w:val="11"/>
          <w:szCs w:val="11"/>
        </w:rPr>
        <w:t xml:space="preserve"> </w:t>
      </w:r>
      <w:bookmarkEnd w:id="63"/>
      <w:r>
        <w:rPr>
          <w:rFonts w:hint="eastAsia" w:ascii="仿宋_GB2312" w:hAnsi="宋体" w:eastAsia="仿宋_GB2312" w:cs="宋体"/>
          <w:sz w:val="32"/>
          <w:szCs w:val="32"/>
        </w:rPr>
        <w:t>年度财政拨款支出合计</w:t>
      </w:r>
      <w:bookmarkStart w:id="64" w:name="PO_part3A2B2C1TotalAmount1"/>
      <w:r>
        <w:rPr>
          <w:rFonts w:hint="eastAsia" w:ascii="仿宋_GB2312" w:hAnsi="宋体" w:eastAsia="仿宋_GB2312" w:cs="宋体"/>
          <w:sz w:val="32"/>
          <w:szCs w:val="32"/>
        </w:rPr>
        <w:t xml:space="preserve"> </w:t>
      </w:r>
      <w:permStart w:id="289" w:edGrp="everyone"/>
      <w:r>
        <w:rPr>
          <w:rFonts w:hint="eastAsia" w:ascii="仿宋_GB2312" w:hAnsi="宋体" w:eastAsia="仿宋_GB2312" w:cs="宋体"/>
          <w:sz w:val="32"/>
          <w:szCs w:val="32"/>
        </w:rPr>
        <w:t>741.05</w:t>
      </w:r>
      <w:permEnd w:id="289"/>
      <w:r>
        <w:rPr>
          <w:rFonts w:hint="eastAsia" w:ascii="仿宋_GB2312" w:hAnsi="宋体" w:eastAsia="仿宋_GB2312" w:cs="宋体"/>
          <w:sz w:val="11"/>
          <w:szCs w:val="11"/>
        </w:rPr>
        <w:t xml:space="preserve"> </w:t>
      </w:r>
      <w:bookmarkEnd w:id="64"/>
      <w:r>
        <w:rPr>
          <w:rFonts w:hint="eastAsia" w:ascii="仿宋_GB2312" w:hAnsi="宋体" w:eastAsia="仿宋_GB2312" w:cs="宋体"/>
          <w:sz w:val="32"/>
          <w:szCs w:val="32"/>
        </w:rPr>
        <w:t>万元。其中：一般公共预算财政拨款支出</w:t>
      </w:r>
      <w:bookmarkStart w:id="65" w:name="PO_part3A2B2C1Amount1"/>
      <w:r>
        <w:rPr>
          <w:rFonts w:hint="eastAsia" w:ascii="仿宋_GB2312" w:hAnsi="宋体" w:eastAsia="仿宋_GB2312" w:cs="宋体"/>
          <w:sz w:val="32"/>
          <w:szCs w:val="32"/>
        </w:rPr>
        <w:t xml:space="preserve"> </w:t>
      </w:r>
      <w:permStart w:id="290" w:edGrp="everyone"/>
      <w:r>
        <w:rPr>
          <w:rFonts w:hint="eastAsia" w:ascii="仿宋_GB2312" w:hAnsi="宋体" w:eastAsia="仿宋_GB2312" w:cs="宋体"/>
          <w:sz w:val="32"/>
          <w:szCs w:val="32"/>
        </w:rPr>
        <w:t>741.05</w:t>
      </w:r>
      <w:permEnd w:id="290"/>
      <w:r>
        <w:rPr>
          <w:rFonts w:hint="eastAsia" w:ascii="仿宋_GB2312" w:hAnsi="宋体" w:eastAsia="仿宋_GB2312" w:cs="宋体"/>
          <w:sz w:val="11"/>
          <w:szCs w:val="11"/>
        </w:rPr>
        <w:t xml:space="preserve"> </w:t>
      </w:r>
      <w:bookmarkEnd w:id="65"/>
      <w:r>
        <w:rPr>
          <w:rFonts w:hint="eastAsia" w:ascii="仿宋_GB2312" w:hAnsi="宋体" w:eastAsia="仿宋_GB2312" w:cs="宋体"/>
          <w:sz w:val="32"/>
          <w:szCs w:val="32"/>
        </w:rPr>
        <w:t>万元，比年初预算数</w:t>
      </w:r>
      <w:bookmarkStart w:id="66" w:name="PO_part3A2B2C1IncAmount1"/>
      <w:r>
        <w:rPr>
          <w:rFonts w:hint="eastAsia" w:ascii="仿宋_GB2312" w:hAnsi="宋体" w:eastAsia="仿宋_GB2312" w:cs="宋体"/>
          <w:sz w:val="32"/>
          <w:szCs w:val="32"/>
        </w:rPr>
        <w:t xml:space="preserve"> </w:t>
      </w:r>
      <w:permStart w:id="291" w:edGrp="everyone"/>
      <w:r>
        <w:rPr>
          <w:rFonts w:hint="eastAsia" w:ascii="仿宋_GB2312" w:hAnsi="宋体" w:eastAsia="仿宋_GB2312" w:cs="宋体"/>
          <w:sz w:val="32"/>
          <w:szCs w:val="32"/>
        </w:rPr>
        <w:t>增加235.97</w:t>
      </w:r>
      <w:permEnd w:id="291"/>
      <w:r>
        <w:rPr>
          <w:rFonts w:hint="eastAsia" w:ascii="仿宋_GB2312" w:hAnsi="宋体" w:eastAsia="仿宋_GB2312" w:cs="宋体"/>
          <w:sz w:val="11"/>
          <w:szCs w:val="11"/>
        </w:rPr>
        <w:t xml:space="preserve"> </w:t>
      </w:r>
      <w:bookmarkEnd w:id="66"/>
      <w:r>
        <w:rPr>
          <w:rFonts w:hint="eastAsia" w:ascii="仿宋_GB2312" w:hAnsi="宋体" w:eastAsia="仿宋_GB2312" w:cs="宋体"/>
          <w:sz w:val="32"/>
          <w:szCs w:val="32"/>
        </w:rPr>
        <w:t>万元，</w:t>
      </w:r>
      <w:bookmarkStart w:id="67" w:name="PO_part3A2B2C1IncPercent1"/>
      <w:r>
        <w:rPr>
          <w:rFonts w:hint="eastAsia" w:ascii="仿宋_GB2312" w:hAnsi="宋体" w:eastAsia="仿宋_GB2312" w:cs="宋体"/>
          <w:sz w:val="32"/>
          <w:szCs w:val="32"/>
        </w:rPr>
        <w:t xml:space="preserve"> </w:t>
      </w:r>
      <w:permStart w:id="292" w:edGrp="everyone"/>
      <w:r>
        <w:rPr>
          <w:rFonts w:hint="eastAsia" w:ascii="仿宋_GB2312" w:hAnsi="宋体" w:eastAsia="仿宋_GB2312" w:cs="宋体"/>
          <w:sz w:val="32"/>
          <w:szCs w:val="32"/>
        </w:rPr>
        <w:t>上升46.71</w:t>
      </w:r>
      <w:r>
        <w:rPr>
          <w:rFonts w:ascii="仿宋_GB2312" w:hAnsi="宋体" w:eastAsia="仿宋_GB2312" w:cs="宋体"/>
          <w:sz w:val="32"/>
          <w:szCs w:val="32"/>
        </w:rPr>
        <w:t>%；主要变动情况</w:t>
      </w:r>
      <w:r>
        <w:rPr>
          <w:rFonts w:hint="eastAsia" w:ascii="仿宋_GB2312" w:hAnsi="宋体" w:eastAsia="仿宋_GB2312" w:cs="宋体"/>
          <w:sz w:val="32"/>
          <w:szCs w:val="32"/>
        </w:rPr>
        <w:t xml:space="preserve"> ：业务增加，工作费用增加 </w:t>
      </w:r>
      <w:permEnd w:id="292"/>
      <w:r>
        <w:rPr>
          <w:rFonts w:hint="eastAsia" w:ascii="仿宋_GB2312" w:hAnsi="宋体" w:eastAsia="仿宋_GB2312" w:cs="宋体"/>
          <w:sz w:val="11"/>
          <w:szCs w:val="11"/>
        </w:rPr>
        <w:t xml:space="preserve"> </w:t>
      </w:r>
      <w:bookmarkEnd w:id="67"/>
      <w:r>
        <w:rPr>
          <w:rFonts w:hint="eastAsia" w:ascii="仿宋_GB2312" w:hAnsi="宋体" w:eastAsia="仿宋_GB2312" w:cs="宋体"/>
          <w:sz w:val="32"/>
          <w:szCs w:val="32"/>
        </w:rPr>
        <w:t>；政府性基金预算财政拨款支出</w:t>
      </w:r>
      <w:bookmarkStart w:id="68" w:name="PO_part3A2B2C2Amount1"/>
      <w:r>
        <w:rPr>
          <w:rFonts w:hint="eastAsia" w:ascii="仿宋_GB2312" w:hAnsi="宋体" w:eastAsia="仿宋_GB2312" w:cs="宋体"/>
          <w:sz w:val="32"/>
          <w:szCs w:val="32"/>
        </w:rPr>
        <w:t xml:space="preserve"> </w:t>
      </w:r>
      <w:permStart w:id="293" w:edGrp="everyone"/>
      <w:r>
        <w:rPr>
          <w:rFonts w:hint="eastAsia" w:ascii="仿宋_GB2312" w:hAnsi="宋体" w:eastAsia="仿宋_GB2312" w:cs="宋体"/>
          <w:sz w:val="32"/>
          <w:szCs w:val="32"/>
        </w:rPr>
        <w:t>38.2</w:t>
      </w:r>
      <w:r>
        <w:rPr>
          <w:rFonts w:ascii="仿宋_GB2312" w:hAnsi="宋体" w:eastAsia="仿宋_GB2312" w:cs="宋体"/>
          <w:sz w:val="32"/>
          <w:szCs w:val="32"/>
        </w:rPr>
        <w:t>0</w:t>
      </w:r>
      <w:permEnd w:id="293"/>
      <w:r>
        <w:rPr>
          <w:rFonts w:hint="eastAsia" w:ascii="仿宋_GB2312" w:hAnsi="宋体" w:eastAsia="仿宋_GB2312" w:cs="宋体"/>
          <w:sz w:val="11"/>
          <w:szCs w:val="11"/>
        </w:rPr>
        <w:t xml:space="preserve"> </w:t>
      </w:r>
      <w:bookmarkEnd w:id="68"/>
      <w:r>
        <w:rPr>
          <w:rFonts w:hint="eastAsia" w:ascii="仿宋_GB2312" w:hAnsi="宋体" w:eastAsia="仿宋_GB2312" w:cs="宋体"/>
          <w:sz w:val="32"/>
          <w:szCs w:val="32"/>
        </w:rPr>
        <w:t>万元，比年初预算数</w:t>
      </w:r>
      <w:bookmarkStart w:id="69" w:name="PO_part3A2B2C2IncAmount1"/>
      <w:r>
        <w:rPr>
          <w:rFonts w:hint="eastAsia" w:ascii="仿宋_GB2312" w:hAnsi="宋体" w:eastAsia="仿宋_GB2312" w:cs="宋体"/>
          <w:sz w:val="32"/>
          <w:szCs w:val="32"/>
        </w:rPr>
        <w:t xml:space="preserve"> </w:t>
      </w:r>
      <w:permStart w:id="294" w:edGrp="everyone"/>
      <w:r>
        <w:rPr>
          <w:rFonts w:hint="eastAsia" w:ascii="仿宋_GB2312" w:hAnsi="宋体" w:eastAsia="仿宋_GB2312" w:cs="宋体"/>
          <w:sz w:val="32"/>
          <w:szCs w:val="32"/>
        </w:rPr>
        <w:t>增加38.20</w:t>
      </w:r>
      <w:permEnd w:id="294"/>
      <w:r>
        <w:rPr>
          <w:rFonts w:hint="eastAsia" w:ascii="仿宋_GB2312" w:hAnsi="宋体" w:eastAsia="仿宋_GB2312" w:cs="宋体"/>
          <w:sz w:val="11"/>
          <w:szCs w:val="11"/>
        </w:rPr>
        <w:t xml:space="preserve"> </w:t>
      </w:r>
      <w:bookmarkEnd w:id="69"/>
      <w:r>
        <w:rPr>
          <w:rFonts w:hint="eastAsia" w:ascii="仿宋_GB2312" w:hAnsi="宋体" w:eastAsia="仿宋_GB2312" w:cs="宋体"/>
          <w:sz w:val="32"/>
          <w:szCs w:val="32"/>
        </w:rPr>
        <w:t>万元，</w:t>
      </w:r>
      <w:bookmarkStart w:id="70" w:name="PO_part3A2B2C2IncPercent1"/>
      <w:r>
        <w:rPr>
          <w:rFonts w:hint="eastAsia" w:ascii="仿宋_GB2312" w:hAnsi="宋体" w:eastAsia="仿宋_GB2312" w:cs="宋体"/>
          <w:sz w:val="32"/>
          <w:szCs w:val="32"/>
        </w:rPr>
        <w:t xml:space="preserve"> </w:t>
      </w:r>
      <w:permStart w:id="295" w:edGrp="everyone"/>
      <w:r>
        <w:rPr>
          <w:rFonts w:hint="eastAsia" w:ascii="仿宋_GB2312" w:hAnsi="宋体" w:eastAsia="仿宋_GB2312" w:cs="宋体"/>
          <w:sz w:val="32"/>
          <w:szCs w:val="32"/>
        </w:rPr>
        <w:t>主要是城乡社区支出。</w:t>
      </w:r>
      <w:permEnd w:id="295"/>
      <w:r>
        <w:rPr>
          <w:rFonts w:hint="eastAsia" w:ascii="仿宋_GB2312" w:hAnsi="宋体" w:eastAsia="仿宋_GB2312" w:cs="宋体"/>
          <w:sz w:val="32"/>
          <w:szCs w:val="32"/>
        </w:rPr>
        <w:t xml:space="preserve"> </w:t>
      </w:r>
      <w:bookmarkEnd w:id="70"/>
    </w:p>
    <w:p w14:paraId="7289D13F">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三、</w:t>
      </w:r>
      <w:bookmarkStart w:id="71" w:name="PO_part3A3Year1"/>
      <w:r>
        <w:rPr>
          <w:rFonts w:hint="eastAsia" w:ascii="仿宋_GB2312" w:hAnsi="宋体" w:eastAsia="仿宋_GB2312" w:cs="宋体"/>
          <w:b/>
          <w:sz w:val="32"/>
          <w:szCs w:val="32"/>
        </w:rPr>
        <w:t xml:space="preserve"> </w:t>
      </w:r>
      <w:permStart w:id="296" w:edGrp="everyone"/>
      <w:r>
        <w:rPr>
          <w:rFonts w:hint="eastAsia" w:ascii="仿宋_GB2312" w:hAnsi="宋体" w:eastAsia="仿宋_GB2312" w:cs="宋体"/>
          <w:sz w:val="32"/>
          <w:szCs w:val="32"/>
        </w:rPr>
        <w:t>2019</w:t>
      </w:r>
      <w:permEnd w:id="296"/>
      <w:r>
        <w:rPr>
          <w:rFonts w:hint="eastAsia" w:ascii="仿宋_GB2312" w:hAnsi="宋体" w:eastAsia="仿宋_GB2312" w:cs="宋体"/>
          <w:b/>
          <w:sz w:val="11"/>
          <w:szCs w:val="11"/>
        </w:rPr>
        <w:t xml:space="preserve"> </w:t>
      </w:r>
      <w:bookmarkEnd w:id="71"/>
      <w:r>
        <w:rPr>
          <w:rFonts w:hint="eastAsia" w:ascii="仿宋_GB2312" w:hAnsi="宋体" w:eastAsia="仿宋_GB2312" w:cs="宋体"/>
          <w:b/>
          <w:sz w:val="32"/>
          <w:szCs w:val="32"/>
        </w:rPr>
        <w:t>年度财政拨款“三公”经费支出决算情况说明</w:t>
      </w:r>
    </w:p>
    <w:p w14:paraId="64812B06">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（一）“三公”经费财政拨款支出决算总体情况说明</w:t>
      </w:r>
    </w:p>
    <w:p w14:paraId="507EC7B3">
      <w:pPr>
        <w:ind w:firstLine="640" w:firstLineChars="200"/>
        <w:jc w:val="left"/>
        <w:rPr>
          <w:rFonts w:ascii="仿宋_GB2312" w:hAnsi="宋体" w:eastAsia="仿宋_GB2312" w:cs="宋体"/>
          <w:sz w:val="32"/>
          <w:szCs w:val="32"/>
        </w:rPr>
      </w:pPr>
      <w:bookmarkStart w:id="72" w:name="PO_part3A3B1C1DivNameYear1"/>
      <w:r>
        <w:rPr>
          <w:rFonts w:hint="eastAsia" w:ascii="仿宋_GB2312" w:hAnsi="宋体" w:eastAsia="仿宋_GB2312" w:cs="宋体"/>
          <w:sz w:val="32"/>
          <w:szCs w:val="32"/>
        </w:rPr>
        <w:t xml:space="preserve"> </w:t>
      </w:r>
      <w:permStart w:id="297" w:edGrp="everyone"/>
      <w:r>
        <w:rPr>
          <w:rFonts w:hint="eastAsia" w:ascii="宋体" w:hAnsi="宋体" w:cs="宋体"/>
          <w:b/>
          <w:sz w:val="36"/>
          <w:szCs w:val="36"/>
        </w:rPr>
        <w:t>2019</w:t>
      </w:r>
      <w:permEnd w:id="297"/>
      <w:r>
        <w:rPr>
          <w:rFonts w:hint="eastAsia" w:ascii="仿宋_GB2312" w:hAnsi="宋体" w:eastAsia="仿宋_GB2312" w:cs="宋体"/>
          <w:sz w:val="11"/>
          <w:szCs w:val="11"/>
        </w:rPr>
        <w:t xml:space="preserve"> </w:t>
      </w:r>
      <w:bookmarkEnd w:id="72"/>
      <w:r>
        <w:rPr>
          <w:rFonts w:hint="eastAsia" w:ascii="仿宋_GB2312" w:hAnsi="宋体" w:eastAsia="仿宋_GB2312" w:cs="宋体"/>
          <w:sz w:val="32"/>
          <w:szCs w:val="32"/>
        </w:rPr>
        <w:t>年度“三公”经费财政拨款支出决算为</w:t>
      </w:r>
      <w:bookmarkStart w:id="73" w:name="PO_part3A3B1C1Amount1"/>
      <w:r>
        <w:rPr>
          <w:rFonts w:hint="eastAsia" w:ascii="仿宋_GB2312" w:hAnsi="宋体" w:eastAsia="仿宋_GB2312" w:cs="宋体"/>
          <w:sz w:val="32"/>
          <w:szCs w:val="32"/>
        </w:rPr>
        <w:t xml:space="preserve"> </w:t>
      </w:r>
      <w:permStart w:id="298" w:edGrp="everyone"/>
      <w:r>
        <w:rPr>
          <w:rFonts w:hint="eastAsia" w:ascii="仿宋_GB2312" w:hAnsi="宋体" w:eastAsia="仿宋_GB2312" w:cs="宋体"/>
          <w:sz w:val="32"/>
          <w:szCs w:val="32"/>
        </w:rPr>
        <w:t>5</w:t>
      </w:r>
      <w:permEnd w:id="298"/>
      <w:r>
        <w:rPr>
          <w:rFonts w:hint="eastAsia" w:ascii="仿宋_GB2312" w:hAnsi="宋体" w:eastAsia="仿宋_GB2312" w:cs="宋体"/>
          <w:sz w:val="11"/>
          <w:szCs w:val="11"/>
        </w:rPr>
        <w:t xml:space="preserve"> </w:t>
      </w:r>
      <w:bookmarkEnd w:id="73"/>
      <w:r>
        <w:rPr>
          <w:rFonts w:hint="eastAsia" w:ascii="仿宋_GB2312" w:hAnsi="宋体" w:eastAsia="仿宋_GB2312" w:cs="宋体"/>
          <w:sz w:val="32"/>
          <w:szCs w:val="32"/>
        </w:rPr>
        <w:t>万元，完成预算</w:t>
      </w:r>
      <w:bookmarkStart w:id="74" w:name="PO_part3A3B1C1Amount2"/>
      <w:r>
        <w:rPr>
          <w:rFonts w:hint="eastAsia" w:ascii="仿宋_GB2312" w:hAnsi="宋体" w:eastAsia="仿宋_GB2312" w:cs="宋体"/>
          <w:sz w:val="32"/>
          <w:szCs w:val="32"/>
        </w:rPr>
        <w:t xml:space="preserve"> </w:t>
      </w:r>
      <w:permStart w:id="299" w:edGrp="everyone"/>
      <w:r>
        <w:rPr>
          <w:rFonts w:hint="eastAsia" w:ascii="仿宋_GB2312" w:hAnsi="宋体" w:eastAsia="仿宋_GB2312" w:cs="宋体"/>
          <w:sz w:val="32"/>
          <w:szCs w:val="32"/>
        </w:rPr>
        <w:t>5</w:t>
      </w:r>
      <w:permEnd w:id="299"/>
      <w:r>
        <w:rPr>
          <w:rFonts w:hint="eastAsia" w:ascii="仿宋_GB2312" w:hAnsi="宋体" w:eastAsia="仿宋_GB2312" w:cs="宋体"/>
          <w:sz w:val="11"/>
          <w:szCs w:val="11"/>
        </w:rPr>
        <w:t xml:space="preserve"> </w:t>
      </w:r>
      <w:bookmarkEnd w:id="74"/>
      <w:r>
        <w:rPr>
          <w:rFonts w:hint="eastAsia" w:ascii="仿宋_GB2312" w:hAnsi="宋体" w:eastAsia="仿宋_GB2312" w:cs="宋体"/>
          <w:sz w:val="32"/>
          <w:szCs w:val="32"/>
        </w:rPr>
        <w:t>万元的</w:t>
      </w:r>
      <w:bookmarkStart w:id="75" w:name="PO_part3A3B1C1Percent1"/>
      <w:r>
        <w:rPr>
          <w:rFonts w:hint="eastAsia" w:ascii="仿宋_GB2312" w:hAnsi="宋体" w:eastAsia="仿宋_GB2312" w:cs="宋体"/>
          <w:sz w:val="32"/>
          <w:szCs w:val="32"/>
        </w:rPr>
        <w:t xml:space="preserve"> </w:t>
      </w:r>
      <w:permStart w:id="300" w:edGrp="everyone"/>
      <w:r>
        <w:rPr>
          <w:rFonts w:hint="eastAsia" w:ascii="仿宋_GB2312" w:hAnsi="宋体" w:eastAsia="仿宋_GB2312" w:cs="宋体"/>
          <w:sz w:val="32"/>
          <w:szCs w:val="32"/>
        </w:rPr>
        <w:t>100</w:t>
      </w:r>
      <w:r>
        <w:rPr>
          <w:rFonts w:ascii="仿宋_GB2312" w:hAnsi="宋体" w:eastAsia="仿宋_GB2312" w:cs="宋体"/>
          <w:sz w:val="32"/>
          <w:szCs w:val="32"/>
        </w:rPr>
        <w:t>%</w:t>
      </w:r>
      <w:permEnd w:id="300"/>
      <w:r>
        <w:rPr>
          <w:rFonts w:hint="eastAsia" w:ascii="仿宋_GB2312" w:hAnsi="宋体" w:eastAsia="仿宋_GB2312" w:cs="宋体"/>
          <w:sz w:val="11"/>
          <w:szCs w:val="11"/>
        </w:rPr>
        <w:t xml:space="preserve"> </w:t>
      </w:r>
      <w:bookmarkEnd w:id="75"/>
      <w:r>
        <w:rPr>
          <w:rFonts w:hint="eastAsia" w:ascii="仿宋_GB2312" w:hAnsi="宋体" w:eastAsia="仿宋_GB2312" w:cs="宋体"/>
          <w:sz w:val="32"/>
          <w:szCs w:val="32"/>
        </w:rPr>
        <w:t>。其中：因公出国（境）费支出决算为</w:t>
      </w:r>
      <w:bookmarkStart w:id="76" w:name="PO_part3A3B1C1qzAmount1"/>
      <w:r>
        <w:rPr>
          <w:rFonts w:hint="eastAsia" w:ascii="仿宋_GB2312" w:hAnsi="宋体" w:eastAsia="仿宋_GB2312" w:cs="宋体"/>
          <w:sz w:val="32"/>
          <w:szCs w:val="32"/>
        </w:rPr>
        <w:t xml:space="preserve"> </w:t>
      </w:r>
      <w:permStart w:id="301" w:edGrp="everyone"/>
      <w:r>
        <w:rPr>
          <w:rFonts w:ascii="仿宋_GB2312" w:hAnsi="宋体" w:eastAsia="仿宋_GB2312" w:cs="宋体"/>
          <w:sz w:val="32"/>
          <w:szCs w:val="32"/>
        </w:rPr>
        <w:t>0.00</w:t>
      </w:r>
      <w:permEnd w:id="301"/>
      <w:r>
        <w:rPr>
          <w:rFonts w:hint="eastAsia" w:ascii="仿宋_GB2312" w:hAnsi="宋体" w:eastAsia="仿宋_GB2312" w:cs="宋体"/>
          <w:sz w:val="11"/>
          <w:szCs w:val="11"/>
        </w:rPr>
        <w:t xml:space="preserve"> </w:t>
      </w:r>
      <w:bookmarkEnd w:id="76"/>
      <w:r>
        <w:rPr>
          <w:rFonts w:hint="eastAsia" w:ascii="仿宋_GB2312" w:hAnsi="宋体" w:eastAsia="仿宋_GB2312" w:cs="宋体"/>
          <w:sz w:val="32"/>
          <w:szCs w:val="32"/>
        </w:rPr>
        <w:t>万元，完成预算</w:t>
      </w:r>
      <w:bookmarkStart w:id="77" w:name="PO_part3A3B1C1qzysAmount1"/>
      <w:r>
        <w:rPr>
          <w:rFonts w:hint="eastAsia" w:ascii="仿宋_GB2312" w:hAnsi="宋体" w:eastAsia="仿宋_GB2312" w:cs="宋体"/>
          <w:sz w:val="32"/>
          <w:szCs w:val="32"/>
        </w:rPr>
        <w:t xml:space="preserve"> </w:t>
      </w:r>
      <w:permStart w:id="302" w:edGrp="everyone"/>
      <w:r>
        <w:rPr>
          <w:rFonts w:ascii="仿宋_GB2312" w:hAnsi="宋体" w:eastAsia="仿宋_GB2312" w:cs="宋体"/>
          <w:sz w:val="32"/>
          <w:szCs w:val="32"/>
        </w:rPr>
        <w:t>0.00</w:t>
      </w:r>
      <w:permEnd w:id="302"/>
      <w:r>
        <w:rPr>
          <w:rFonts w:hint="eastAsia" w:ascii="仿宋_GB2312" w:hAnsi="宋体" w:eastAsia="仿宋_GB2312" w:cs="宋体"/>
          <w:sz w:val="11"/>
          <w:szCs w:val="11"/>
        </w:rPr>
        <w:t xml:space="preserve"> </w:t>
      </w:r>
      <w:bookmarkEnd w:id="77"/>
      <w:r>
        <w:rPr>
          <w:rFonts w:hint="eastAsia" w:ascii="仿宋_GB2312" w:hAnsi="宋体" w:eastAsia="仿宋_GB2312" w:cs="宋体"/>
          <w:sz w:val="32"/>
          <w:szCs w:val="32"/>
        </w:rPr>
        <w:t>万元的</w:t>
      </w:r>
      <w:bookmarkStart w:id="78" w:name="PO_part3A3B1C1qzPercent1"/>
      <w:r>
        <w:rPr>
          <w:rFonts w:hint="eastAsia" w:ascii="仿宋_GB2312" w:hAnsi="宋体" w:eastAsia="仿宋_GB2312" w:cs="宋体"/>
          <w:sz w:val="32"/>
          <w:szCs w:val="32"/>
        </w:rPr>
        <w:t xml:space="preserve"> </w:t>
      </w:r>
      <w:permStart w:id="303" w:edGrp="everyone"/>
      <w:r>
        <w:rPr>
          <w:rFonts w:ascii="仿宋_GB2312" w:hAnsi="宋体" w:eastAsia="仿宋_GB2312" w:cs="宋体"/>
          <w:sz w:val="32"/>
          <w:szCs w:val="32"/>
        </w:rPr>
        <w:t>0%</w:t>
      </w:r>
      <w:permEnd w:id="303"/>
      <w:r>
        <w:rPr>
          <w:rFonts w:hint="eastAsia" w:ascii="仿宋_GB2312" w:hAnsi="宋体" w:eastAsia="仿宋_GB2312" w:cs="宋体"/>
          <w:sz w:val="11"/>
          <w:szCs w:val="11"/>
        </w:rPr>
        <w:t xml:space="preserve"> </w:t>
      </w:r>
      <w:bookmarkEnd w:id="78"/>
      <w:r>
        <w:rPr>
          <w:rFonts w:hint="eastAsia" w:ascii="仿宋_GB2312" w:hAnsi="宋体" w:eastAsia="仿宋_GB2312" w:cs="宋体"/>
          <w:sz w:val="32"/>
          <w:szCs w:val="32"/>
        </w:rPr>
        <w:t>；公务用车购置及运行费支出决算为</w:t>
      </w:r>
      <w:bookmarkStart w:id="79" w:name="PO_part3A3B1C1qzAmount2"/>
      <w:r>
        <w:rPr>
          <w:rFonts w:hint="eastAsia" w:ascii="仿宋_GB2312" w:hAnsi="宋体" w:eastAsia="仿宋_GB2312" w:cs="宋体"/>
          <w:sz w:val="32"/>
          <w:szCs w:val="32"/>
        </w:rPr>
        <w:t xml:space="preserve"> </w:t>
      </w:r>
      <w:permStart w:id="304" w:edGrp="everyone"/>
      <w:r>
        <w:rPr>
          <w:rFonts w:hint="eastAsia" w:ascii="仿宋_GB2312" w:hAnsi="宋体" w:eastAsia="仿宋_GB2312" w:cs="宋体"/>
          <w:sz w:val="32"/>
          <w:szCs w:val="32"/>
        </w:rPr>
        <w:t>0</w:t>
      </w:r>
      <w:permEnd w:id="304"/>
      <w:r>
        <w:rPr>
          <w:rFonts w:hint="eastAsia" w:ascii="仿宋_GB2312" w:hAnsi="宋体" w:eastAsia="仿宋_GB2312" w:cs="宋体"/>
          <w:sz w:val="11"/>
          <w:szCs w:val="11"/>
        </w:rPr>
        <w:t xml:space="preserve"> </w:t>
      </w:r>
      <w:bookmarkEnd w:id="79"/>
      <w:r>
        <w:rPr>
          <w:rFonts w:hint="eastAsia" w:ascii="仿宋_GB2312" w:hAnsi="宋体" w:eastAsia="仿宋_GB2312" w:cs="宋体"/>
          <w:sz w:val="32"/>
          <w:szCs w:val="32"/>
        </w:rPr>
        <w:t>万元，完成预算</w:t>
      </w:r>
      <w:bookmarkStart w:id="80" w:name="PO_part3A3B1C1qzysAmount2"/>
      <w:r>
        <w:rPr>
          <w:rFonts w:hint="eastAsia" w:ascii="仿宋_GB2312" w:hAnsi="宋体" w:eastAsia="仿宋_GB2312" w:cs="宋体"/>
          <w:sz w:val="32"/>
          <w:szCs w:val="32"/>
        </w:rPr>
        <w:t xml:space="preserve"> </w:t>
      </w:r>
      <w:permStart w:id="305" w:edGrp="everyone"/>
      <w:r>
        <w:rPr>
          <w:rFonts w:hint="eastAsia" w:ascii="仿宋_GB2312" w:hAnsi="宋体" w:eastAsia="仿宋_GB2312" w:cs="宋体"/>
          <w:sz w:val="32"/>
          <w:szCs w:val="32"/>
        </w:rPr>
        <w:t>0</w:t>
      </w:r>
      <w:permEnd w:id="305"/>
      <w:r>
        <w:rPr>
          <w:rFonts w:hint="eastAsia" w:ascii="仿宋_GB2312" w:hAnsi="宋体" w:eastAsia="仿宋_GB2312" w:cs="宋体"/>
          <w:sz w:val="11"/>
          <w:szCs w:val="11"/>
        </w:rPr>
        <w:t xml:space="preserve"> </w:t>
      </w:r>
      <w:bookmarkEnd w:id="80"/>
      <w:r>
        <w:rPr>
          <w:rFonts w:hint="eastAsia" w:ascii="仿宋_GB2312" w:hAnsi="宋体" w:eastAsia="仿宋_GB2312" w:cs="宋体"/>
          <w:sz w:val="32"/>
          <w:szCs w:val="32"/>
        </w:rPr>
        <w:t>万元的</w:t>
      </w:r>
      <w:bookmarkStart w:id="81" w:name="PO_part3A3B1C1qzPercent2"/>
      <w:r>
        <w:rPr>
          <w:rFonts w:hint="eastAsia" w:ascii="仿宋_GB2312" w:hAnsi="宋体" w:eastAsia="仿宋_GB2312" w:cs="宋体"/>
          <w:sz w:val="32"/>
          <w:szCs w:val="32"/>
        </w:rPr>
        <w:t xml:space="preserve"> </w:t>
      </w:r>
      <w:permStart w:id="306" w:edGrp="everyone"/>
      <w:r>
        <w:rPr>
          <w:rFonts w:hint="eastAsia" w:ascii="仿宋_GB2312" w:hAnsi="宋体" w:eastAsia="仿宋_GB2312" w:cs="宋体"/>
          <w:sz w:val="32"/>
          <w:szCs w:val="32"/>
        </w:rPr>
        <w:t>0</w:t>
      </w:r>
      <w:r>
        <w:rPr>
          <w:rFonts w:ascii="仿宋_GB2312" w:hAnsi="宋体" w:eastAsia="仿宋_GB2312" w:cs="宋体"/>
          <w:sz w:val="32"/>
          <w:szCs w:val="32"/>
        </w:rPr>
        <w:t>%</w:t>
      </w:r>
      <w:permEnd w:id="306"/>
      <w:r>
        <w:rPr>
          <w:rFonts w:hint="eastAsia" w:ascii="仿宋_GB2312" w:hAnsi="宋体" w:eastAsia="仿宋_GB2312" w:cs="宋体"/>
          <w:sz w:val="11"/>
          <w:szCs w:val="11"/>
        </w:rPr>
        <w:t xml:space="preserve"> </w:t>
      </w:r>
      <w:bookmarkEnd w:id="81"/>
      <w:r>
        <w:rPr>
          <w:rFonts w:hint="eastAsia" w:ascii="仿宋_GB2312" w:hAnsi="宋体" w:eastAsia="仿宋_GB2312" w:cs="宋体"/>
          <w:sz w:val="32"/>
          <w:szCs w:val="32"/>
        </w:rPr>
        <w:t>；公务接待费支出决算为</w:t>
      </w:r>
      <w:bookmarkStart w:id="82" w:name="PO_part3A3B1C1qzAmount3"/>
      <w:r>
        <w:rPr>
          <w:rFonts w:hint="eastAsia" w:ascii="仿宋_GB2312" w:hAnsi="宋体" w:eastAsia="仿宋_GB2312" w:cs="宋体"/>
          <w:sz w:val="32"/>
          <w:szCs w:val="32"/>
        </w:rPr>
        <w:t xml:space="preserve"> </w:t>
      </w:r>
      <w:permStart w:id="307" w:edGrp="everyone"/>
      <w:r>
        <w:rPr>
          <w:rFonts w:hint="eastAsia" w:ascii="仿宋_GB2312" w:hAnsi="宋体" w:eastAsia="仿宋_GB2312" w:cs="宋体"/>
          <w:sz w:val="32"/>
          <w:szCs w:val="32"/>
        </w:rPr>
        <w:t>5</w:t>
      </w:r>
      <w:permEnd w:id="307"/>
      <w:r>
        <w:rPr>
          <w:rFonts w:hint="eastAsia" w:ascii="仿宋_GB2312" w:hAnsi="宋体" w:eastAsia="仿宋_GB2312" w:cs="宋体"/>
          <w:sz w:val="11"/>
          <w:szCs w:val="11"/>
        </w:rPr>
        <w:t xml:space="preserve"> </w:t>
      </w:r>
      <w:bookmarkEnd w:id="82"/>
      <w:r>
        <w:rPr>
          <w:rFonts w:hint="eastAsia" w:ascii="仿宋_GB2312" w:hAnsi="宋体" w:eastAsia="仿宋_GB2312" w:cs="宋体"/>
          <w:sz w:val="32"/>
          <w:szCs w:val="32"/>
        </w:rPr>
        <w:t>万元，完成预算</w:t>
      </w:r>
      <w:bookmarkStart w:id="83" w:name="PO_part3A3B1C1qzysAmount3"/>
      <w:r>
        <w:rPr>
          <w:rFonts w:hint="eastAsia" w:ascii="仿宋_GB2312" w:hAnsi="宋体" w:eastAsia="仿宋_GB2312" w:cs="宋体"/>
          <w:sz w:val="32"/>
          <w:szCs w:val="32"/>
        </w:rPr>
        <w:t xml:space="preserve"> </w:t>
      </w:r>
      <w:permStart w:id="308" w:edGrp="everyone"/>
      <w:r>
        <w:rPr>
          <w:rFonts w:hint="eastAsia" w:ascii="仿宋_GB2312" w:hAnsi="宋体" w:eastAsia="仿宋_GB2312" w:cs="宋体"/>
          <w:sz w:val="32"/>
          <w:szCs w:val="32"/>
        </w:rPr>
        <w:t>5</w:t>
      </w:r>
      <w:permEnd w:id="308"/>
      <w:r>
        <w:rPr>
          <w:rFonts w:hint="eastAsia" w:ascii="仿宋_GB2312" w:hAnsi="宋体" w:eastAsia="仿宋_GB2312" w:cs="宋体"/>
          <w:sz w:val="11"/>
          <w:szCs w:val="11"/>
        </w:rPr>
        <w:t xml:space="preserve"> </w:t>
      </w:r>
      <w:bookmarkEnd w:id="83"/>
      <w:r>
        <w:rPr>
          <w:rFonts w:hint="eastAsia" w:ascii="仿宋_GB2312" w:hAnsi="宋体" w:eastAsia="仿宋_GB2312" w:cs="宋体"/>
          <w:sz w:val="32"/>
          <w:szCs w:val="32"/>
        </w:rPr>
        <w:t>万元的</w:t>
      </w:r>
      <w:bookmarkStart w:id="84" w:name="PO_part3A3B1C1qzPercent3"/>
      <w:r>
        <w:rPr>
          <w:rFonts w:hint="eastAsia" w:ascii="仿宋_GB2312" w:hAnsi="宋体" w:eastAsia="仿宋_GB2312" w:cs="宋体"/>
          <w:sz w:val="32"/>
          <w:szCs w:val="32"/>
        </w:rPr>
        <w:t xml:space="preserve"> </w:t>
      </w:r>
      <w:permStart w:id="309" w:edGrp="everyone"/>
      <w:r>
        <w:rPr>
          <w:rFonts w:hint="eastAsia" w:ascii="仿宋_GB2312" w:hAnsi="宋体" w:eastAsia="仿宋_GB2312" w:cs="宋体"/>
          <w:sz w:val="32"/>
          <w:szCs w:val="32"/>
        </w:rPr>
        <w:t>100</w:t>
      </w:r>
      <w:r>
        <w:rPr>
          <w:rFonts w:ascii="仿宋_GB2312" w:hAnsi="宋体" w:eastAsia="仿宋_GB2312" w:cs="宋体"/>
          <w:sz w:val="32"/>
          <w:szCs w:val="32"/>
        </w:rPr>
        <w:t>%</w:t>
      </w:r>
      <w:permEnd w:id="309"/>
      <w:r>
        <w:rPr>
          <w:rFonts w:hint="eastAsia" w:ascii="仿宋_GB2312" w:hAnsi="宋体" w:eastAsia="仿宋_GB2312" w:cs="宋体"/>
          <w:sz w:val="11"/>
          <w:szCs w:val="11"/>
        </w:rPr>
        <w:t xml:space="preserve"> </w:t>
      </w:r>
      <w:bookmarkEnd w:id="84"/>
      <w:r>
        <w:rPr>
          <w:rFonts w:hint="eastAsia" w:ascii="仿宋_GB2312" w:hAnsi="宋体" w:eastAsia="仿宋_GB2312" w:cs="宋体"/>
          <w:sz w:val="32"/>
          <w:szCs w:val="32"/>
        </w:rPr>
        <w:t>。</w:t>
      </w:r>
    </w:p>
    <w:p w14:paraId="4AF4873F">
      <w:pPr>
        <w:ind w:firstLine="640" w:firstLineChars="200"/>
        <w:jc w:val="left"/>
        <w:rPr>
          <w:rFonts w:ascii="仿宋_GB2312" w:hAnsi="宋体" w:eastAsia="仿宋_GB2312" w:cs="宋体"/>
          <w:sz w:val="32"/>
          <w:szCs w:val="32"/>
        </w:rPr>
      </w:pPr>
      <w:bookmarkStart w:id="85" w:name="PO_part3A3B1C1Year1"/>
      <w:r>
        <w:rPr>
          <w:rFonts w:hint="eastAsia" w:ascii="仿宋_GB2312" w:hAnsi="宋体" w:eastAsia="仿宋_GB2312" w:cs="宋体"/>
          <w:sz w:val="32"/>
          <w:szCs w:val="32"/>
        </w:rPr>
        <w:t xml:space="preserve"> </w:t>
      </w:r>
      <w:permStart w:id="310" w:edGrp="everyone"/>
      <w:r>
        <w:rPr>
          <w:rFonts w:ascii="仿宋_GB2312" w:hAnsi="宋体" w:eastAsia="仿宋_GB2312" w:cs="宋体"/>
          <w:sz w:val="32"/>
          <w:szCs w:val="32"/>
        </w:rPr>
        <w:t>2019</w:t>
      </w:r>
      <w:permEnd w:id="310"/>
      <w:r>
        <w:rPr>
          <w:rFonts w:hint="eastAsia" w:ascii="仿宋_GB2312" w:hAnsi="宋体" w:eastAsia="仿宋_GB2312" w:cs="宋体"/>
          <w:sz w:val="11"/>
          <w:szCs w:val="11"/>
        </w:rPr>
        <w:t xml:space="preserve"> </w:t>
      </w:r>
      <w:bookmarkEnd w:id="85"/>
      <w:r>
        <w:rPr>
          <w:rFonts w:hint="eastAsia" w:ascii="仿宋_GB2312" w:hAnsi="宋体" w:eastAsia="仿宋_GB2312" w:cs="宋体"/>
          <w:sz w:val="32"/>
          <w:szCs w:val="32"/>
        </w:rPr>
        <w:t>年度“三公”经费支出决算</w:t>
      </w:r>
      <w:bookmarkStart w:id="86" w:name="PO_part3A3B1C1Diff1"/>
      <w:r>
        <w:rPr>
          <w:rFonts w:hint="eastAsia" w:ascii="仿宋_GB2312" w:hAnsi="宋体" w:eastAsia="仿宋_GB2312" w:cs="宋体"/>
          <w:sz w:val="32"/>
          <w:szCs w:val="32"/>
        </w:rPr>
        <w:t xml:space="preserve"> </w:t>
      </w:r>
      <w:permStart w:id="311" w:edGrp="everyone"/>
      <w:r>
        <w:rPr>
          <w:rFonts w:hint="eastAsia" w:ascii="仿宋_GB2312" w:hAnsi="宋体" w:eastAsia="仿宋_GB2312" w:cs="宋体"/>
          <w:sz w:val="32"/>
          <w:szCs w:val="32"/>
        </w:rPr>
        <w:t>小于</w:t>
      </w:r>
      <w:permEnd w:id="311"/>
      <w:r>
        <w:rPr>
          <w:rFonts w:hint="eastAsia" w:ascii="仿宋_GB2312" w:hAnsi="宋体" w:eastAsia="仿宋_GB2312" w:cs="宋体"/>
          <w:sz w:val="11"/>
          <w:szCs w:val="11"/>
        </w:rPr>
        <w:t xml:space="preserve"> </w:t>
      </w:r>
      <w:bookmarkEnd w:id="86"/>
      <w:r>
        <w:rPr>
          <w:rFonts w:hint="eastAsia" w:ascii="仿宋_GB2312" w:hAnsi="宋体" w:eastAsia="仿宋_GB2312" w:cs="宋体"/>
          <w:sz w:val="32"/>
          <w:szCs w:val="32"/>
        </w:rPr>
        <w:t>预算数的主要情况：</w:t>
      </w:r>
      <w:bookmarkStart w:id="87" w:name="PO_part3A3B1C1DiffReason1"/>
      <w:r>
        <w:rPr>
          <w:rFonts w:hint="eastAsia" w:ascii="仿宋_GB2312" w:hAnsi="宋体" w:eastAsia="仿宋_GB2312" w:cs="宋体"/>
          <w:sz w:val="32"/>
          <w:szCs w:val="32"/>
        </w:rPr>
        <w:t xml:space="preserve"> </w:t>
      </w:r>
      <w:permStart w:id="312" w:edGrp="everyone"/>
      <w:r>
        <w:rPr>
          <w:rFonts w:hint="eastAsia" w:ascii="仿宋_GB2312" w:hAnsi="宋体" w:eastAsia="仿宋_GB2312" w:cs="宋体"/>
          <w:sz w:val="32"/>
          <w:szCs w:val="32"/>
        </w:rPr>
        <w:t>认真贯彻落实中央八项规定</w:t>
      </w:r>
      <w:bookmarkStart w:id="134" w:name="_GoBack"/>
      <w:bookmarkEnd w:id="134"/>
      <w:r>
        <w:rPr>
          <w:rFonts w:hint="eastAsia" w:ascii="仿宋_GB2312" w:hAnsi="宋体" w:eastAsia="仿宋_GB2312" w:cs="宋体"/>
          <w:sz w:val="32"/>
          <w:szCs w:val="32"/>
        </w:rPr>
        <w:t>精神和厉行节约的要求，从严控制“三公”经费开支，全年实际支出比预算有所节约</w:t>
      </w:r>
      <w:r>
        <w:rPr>
          <w:rFonts w:hint="eastAsia" w:ascii="仿宋_GB2312" w:hAnsi="宋体" w:eastAsia="仿宋_GB2312" w:cs="宋体"/>
          <w:sz w:val="32"/>
          <w:szCs w:val="32"/>
          <w:lang w:eastAsia="zh-CN"/>
        </w:rPr>
        <w:t>。</w:t>
      </w:r>
      <w:permEnd w:id="312"/>
      <w:r>
        <w:rPr>
          <w:rFonts w:hint="eastAsia" w:ascii="仿宋_GB2312" w:hAnsi="宋体" w:eastAsia="仿宋_GB2312" w:cs="宋体"/>
          <w:sz w:val="32"/>
          <w:szCs w:val="32"/>
        </w:rPr>
        <w:t xml:space="preserve"> </w:t>
      </w:r>
      <w:bookmarkEnd w:id="87"/>
    </w:p>
    <w:p w14:paraId="72794EB4">
      <w:pPr>
        <w:ind w:firstLine="472" w:firstLineChars="147"/>
        <w:jc w:val="left"/>
        <w:rPr>
          <w:rFonts w:ascii="仿宋_GB2312" w:hAnsi="宋体" w:eastAsia="仿宋_GB2312" w:cs="宋体"/>
          <w:b/>
          <w:sz w:val="32"/>
          <w:szCs w:val="32"/>
        </w:rPr>
      </w:pPr>
      <w:r>
        <w:rPr>
          <w:rFonts w:hint="eastAsia" w:ascii="仿宋_GB2312" w:hAnsi="宋体" w:eastAsia="仿宋_GB2312" w:cs="宋体"/>
          <w:b/>
          <w:sz w:val="32"/>
          <w:szCs w:val="32"/>
        </w:rPr>
        <w:t>（二）“三公”经费财政拨款支出决算具体情况说明</w:t>
      </w:r>
    </w:p>
    <w:p w14:paraId="586A80D0">
      <w:pPr>
        <w:ind w:firstLine="640" w:firstLineChars="200"/>
        <w:jc w:val="left"/>
        <w:rPr>
          <w:rFonts w:ascii="仿宋_GB2312" w:hAnsi="宋体" w:eastAsia="仿宋_GB2312" w:cs="宋体"/>
          <w:sz w:val="32"/>
          <w:szCs w:val="32"/>
        </w:rPr>
      </w:pPr>
      <w:bookmarkStart w:id="88" w:name="PO_part3A3B2Year1"/>
      <w:r>
        <w:rPr>
          <w:rFonts w:hint="eastAsia" w:ascii="仿宋_GB2312" w:hAnsi="宋体" w:eastAsia="仿宋_GB2312" w:cs="宋体"/>
          <w:sz w:val="32"/>
          <w:szCs w:val="32"/>
        </w:rPr>
        <w:t xml:space="preserve"> </w:t>
      </w:r>
      <w:permStart w:id="313" w:edGrp="everyone"/>
      <w:r>
        <w:rPr>
          <w:rFonts w:hint="eastAsia" w:ascii="仿宋_GB2312" w:hAnsi="宋体" w:eastAsia="仿宋_GB2312" w:cs="宋体"/>
          <w:sz w:val="32"/>
          <w:szCs w:val="32"/>
        </w:rPr>
        <w:t>2019</w:t>
      </w:r>
      <w:permEnd w:id="313"/>
      <w:r>
        <w:rPr>
          <w:rFonts w:hint="eastAsia" w:ascii="仿宋_GB2312" w:hAnsi="宋体" w:eastAsia="仿宋_GB2312" w:cs="宋体"/>
          <w:sz w:val="11"/>
          <w:szCs w:val="11"/>
        </w:rPr>
        <w:t xml:space="preserve"> </w:t>
      </w:r>
      <w:bookmarkEnd w:id="88"/>
      <w:r>
        <w:rPr>
          <w:rFonts w:hint="eastAsia" w:ascii="仿宋_GB2312" w:hAnsi="宋体" w:eastAsia="仿宋_GB2312" w:cs="宋体"/>
          <w:sz w:val="32"/>
          <w:szCs w:val="32"/>
        </w:rPr>
        <w:t>年“三公”经费财政拨款支出决算中，因公出国（境）费</w:t>
      </w:r>
      <w:bookmarkStart w:id="89" w:name="PO_part3A3B2Amount1"/>
      <w:r>
        <w:rPr>
          <w:rFonts w:hint="eastAsia" w:ascii="仿宋_GB2312" w:hAnsi="宋体" w:eastAsia="仿宋_GB2312" w:cs="宋体"/>
          <w:sz w:val="32"/>
          <w:szCs w:val="32"/>
        </w:rPr>
        <w:t xml:space="preserve"> </w:t>
      </w:r>
      <w:permStart w:id="314" w:edGrp="everyone"/>
      <w:r>
        <w:rPr>
          <w:rFonts w:ascii="仿宋_GB2312" w:hAnsi="宋体" w:eastAsia="仿宋_GB2312" w:cs="宋体"/>
          <w:sz w:val="32"/>
          <w:szCs w:val="32"/>
        </w:rPr>
        <w:t>0.00</w:t>
      </w:r>
      <w:permEnd w:id="314"/>
      <w:r>
        <w:rPr>
          <w:rFonts w:hint="eastAsia" w:ascii="仿宋_GB2312" w:hAnsi="宋体" w:eastAsia="仿宋_GB2312" w:cs="宋体"/>
          <w:sz w:val="11"/>
          <w:szCs w:val="11"/>
        </w:rPr>
        <w:t xml:space="preserve"> </w:t>
      </w:r>
      <w:bookmarkEnd w:id="89"/>
      <w:r>
        <w:rPr>
          <w:rFonts w:hint="eastAsia" w:ascii="仿宋_GB2312" w:hAnsi="宋体" w:eastAsia="仿宋_GB2312" w:cs="宋体"/>
          <w:sz w:val="32"/>
          <w:szCs w:val="32"/>
        </w:rPr>
        <w:t>万元，占</w:t>
      </w:r>
      <w:bookmarkStart w:id="90" w:name="PO_part3A3B2Percent1"/>
      <w:r>
        <w:rPr>
          <w:rFonts w:hint="eastAsia" w:ascii="仿宋_GB2312" w:hAnsi="宋体" w:eastAsia="仿宋_GB2312" w:cs="宋体"/>
          <w:sz w:val="32"/>
          <w:szCs w:val="32"/>
        </w:rPr>
        <w:t xml:space="preserve"> </w:t>
      </w:r>
      <w:permStart w:id="315" w:edGrp="everyone"/>
      <w:r>
        <w:rPr>
          <w:rFonts w:ascii="仿宋_GB2312" w:hAnsi="宋体" w:eastAsia="仿宋_GB2312" w:cs="宋体"/>
          <w:sz w:val="32"/>
          <w:szCs w:val="32"/>
        </w:rPr>
        <w:t>0%</w:t>
      </w:r>
      <w:permEnd w:id="315"/>
      <w:r>
        <w:rPr>
          <w:rFonts w:hint="eastAsia" w:ascii="仿宋_GB2312" w:hAnsi="宋体" w:eastAsia="仿宋_GB2312" w:cs="宋体"/>
          <w:sz w:val="11"/>
          <w:szCs w:val="11"/>
        </w:rPr>
        <w:t xml:space="preserve"> </w:t>
      </w:r>
      <w:bookmarkEnd w:id="90"/>
      <w:r>
        <w:rPr>
          <w:rFonts w:hint="eastAsia" w:ascii="仿宋_GB2312" w:hAnsi="宋体" w:eastAsia="仿宋_GB2312" w:cs="宋体"/>
          <w:sz w:val="32"/>
          <w:szCs w:val="32"/>
        </w:rPr>
        <w:t>；公务用车购置及运行费支出</w:t>
      </w:r>
      <w:bookmarkStart w:id="91" w:name="PO_part3A3B2Amount2"/>
      <w:r>
        <w:rPr>
          <w:rFonts w:hint="eastAsia" w:ascii="仿宋_GB2312" w:hAnsi="宋体" w:eastAsia="仿宋_GB2312" w:cs="宋体"/>
          <w:sz w:val="32"/>
          <w:szCs w:val="32"/>
        </w:rPr>
        <w:t xml:space="preserve"> </w:t>
      </w:r>
      <w:permStart w:id="316" w:edGrp="everyone"/>
      <w:r>
        <w:rPr>
          <w:rFonts w:hint="eastAsia" w:ascii="仿宋_GB2312" w:hAnsi="宋体" w:eastAsia="仿宋_GB2312" w:cs="宋体"/>
          <w:sz w:val="32"/>
          <w:szCs w:val="32"/>
        </w:rPr>
        <w:t>0</w:t>
      </w:r>
      <w:r>
        <w:rPr>
          <w:rFonts w:ascii="仿宋_GB2312" w:hAnsi="宋体" w:eastAsia="仿宋_GB2312" w:cs="宋体"/>
          <w:sz w:val="32"/>
          <w:szCs w:val="32"/>
        </w:rPr>
        <w:t>万元，占</w:t>
      </w:r>
      <w:r>
        <w:rPr>
          <w:rFonts w:hint="eastAsia" w:ascii="仿宋_GB2312" w:hAnsi="宋体" w:eastAsia="仿宋_GB2312" w:cs="宋体"/>
          <w:sz w:val="32"/>
          <w:szCs w:val="32"/>
        </w:rPr>
        <w:t>0</w:t>
      </w:r>
      <w:r>
        <w:rPr>
          <w:rFonts w:ascii="仿宋_GB2312" w:hAnsi="宋体" w:eastAsia="仿宋_GB2312" w:cs="宋体"/>
          <w:sz w:val="32"/>
          <w:szCs w:val="32"/>
        </w:rPr>
        <w:t>%</w:t>
      </w:r>
      <w:permEnd w:id="316"/>
      <w:r>
        <w:rPr>
          <w:rFonts w:hint="eastAsia" w:ascii="仿宋_GB2312" w:hAnsi="宋体" w:eastAsia="仿宋_GB2312" w:cs="宋体"/>
          <w:sz w:val="11"/>
          <w:szCs w:val="11"/>
        </w:rPr>
        <w:t xml:space="preserve"> </w:t>
      </w:r>
      <w:bookmarkEnd w:id="91"/>
      <w:r>
        <w:rPr>
          <w:rFonts w:hint="eastAsia" w:ascii="仿宋_GB2312" w:hAnsi="宋体" w:eastAsia="仿宋_GB2312" w:cs="宋体"/>
          <w:sz w:val="32"/>
          <w:szCs w:val="32"/>
        </w:rPr>
        <w:t>；公务接待费支出</w:t>
      </w:r>
      <w:bookmarkStart w:id="92" w:name="PO_part3A3B2Amount3"/>
      <w:r>
        <w:rPr>
          <w:rFonts w:hint="eastAsia" w:ascii="仿宋_GB2312" w:hAnsi="宋体" w:eastAsia="仿宋_GB2312" w:cs="宋体"/>
          <w:sz w:val="32"/>
          <w:szCs w:val="32"/>
        </w:rPr>
        <w:t xml:space="preserve"> </w:t>
      </w:r>
      <w:permStart w:id="317" w:edGrp="everyone"/>
      <w:r>
        <w:rPr>
          <w:rFonts w:hint="eastAsia" w:ascii="仿宋_GB2312" w:hAnsi="宋体" w:eastAsia="仿宋_GB2312" w:cs="宋体"/>
          <w:sz w:val="32"/>
          <w:szCs w:val="32"/>
        </w:rPr>
        <w:t>5</w:t>
      </w:r>
      <w:r>
        <w:rPr>
          <w:rFonts w:ascii="仿宋_GB2312" w:hAnsi="宋体" w:eastAsia="仿宋_GB2312" w:cs="宋体"/>
          <w:sz w:val="32"/>
          <w:szCs w:val="32"/>
        </w:rPr>
        <w:t>万元，占</w:t>
      </w:r>
      <w:r>
        <w:rPr>
          <w:rFonts w:hint="eastAsia" w:ascii="仿宋_GB2312" w:hAnsi="宋体" w:eastAsia="仿宋_GB2312" w:cs="宋体"/>
          <w:sz w:val="32"/>
          <w:szCs w:val="32"/>
        </w:rPr>
        <w:t>100</w:t>
      </w:r>
      <w:r>
        <w:rPr>
          <w:rFonts w:ascii="仿宋_GB2312" w:hAnsi="宋体" w:eastAsia="仿宋_GB2312" w:cs="宋体"/>
          <w:sz w:val="32"/>
          <w:szCs w:val="32"/>
        </w:rPr>
        <w:t>%</w:t>
      </w:r>
      <w:permEnd w:id="317"/>
      <w:r>
        <w:rPr>
          <w:rFonts w:hint="eastAsia" w:ascii="仿宋_GB2312" w:hAnsi="宋体" w:eastAsia="仿宋_GB2312" w:cs="宋体"/>
          <w:sz w:val="11"/>
          <w:szCs w:val="11"/>
        </w:rPr>
        <w:t xml:space="preserve"> </w:t>
      </w:r>
      <w:bookmarkEnd w:id="92"/>
      <w:r>
        <w:rPr>
          <w:rFonts w:hint="eastAsia" w:ascii="仿宋_GB2312" w:hAnsi="宋体" w:eastAsia="仿宋_GB2312" w:cs="宋体"/>
          <w:sz w:val="32"/>
          <w:szCs w:val="32"/>
        </w:rPr>
        <w:t>。具体情况如下：</w:t>
      </w:r>
    </w:p>
    <w:p w14:paraId="1B435AE3">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1.因公出国（境）费支出</w:t>
      </w:r>
      <w:bookmarkStart w:id="93" w:name="PO_part3A3B2C1Amount1"/>
      <w:r>
        <w:rPr>
          <w:rFonts w:hint="eastAsia" w:ascii="仿宋_GB2312" w:hAnsi="宋体" w:eastAsia="仿宋_GB2312" w:cs="宋体"/>
          <w:sz w:val="32"/>
          <w:szCs w:val="32"/>
        </w:rPr>
        <w:t xml:space="preserve"> </w:t>
      </w:r>
      <w:permStart w:id="318" w:edGrp="everyone"/>
      <w:r>
        <w:rPr>
          <w:rFonts w:ascii="仿宋_GB2312" w:hAnsi="宋体" w:eastAsia="仿宋_GB2312" w:cs="宋体"/>
          <w:sz w:val="32"/>
          <w:szCs w:val="32"/>
        </w:rPr>
        <w:t>0.00</w:t>
      </w:r>
      <w:permEnd w:id="318"/>
      <w:r>
        <w:rPr>
          <w:rFonts w:hint="eastAsia" w:ascii="仿宋_GB2312" w:hAnsi="宋体" w:eastAsia="仿宋_GB2312" w:cs="宋体"/>
          <w:sz w:val="11"/>
          <w:szCs w:val="11"/>
        </w:rPr>
        <w:t xml:space="preserve"> </w:t>
      </w:r>
      <w:bookmarkEnd w:id="93"/>
      <w:r>
        <w:rPr>
          <w:rFonts w:hint="eastAsia" w:ascii="仿宋_GB2312" w:hAnsi="宋体" w:eastAsia="仿宋_GB2312" w:cs="宋体"/>
          <w:sz w:val="32"/>
          <w:szCs w:val="32"/>
        </w:rPr>
        <w:t>万元。全年使用财政拨款安排</w:t>
      </w:r>
      <w:bookmarkStart w:id="94" w:name="PO_part3A3B2C1JgType1"/>
      <w:r>
        <w:rPr>
          <w:rFonts w:hint="eastAsia" w:ascii="仿宋_GB2312" w:hAnsi="宋体" w:eastAsia="仿宋_GB2312" w:cs="宋体"/>
          <w:sz w:val="11"/>
          <w:szCs w:val="11"/>
        </w:rPr>
        <w:t xml:space="preserve"> </w:t>
      </w:r>
      <w:permStart w:id="319" w:edGrp="everyone"/>
      <w:r>
        <w:rPr>
          <w:rFonts w:hint="eastAsia" w:ascii="仿宋_GB2312" w:hAnsi="宋体" w:eastAsia="仿宋_GB2312"/>
          <w:sz w:val="32"/>
          <w:szCs w:val="32"/>
        </w:rPr>
        <w:t>局（部、委、办）机关及下属x</w:t>
      </w:r>
      <w:permEnd w:id="319"/>
      <w:r>
        <w:rPr>
          <w:rFonts w:hint="eastAsia" w:ascii="仿宋_GB2312" w:hAnsi="宋体" w:eastAsia="仿宋_GB2312" w:cs="宋体"/>
          <w:sz w:val="11"/>
          <w:szCs w:val="11"/>
        </w:rPr>
        <w:t xml:space="preserve"> </w:t>
      </w:r>
      <w:bookmarkEnd w:id="94"/>
      <w:r>
        <w:rPr>
          <w:rFonts w:hint="eastAsia" w:ascii="仿宋_GB2312" w:hAnsi="宋体" w:eastAsia="仿宋_GB2312" w:cs="宋体"/>
          <w:sz w:val="32"/>
          <w:szCs w:val="32"/>
        </w:rPr>
        <w:t>个单位出国团组</w:t>
      </w:r>
      <w:bookmarkStart w:id="95" w:name="PO_part3A3B2C1JgcgCount1"/>
      <w:r>
        <w:rPr>
          <w:rFonts w:hint="eastAsia" w:ascii="仿宋_GB2312" w:hAnsi="宋体" w:eastAsia="仿宋_GB2312" w:cs="宋体"/>
          <w:sz w:val="32"/>
          <w:szCs w:val="32"/>
        </w:rPr>
        <w:t xml:space="preserve"> </w:t>
      </w:r>
      <w:permStart w:id="320" w:edGrp="everyone"/>
      <w:r>
        <w:rPr>
          <w:rFonts w:ascii="仿宋_GB2312" w:hAnsi="宋体" w:eastAsia="仿宋_GB2312" w:cs="宋体"/>
          <w:sz w:val="32"/>
          <w:szCs w:val="32"/>
        </w:rPr>
        <w:t>0</w:t>
      </w:r>
      <w:permEnd w:id="320"/>
      <w:r>
        <w:rPr>
          <w:rFonts w:hint="eastAsia" w:ascii="仿宋_GB2312" w:hAnsi="宋体" w:eastAsia="仿宋_GB2312" w:cs="宋体"/>
          <w:sz w:val="11"/>
          <w:szCs w:val="11"/>
        </w:rPr>
        <w:t xml:space="preserve"> </w:t>
      </w:r>
      <w:bookmarkEnd w:id="95"/>
      <w:r>
        <w:rPr>
          <w:rFonts w:hint="eastAsia" w:ascii="仿宋_GB2312" w:hAnsi="宋体" w:eastAsia="仿宋_GB2312" w:cs="宋体"/>
          <w:sz w:val="32"/>
          <w:szCs w:val="32"/>
        </w:rPr>
        <w:t>个、累计</w:t>
      </w:r>
      <w:bookmarkStart w:id="96" w:name="PO_part3A3B2C1JgcgManCount1"/>
      <w:r>
        <w:rPr>
          <w:rFonts w:hint="eastAsia" w:ascii="仿宋_GB2312" w:hAnsi="宋体" w:eastAsia="仿宋_GB2312" w:cs="宋体"/>
          <w:sz w:val="32"/>
          <w:szCs w:val="32"/>
        </w:rPr>
        <w:t xml:space="preserve"> </w:t>
      </w:r>
      <w:permStart w:id="321" w:edGrp="everyone"/>
      <w:r>
        <w:rPr>
          <w:rFonts w:ascii="仿宋_GB2312" w:hAnsi="宋体" w:eastAsia="仿宋_GB2312" w:cs="宋体"/>
          <w:sz w:val="32"/>
          <w:szCs w:val="32"/>
        </w:rPr>
        <w:t>0</w:t>
      </w:r>
      <w:permEnd w:id="321"/>
      <w:r>
        <w:rPr>
          <w:rFonts w:hint="eastAsia" w:ascii="仿宋_GB2312" w:hAnsi="宋体" w:eastAsia="仿宋_GB2312" w:cs="宋体"/>
          <w:sz w:val="11"/>
          <w:szCs w:val="11"/>
        </w:rPr>
        <w:t xml:space="preserve"> </w:t>
      </w:r>
      <w:bookmarkEnd w:id="96"/>
      <w:r>
        <w:rPr>
          <w:rFonts w:hint="eastAsia" w:ascii="仿宋_GB2312" w:hAnsi="宋体" w:eastAsia="仿宋_GB2312" w:cs="宋体"/>
          <w:sz w:val="32"/>
          <w:szCs w:val="32"/>
        </w:rPr>
        <w:t>人次。开支内容包括：</w:t>
      </w:r>
      <w:bookmarkStart w:id="97" w:name="PO_part3A3B2C1D1Meeting1"/>
      <w:r>
        <w:rPr>
          <w:rFonts w:hint="eastAsia" w:ascii="仿宋_GB2312" w:hAnsi="宋体" w:eastAsia="仿宋_GB2312" w:cs="宋体"/>
          <w:sz w:val="32"/>
          <w:szCs w:val="32"/>
        </w:rPr>
        <w:t xml:space="preserve"> </w:t>
      </w:r>
      <w:permStart w:id="322" w:edGrp="everyone"/>
      <w:r>
        <w:rPr>
          <w:rFonts w:hint="eastAsia" w:ascii="仿宋_GB2312" w:hAnsi="宋体" w:eastAsia="仿宋_GB2312" w:cs="宋体"/>
          <w:sz w:val="32"/>
          <w:szCs w:val="32"/>
        </w:rPr>
        <w:t>无。</w:t>
      </w:r>
      <w:permEnd w:id="322"/>
      <w:r>
        <w:rPr>
          <w:rFonts w:hint="eastAsia" w:ascii="仿宋_GB2312" w:hAnsi="宋体" w:eastAsia="仿宋_GB2312" w:cs="宋体"/>
          <w:sz w:val="32"/>
          <w:szCs w:val="32"/>
        </w:rPr>
        <w:t xml:space="preserve"> </w:t>
      </w:r>
      <w:bookmarkEnd w:id="97"/>
    </w:p>
    <w:p w14:paraId="7833C17D">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2.公务用车购置及运行维护费支出</w:t>
      </w:r>
      <w:bookmarkStart w:id="98" w:name="PO_part3A3B2C2Amount1"/>
      <w:r>
        <w:rPr>
          <w:rFonts w:hint="eastAsia" w:ascii="仿宋_GB2312" w:hAnsi="宋体" w:eastAsia="仿宋_GB2312" w:cs="宋体"/>
          <w:sz w:val="32"/>
          <w:szCs w:val="32"/>
        </w:rPr>
        <w:t xml:space="preserve"> </w:t>
      </w:r>
      <w:permStart w:id="323" w:edGrp="everyone"/>
      <w:r>
        <w:rPr>
          <w:rFonts w:hint="eastAsia" w:ascii="仿宋_GB2312" w:hAnsi="宋体" w:eastAsia="仿宋_GB2312" w:cs="宋体"/>
          <w:sz w:val="32"/>
          <w:szCs w:val="32"/>
        </w:rPr>
        <w:t>0</w:t>
      </w:r>
      <w:permEnd w:id="323"/>
      <w:r>
        <w:rPr>
          <w:rFonts w:hint="eastAsia" w:ascii="仿宋_GB2312" w:hAnsi="宋体" w:eastAsia="仿宋_GB2312" w:cs="宋体"/>
          <w:sz w:val="11"/>
          <w:szCs w:val="11"/>
        </w:rPr>
        <w:t xml:space="preserve"> </w:t>
      </w:r>
      <w:bookmarkEnd w:id="98"/>
      <w:r>
        <w:rPr>
          <w:rFonts w:hint="eastAsia" w:ascii="仿宋_GB2312" w:hAnsi="宋体" w:eastAsia="仿宋_GB2312" w:cs="宋体"/>
          <w:sz w:val="32"/>
          <w:szCs w:val="32"/>
        </w:rPr>
        <w:t>万元，其中：公务用车购置支出为</w:t>
      </w:r>
      <w:bookmarkStart w:id="99" w:name="PO_part3A3B2C2D1Amount1"/>
      <w:r>
        <w:rPr>
          <w:rFonts w:hint="eastAsia" w:ascii="仿宋_GB2312" w:hAnsi="宋体" w:eastAsia="仿宋_GB2312" w:cs="宋体"/>
          <w:sz w:val="32"/>
          <w:szCs w:val="32"/>
        </w:rPr>
        <w:t xml:space="preserve"> </w:t>
      </w:r>
      <w:permStart w:id="324" w:edGrp="everyone"/>
      <w:r>
        <w:rPr>
          <w:rFonts w:ascii="仿宋_GB2312" w:hAnsi="宋体" w:eastAsia="仿宋_GB2312" w:cs="宋体"/>
          <w:sz w:val="32"/>
          <w:szCs w:val="32"/>
        </w:rPr>
        <w:t>0.00</w:t>
      </w:r>
      <w:permEnd w:id="324"/>
      <w:r>
        <w:rPr>
          <w:rFonts w:hint="eastAsia" w:ascii="仿宋_GB2312" w:hAnsi="宋体" w:eastAsia="仿宋_GB2312" w:cs="宋体"/>
          <w:sz w:val="11"/>
          <w:szCs w:val="11"/>
        </w:rPr>
        <w:t xml:space="preserve"> </w:t>
      </w:r>
      <w:bookmarkEnd w:id="99"/>
      <w:r>
        <w:rPr>
          <w:rFonts w:hint="eastAsia" w:ascii="仿宋_GB2312" w:hAnsi="宋体" w:eastAsia="仿宋_GB2312" w:cs="宋体"/>
          <w:sz w:val="32"/>
          <w:szCs w:val="32"/>
        </w:rPr>
        <w:t>万元，</w:t>
      </w:r>
      <w:bookmarkStart w:id="100" w:name="PO_part3A3B2C2D1Year1"/>
      <w:r>
        <w:rPr>
          <w:rFonts w:hint="eastAsia" w:ascii="仿宋_GB2312" w:hAnsi="宋体" w:eastAsia="仿宋_GB2312" w:cs="宋体"/>
          <w:sz w:val="32"/>
          <w:szCs w:val="32"/>
        </w:rPr>
        <w:t xml:space="preserve"> </w:t>
      </w:r>
      <w:permStart w:id="325" w:edGrp="everyone"/>
      <w:r>
        <w:rPr>
          <w:rFonts w:ascii="仿宋_GB2312" w:hAnsi="宋体" w:eastAsia="仿宋_GB2312" w:cs="宋体"/>
          <w:sz w:val="32"/>
          <w:szCs w:val="32"/>
        </w:rPr>
        <w:t>2019</w:t>
      </w:r>
      <w:permEnd w:id="325"/>
      <w:r>
        <w:rPr>
          <w:rFonts w:hint="eastAsia" w:ascii="仿宋_GB2312" w:hAnsi="宋体" w:eastAsia="仿宋_GB2312" w:cs="宋体"/>
          <w:sz w:val="11"/>
          <w:szCs w:val="11"/>
        </w:rPr>
        <w:t xml:space="preserve"> </w:t>
      </w:r>
      <w:bookmarkEnd w:id="100"/>
      <w:r>
        <w:rPr>
          <w:rFonts w:hint="eastAsia" w:ascii="仿宋_GB2312" w:hAnsi="宋体" w:eastAsia="仿宋_GB2312" w:cs="宋体"/>
          <w:sz w:val="32"/>
          <w:szCs w:val="32"/>
        </w:rPr>
        <w:t>年公务用车购置数</w:t>
      </w:r>
      <w:bookmarkStart w:id="101" w:name="PO_part3A3B2C2D1CarCount1"/>
      <w:r>
        <w:rPr>
          <w:rFonts w:hint="eastAsia" w:ascii="仿宋_GB2312" w:hAnsi="宋体" w:eastAsia="仿宋_GB2312" w:cs="宋体"/>
          <w:sz w:val="32"/>
          <w:szCs w:val="32"/>
        </w:rPr>
        <w:t xml:space="preserve"> </w:t>
      </w:r>
      <w:permStart w:id="326" w:edGrp="everyone"/>
      <w:r>
        <w:rPr>
          <w:rFonts w:ascii="仿宋_GB2312" w:hAnsi="宋体" w:eastAsia="仿宋_GB2312" w:cs="宋体"/>
          <w:sz w:val="32"/>
          <w:szCs w:val="32"/>
        </w:rPr>
        <w:t>0</w:t>
      </w:r>
      <w:permEnd w:id="326"/>
      <w:r>
        <w:rPr>
          <w:rFonts w:hint="eastAsia" w:ascii="仿宋_GB2312" w:hAnsi="宋体" w:eastAsia="仿宋_GB2312" w:cs="宋体"/>
          <w:sz w:val="11"/>
          <w:szCs w:val="11"/>
        </w:rPr>
        <w:t xml:space="preserve"> </w:t>
      </w:r>
      <w:bookmarkEnd w:id="101"/>
      <w:r>
        <w:rPr>
          <w:rFonts w:hint="eastAsia" w:ascii="仿宋_GB2312" w:hAnsi="宋体" w:eastAsia="仿宋_GB2312" w:cs="宋体"/>
          <w:sz w:val="32"/>
          <w:szCs w:val="32"/>
        </w:rPr>
        <w:t>辆。公务用车运行及维护支出</w:t>
      </w:r>
      <w:bookmarkStart w:id="102" w:name="PO_part3A3B2C2D2Amount1"/>
      <w:r>
        <w:rPr>
          <w:rFonts w:hint="eastAsia" w:ascii="仿宋_GB2312" w:hAnsi="宋体" w:eastAsia="仿宋_GB2312" w:cs="宋体"/>
          <w:sz w:val="32"/>
          <w:szCs w:val="32"/>
        </w:rPr>
        <w:t xml:space="preserve"> </w:t>
      </w:r>
      <w:permStart w:id="327" w:edGrp="everyone"/>
      <w:r>
        <w:rPr>
          <w:rFonts w:hint="eastAsia" w:ascii="仿宋_GB2312" w:hAnsi="宋体" w:eastAsia="仿宋_GB2312" w:cs="宋体"/>
          <w:sz w:val="32"/>
          <w:szCs w:val="32"/>
        </w:rPr>
        <w:t>0</w:t>
      </w:r>
      <w:permEnd w:id="327"/>
      <w:r>
        <w:rPr>
          <w:rFonts w:hint="eastAsia" w:ascii="仿宋_GB2312" w:hAnsi="宋体" w:eastAsia="仿宋_GB2312" w:cs="宋体"/>
          <w:sz w:val="11"/>
          <w:szCs w:val="11"/>
        </w:rPr>
        <w:t xml:space="preserve"> </w:t>
      </w:r>
      <w:bookmarkEnd w:id="102"/>
      <w:r>
        <w:rPr>
          <w:rFonts w:hint="eastAsia" w:ascii="仿宋_GB2312" w:hAnsi="宋体" w:eastAsia="仿宋_GB2312" w:cs="宋体"/>
          <w:sz w:val="32"/>
          <w:szCs w:val="32"/>
        </w:rPr>
        <w:t>万元，</w:t>
      </w:r>
      <w:bookmarkStart w:id="103" w:name="PO_part3A3B2C2D2JgType1"/>
      <w:r>
        <w:rPr>
          <w:rFonts w:hint="eastAsia" w:ascii="仿宋_GB2312" w:hAnsi="宋体" w:eastAsia="仿宋_GB2312" w:cs="宋体"/>
          <w:sz w:val="32"/>
          <w:szCs w:val="32"/>
        </w:rPr>
        <w:t xml:space="preserve"> </w:t>
      </w:r>
      <w:permStart w:id="328" w:edGrp="everyone"/>
      <w:r>
        <w:rPr>
          <w:rFonts w:hint="eastAsia" w:ascii="仿宋_GB2312" w:hAnsi="宋体" w:eastAsia="仿宋_GB2312" w:cs="宋体"/>
          <w:sz w:val="32"/>
          <w:szCs w:val="32"/>
        </w:rPr>
        <w:t>2019年局（部、委、办）机关及下属0个单位</w:t>
      </w:r>
      <w:permEnd w:id="328"/>
      <w:r>
        <w:rPr>
          <w:rFonts w:hint="eastAsia" w:ascii="仿宋_GB2312" w:hAnsi="宋体" w:eastAsia="仿宋_GB2312" w:cs="宋体"/>
          <w:sz w:val="11"/>
          <w:szCs w:val="11"/>
        </w:rPr>
        <w:t xml:space="preserve"> </w:t>
      </w:r>
      <w:bookmarkEnd w:id="103"/>
      <w:r>
        <w:rPr>
          <w:rFonts w:hint="eastAsia" w:ascii="仿宋_GB2312" w:hAnsi="宋体" w:eastAsia="仿宋_GB2312" w:cs="宋体"/>
          <w:sz w:val="32"/>
          <w:szCs w:val="32"/>
        </w:rPr>
        <w:t>公务用车保有量为</w:t>
      </w:r>
      <w:bookmarkStart w:id="104" w:name="PO_part3A3B2C2D2CarCount1"/>
      <w:r>
        <w:rPr>
          <w:rFonts w:hint="eastAsia" w:ascii="仿宋_GB2312" w:hAnsi="宋体" w:eastAsia="仿宋_GB2312" w:cs="宋体"/>
          <w:sz w:val="32"/>
          <w:szCs w:val="32"/>
        </w:rPr>
        <w:t xml:space="preserve"> </w:t>
      </w:r>
      <w:permStart w:id="329" w:edGrp="everyone"/>
      <w:r>
        <w:rPr>
          <w:rFonts w:hint="eastAsia" w:ascii="仿宋_GB2312" w:hAnsi="宋体" w:eastAsia="仿宋_GB2312" w:cs="宋体"/>
          <w:sz w:val="32"/>
          <w:szCs w:val="32"/>
        </w:rPr>
        <w:t>0</w:t>
      </w:r>
      <w:permEnd w:id="329"/>
      <w:r>
        <w:rPr>
          <w:rFonts w:hint="eastAsia" w:ascii="仿宋_GB2312" w:hAnsi="宋体" w:eastAsia="仿宋_GB2312" w:cs="宋体"/>
          <w:sz w:val="11"/>
          <w:szCs w:val="11"/>
        </w:rPr>
        <w:t xml:space="preserve"> </w:t>
      </w:r>
      <w:bookmarkEnd w:id="104"/>
      <w:r>
        <w:rPr>
          <w:rFonts w:hint="eastAsia" w:ascii="仿宋_GB2312" w:hAnsi="宋体" w:eastAsia="仿宋_GB2312" w:cs="宋体"/>
          <w:sz w:val="32"/>
          <w:szCs w:val="32"/>
        </w:rPr>
        <w:t>辆，主要用于</w:t>
      </w:r>
      <w:bookmarkStart w:id="105" w:name="PO_part3A3B2C2D2Use1"/>
      <w:r>
        <w:rPr>
          <w:rFonts w:hint="eastAsia" w:ascii="仿宋_GB2312" w:hAnsi="宋体" w:eastAsia="仿宋_GB2312" w:cs="宋体"/>
          <w:sz w:val="32"/>
          <w:szCs w:val="32"/>
        </w:rPr>
        <w:t xml:space="preserve"> </w:t>
      </w:r>
      <w:permStart w:id="330" w:edGrp="everyone"/>
      <w:r>
        <w:rPr>
          <w:rFonts w:hint="eastAsia" w:ascii="仿宋_GB2312" w:hAnsi="宋体" w:eastAsia="仿宋_GB2312" w:cs="宋体"/>
          <w:sz w:val="32"/>
          <w:szCs w:val="32"/>
          <w:lang w:eastAsia="zh-CN"/>
        </w:rPr>
        <w:t>无</w:t>
      </w:r>
      <w:r>
        <w:rPr>
          <w:rFonts w:hint="eastAsia" w:ascii="仿宋_GB2312" w:hAnsi="宋体" w:eastAsia="仿宋_GB2312" w:cs="宋体"/>
          <w:sz w:val="32"/>
          <w:szCs w:val="32"/>
        </w:rPr>
        <w:t>。</w:t>
      </w:r>
      <w:permEnd w:id="330"/>
      <w:r>
        <w:rPr>
          <w:rFonts w:hint="eastAsia" w:ascii="仿宋_GB2312" w:hAnsi="宋体" w:eastAsia="仿宋_GB2312" w:cs="宋体"/>
          <w:sz w:val="32"/>
          <w:szCs w:val="32"/>
        </w:rPr>
        <w:t xml:space="preserve"> </w:t>
      </w:r>
      <w:bookmarkEnd w:id="105"/>
    </w:p>
    <w:p w14:paraId="366EE705">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3.公务接待费支出</w:t>
      </w:r>
      <w:bookmarkStart w:id="106" w:name="PO_part3A3B2C3Amount1"/>
      <w:r>
        <w:rPr>
          <w:rFonts w:hint="eastAsia" w:ascii="仿宋_GB2312" w:hAnsi="宋体" w:eastAsia="仿宋_GB2312" w:cs="宋体"/>
          <w:sz w:val="32"/>
          <w:szCs w:val="32"/>
        </w:rPr>
        <w:t xml:space="preserve"> </w:t>
      </w:r>
      <w:permStart w:id="331" w:edGrp="everyone"/>
      <w:r>
        <w:rPr>
          <w:rFonts w:hint="eastAsia" w:ascii="仿宋_GB2312" w:hAnsi="宋体" w:eastAsia="仿宋_GB2312" w:cs="宋体"/>
          <w:sz w:val="32"/>
          <w:szCs w:val="32"/>
        </w:rPr>
        <w:t>5</w:t>
      </w:r>
      <w:permEnd w:id="331"/>
      <w:r>
        <w:rPr>
          <w:rFonts w:hint="eastAsia" w:ascii="仿宋_GB2312" w:hAnsi="宋体" w:eastAsia="仿宋_GB2312" w:cs="宋体"/>
          <w:sz w:val="11"/>
          <w:szCs w:val="11"/>
        </w:rPr>
        <w:t xml:space="preserve"> </w:t>
      </w:r>
      <w:bookmarkEnd w:id="106"/>
      <w:r>
        <w:rPr>
          <w:rFonts w:hint="eastAsia" w:ascii="仿宋_GB2312" w:hAnsi="宋体" w:eastAsia="仿宋_GB2312" w:cs="宋体"/>
          <w:sz w:val="32"/>
          <w:szCs w:val="32"/>
        </w:rPr>
        <w:t>万元，主要用于</w:t>
      </w:r>
      <w:bookmarkStart w:id="107" w:name="PO_part3A3B2C3Detail1"/>
      <w:r>
        <w:rPr>
          <w:rFonts w:hint="eastAsia" w:ascii="仿宋_GB2312" w:hAnsi="宋体" w:eastAsia="仿宋_GB2312" w:cs="宋体"/>
          <w:sz w:val="32"/>
          <w:szCs w:val="32"/>
        </w:rPr>
        <w:t xml:space="preserve"> </w:t>
      </w:r>
      <w:permStart w:id="332" w:edGrp="everyone"/>
      <w:r>
        <w:rPr>
          <w:rFonts w:hint="eastAsia" w:ascii="仿宋_GB2312" w:hAnsi="宋体" w:eastAsia="仿宋_GB2312" w:cs="宋体"/>
          <w:sz w:val="32"/>
          <w:szCs w:val="32"/>
        </w:rPr>
        <w:t>工作</w:t>
      </w:r>
      <w:r>
        <w:rPr>
          <w:rFonts w:hint="eastAsia" w:ascii="仿宋_GB2312" w:hAnsi="宋体" w:eastAsia="仿宋_GB2312"/>
          <w:sz w:val="32"/>
          <w:szCs w:val="32"/>
        </w:rPr>
        <w:t>业务接待</w:t>
      </w:r>
      <w:permEnd w:id="332"/>
      <w:r>
        <w:rPr>
          <w:rFonts w:hint="eastAsia" w:ascii="仿宋_GB2312" w:hAnsi="宋体" w:eastAsia="仿宋_GB2312" w:cs="宋体"/>
          <w:sz w:val="11"/>
          <w:szCs w:val="11"/>
        </w:rPr>
        <w:t xml:space="preserve"> </w:t>
      </w:r>
      <w:bookmarkEnd w:id="107"/>
      <w:r>
        <w:rPr>
          <w:rFonts w:hint="eastAsia" w:ascii="仿宋_GB2312" w:hAnsi="宋体" w:eastAsia="仿宋_GB2312" w:cs="宋体"/>
          <w:sz w:val="32"/>
          <w:szCs w:val="32"/>
        </w:rPr>
        <w:t>。</w:t>
      </w:r>
      <w:bookmarkStart w:id="108" w:name="PO_part3A3B2C3JgType1"/>
      <w:r>
        <w:rPr>
          <w:rFonts w:hint="eastAsia" w:ascii="仿宋_GB2312" w:hAnsi="宋体" w:eastAsia="仿宋_GB2312" w:cs="宋体"/>
          <w:sz w:val="32"/>
          <w:szCs w:val="32"/>
        </w:rPr>
        <w:t xml:space="preserve"> </w:t>
      </w:r>
      <w:permStart w:id="333" w:edGrp="everyone"/>
      <w:r>
        <w:rPr>
          <w:rFonts w:hint="eastAsia" w:ascii="仿宋_GB2312" w:hAnsi="宋体" w:eastAsia="仿宋_GB2312" w:cs="宋体"/>
          <w:sz w:val="32"/>
          <w:szCs w:val="32"/>
        </w:rPr>
        <w:t>2019年，局（部、委、办）机关及下属0个单位</w:t>
      </w:r>
      <w:permEnd w:id="333"/>
      <w:r>
        <w:rPr>
          <w:rFonts w:hint="eastAsia" w:ascii="仿宋_GB2312" w:hAnsi="宋体" w:eastAsia="仿宋_GB2312" w:cs="宋体"/>
          <w:sz w:val="11"/>
          <w:szCs w:val="11"/>
        </w:rPr>
        <w:t xml:space="preserve"> </w:t>
      </w:r>
      <w:bookmarkEnd w:id="108"/>
      <w:r>
        <w:rPr>
          <w:rFonts w:hint="eastAsia" w:ascii="仿宋_GB2312" w:hAnsi="宋体" w:eastAsia="仿宋_GB2312" w:cs="宋体"/>
          <w:sz w:val="32"/>
          <w:szCs w:val="32"/>
        </w:rPr>
        <w:t>共接待国外来访团组</w:t>
      </w:r>
      <w:bookmarkStart w:id="109" w:name="PO_part3A3B2C3LfztCount1"/>
      <w:r>
        <w:rPr>
          <w:rFonts w:hint="eastAsia" w:ascii="仿宋_GB2312" w:hAnsi="宋体" w:eastAsia="仿宋_GB2312" w:cs="宋体"/>
          <w:sz w:val="32"/>
          <w:szCs w:val="32"/>
        </w:rPr>
        <w:t xml:space="preserve"> </w:t>
      </w:r>
      <w:permStart w:id="334" w:edGrp="everyone"/>
      <w:r>
        <w:rPr>
          <w:rFonts w:ascii="仿宋_GB2312" w:hAnsi="宋体" w:eastAsia="仿宋_GB2312" w:cs="宋体"/>
          <w:sz w:val="32"/>
          <w:szCs w:val="32"/>
        </w:rPr>
        <w:t>0</w:t>
      </w:r>
      <w:permEnd w:id="334"/>
      <w:r>
        <w:rPr>
          <w:rFonts w:hint="eastAsia" w:ascii="仿宋_GB2312" w:hAnsi="宋体" w:eastAsia="仿宋_GB2312" w:cs="宋体"/>
          <w:sz w:val="11"/>
          <w:szCs w:val="11"/>
        </w:rPr>
        <w:t xml:space="preserve"> </w:t>
      </w:r>
      <w:bookmarkEnd w:id="109"/>
      <w:r>
        <w:rPr>
          <w:rFonts w:hint="eastAsia" w:ascii="仿宋_GB2312" w:hAnsi="宋体" w:eastAsia="仿宋_GB2312" w:cs="宋体"/>
          <w:sz w:val="32"/>
          <w:szCs w:val="32"/>
        </w:rPr>
        <w:t>个，来访外宾</w:t>
      </w:r>
      <w:bookmarkStart w:id="110" w:name="PO_part3A3B2C3LfwbCount1"/>
      <w:r>
        <w:rPr>
          <w:rFonts w:hint="eastAsia" w:ascii="仿宋_GB2312" w:hAnsi="宋体" w:eastAsia="仿宋_GB2312" w:cs="宋体"/>
          <w:sz w:val="32"/>
          <w:szCs w:val="32"/>
        </w:rPr>
        <w:t xml:space="preserve"> </w:t>
      </w:r>
      <w:permStart w:id="335" w:edGrp="everyone"/>
      <w:r>
        <w:rPr>
          <w:rFonts w:ascii="仿宋_GB2312" w:hAnsi="宋体" w:eastAsia="仿宋_GB2312" w:cs="宋体"/>
          <w:sz w:val="32"/>
          <w:szCs w:val="32"/>
        </w:rPr>
        <w:t>0</w:t>
      </w:r>
      <w:permEnd w:id="335"/>
      <w:r>
        <w:rPr>
          <w:rFonts w:hint="eastAsia" w:ascii="仿宋_GB2312" w:hAnsi="宋体" w:eastAsia="仿宋_GB2312" w:cs="宋体"/>
          <w:sz w:val="11"/>
          <w:szCs w:val="11"/>
        </w:rPr>
        <w:t xml:space="preserve"> </w:t>
      </w:r>
      <w:bookmarkEnd w:id="110"/>
      <w:r>
        <w:rPr>
          <w:rFonts w:hint="eastAsia" w:ascii="仿宋_GB2312" w:hAnsi="宋体" w:eastAsia="仿宋_GB2312" w:cs="宋体"/>
          <w:sz w:val="32"/>
          <w:szCs w:val="32"/>
        </w:rPr>
        <w:t>人次；发生国内接待</w:t>
      </w:r>
      <w:bookmarkStart w:id="111" w:name="PO_part3A3B2C3GnjdCount1"/>
      <w:r>
        <w:rPr>
          <w:rFonts w:hint="eastAsia" w:ascii="仿宋_GB2312" w:hAnsi="宋体" w:eastAsia="仿宋_GB2312" w:cs="宋体"/>
          <w:sz w:val="32"/>
          <w:szCs w:val="32"/>
        </w:rPr>
        <w:t xml:space="preserve"> </w:t>
      </w:r>
      <w:permStart w:id="336" w:edGrp="everyone"/>
      <w:r>
        <w:rPr>
          <w:rFonts w:hint="eastAsia" w:ascii="仿宋_GB2312" w:hAnsi="宋体" w:eastAsia="仿宋_GB2312" w:cs="宋体"/>
          <w:sz w:val="32"/>
          <w:szCs w:val="32"/>
        </w:rPr>
        <w:t>85</w:t>
      </w:r>
      <w:permEnd w:id="336"/>
      <w:r>
        <w:rPr>
          <w:rFonts w:hint="eastAsia" w:ascii="仿宋_GB2312" w:hAnsi="宋体" w:eastAsia="仿宋_GB2312" w:cs="宋体"/>
          <w:sz w:val="11"/>
          <w:szCs w:val="11"/>
        </w:rPr>
        <w:t xml:space="preserve"> </w:t>
      </w:r>
      <w:bookmarkEnd w:id="111"/>
      <w:r>
        <w:rPr>
          <w:rFonts w:hint="eastAsia" w:ascii="仿宋_GB2312" w:hAnsi="宋体" w:eastAsia="仿宋_GB2312" w:cs="宋体"/>
          <w:sz w:val="32"/>
          <w:szCs w:val="32"/>
        </w:rPr>
        <w:t>次，接待人数共</w:t>
      </w:r>
      <w:bookmarkStart w:id="112" w:name="PO_part3A3B2C3GnjdManCount1"/>
      <w:r>
        <w:rPr>
          <w:rFonts w:hint="eastAsia" w:ascii="仿宋_GB2312" w:hAnsi="宋体" w:eastAsia="仿宋_GB2312" w:cs="宋体"/>
          <w:sz w:val="32"/>
          <w:szCs w:val="32"/>
        </w:rPr>
        <w:t xml:space="preserve"> </w:t>
      </w:r>
      <w:permStart w:id="337" w:edGrp="everyone"/>
      <w:r>
        <w:rPr>
          <w:rFonts w:hint="eastAsia" w:ascii="仿宋_GB2312" w:hAnsi="宋体" w:eastAsia="仿宋_GB2312" w:cs="宋体"/>
          <w:sz w:val="32"/>
          <w:szCs w:val="32"/>
        </w:rPr>
        <w:t>125</w:t>
      </w:r>
      <w:permEnd w:id="337"/>
      <w:r>
        <w:rPr>
          <w:rFonts w:hint="eastAsia" w:ascii="仿宋_GB2312" w:hAnsi="宋体" w:eastAsia="仿宋_GB2312" w:cs="宋体"/>
          <w:sz w:val="11"/>
          <w:szCs w:val="11"/>
        </w:rPr>
        <w:t xml:space="preserve"> </w:t>
      </w:r>
      <w:bookmarkEnd w:id="112"/>
      <w:r>
        <w:rPr>
          <w:rFonts w:hint="eastAsia" w:ascii="仿宋_GB2312" w:hAnsi="宋体" w:eastAsia="仿宋_GB2312" w:cs="宋体"/>
          <w:sz w:val="32"/>
          <w:szCs w:val="32"/>
        </w:rPr>
        <w:t>人，</w:t>
      </w:r>
      <w:bookmarkStart w:id="113" w:name="PO_part3A3B2C3GnjdInclude1"/>
      <w:r>
        <w:rPr>
          <w:rFonts w:hint="eastAsia" w:ascii="仿宋_GB2312" w:hAnsi="宋体" w:eastAsia="仿宋_GB2312" w:cs="宋体"/>
          <w:sz w:val="32"/>
          <w:szCs w:val="32"/>
        </w:rPr>
        <w:t xml:space="preserve"> </w:t>
      </w:r>
      <w:permStart w:id="338" w:edGrp="everyone"/>
      <w:r>
        <w:rPr>
          <w:rFonts w:hint="eastAsia" w:ascii="仿宋_GB2312" w:hAnsi="宋体" w:eastAsia="仿宋_GB2312" w:cs="宋体"/>
          <w:sz w:val="32"/>
          <w:szCs w:val="32"/>
        </w:rPr>
        <w:t>主要包括工作</w:t>
      </w:r>
      <w:r>
        <w:rPr>
          <w:rFonts w:hint="eastAsia" w:ascii="仿宋_GB2312" w:hAnsi="宋体" w:eastAsia="仿宋_GB2312"/>
          <w:sz w:val="32"/>
          <w:szCs w:val="32"/>
        </w:rPr>
        <w:t>业务接待。</w:t>
      </w:r>
      <w:permEnd w:id="338"/>
      <w:r>
        <w:rPr>
          <w:rFonts w:hint="eastAsia" w:ascii="仿宋_GB2312" w:hAnsi="宋体" w:eastAsia="仿宋_GB2312" w:cs="宋体"/>
          <w:sz w:val="32"/>
          <w:szCs w:val="32"/>
        </w:rPr>
        <w:t xml:space="preserve"> </w:t>
      </w:r>
      <w:bookmarkEnd w:id="113"/>
    </w:p>
    <w:p w14:paraId="7D9045A6">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四、其他重要事项的情况说明</w:t>
      </w:r>
    </w:p>
    <w:p w14:paraId="7CB0CE41">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（一）机关运行经费支出情况</w:t>
      </w:r>
    </w:p>
    <w:p w14:paraId="1D3B7BAB">
      <w:pPr>
        <w:ind w:firstLine="640" w:firstLineChars="200"/>
        <w:jc w:val="left"/>
        <w:rPr>
          <w:rFonts w:ascii="仿宋_GB2312" w:hAnsi="宋体" w:eastAsia="仿宋_GB2312" w:cs="宋体"/>
          <w:sz w:val="32"/>
          <w:szCs w:val="32"/>
        </w:rPr>
      </w:pPr>
      <w:bookmarkStart w:id="114" w:name="PO_part3A4B1Year1"/>
      <w:r>
        <w:rPr>
          <w:rFonts w:hint="eastAsia" w:ascii="仿宋_GB2312" w:hAnsi="宋体" w:eastAsia="仿宋_GB2312" w:cs="宋体"/>
          <w:sz w:val="32"/>
          <w:szCs w:val="32"/>
        </w:rPr>
        <w:t xml:space="preserve"> </w:t>
      </w:r>
      <w:permStart w:id="339" w:edGrp="everyone"/>
      <w:r>
        <w:rPr>
          <w:rFonts w:ascii="仿宋_GB2312" w:hAnsi="宋体" w:eastAsia="仿宋_GB2312" w:cs="宋体"/>
          <w:sz w:val="32"/>
          <w:szCs w:val="32"/>
        </w:rPr>
        <w:t>2019</w:t>
      </w:r>
      <w:permEnd w:id="339"/>
      <w:r>
        <w:rPr>
          <w:rFonts w:hint="eastAsia" w:ascii="仿宋_GB2312" w:hAnsi="宋体" w:eastAsia="仿宋_GB2312" w:cs="宋体"/>
          <w:sz w:val="11"/>
          <w:szCs w:val="11"/>
        </w:rPr>
        <w:t xml:space="preserve"> </w:t>
      </w:r>
      <w:bookmarkEnd w:id="114"/>
      <w:r>
        <w:rPr>
          <w:rFonts w:hint="eastAsia" w:ascii="仿宋_GB2312" w:hAnsi="宋体" w:eastAsia="仿宋_GB2312" w:cs="宋体"/>
          <w:sz w:val="32"/>
          <w:szCs w:val="32"/>
        </w:rPr>
        <w:t>年本部门机关运行经费支出</w:t>
      </w:r>
      <w:bookmarkStart w:id="115" w:name="PO_part3A4B1Amount1"/>
      <w:r>
        <w:rPr>
          <w:rFonts w:hint="eastAsia" w:ascii="仿宋_GB2312" w:hAnsi="宋体" w:eastAsia="仿宋_GB2312" w:cs="宋体"/>
          <w:sz w:val="32"/>
          <w:szCs w:val="32"/>
        </w:rPr>
        <w:t xml:space="preserve"> </w:t>
      </w:r>
      <w:permStart w:id="340" w:edGrp="everyone"/>
      <w:r>
        <w:rPr>
          <w:rFonts w:hint="eastAsia" w:ascii="仿宋_GB2312" w:hAnsi="宋体" w:eastAsia="仿宋_GB2312" w:cs="宋体"/>
          <w:sz w:val="32"/>
          <w:szCs w:val="32"/>
        </w:rPr>
        <w:t>34.30</w:t>
      </w:r>
      <w:permEnd w:id="340"/>
      <w:r>
        <w:rPr>
          <w:rFonts w:hint="eastAsia" w:ascii="仿宋_GB2312" w:hAnsi="宋体" w:eastAsia="仿宋_GB2312" w:cs="宋体"/>
          <w:sz w:val="11"/>
          <w:szCs w:val="11"/>
        </w:rPr>
        <w:t xml:space="preserve"> </w:t>
      </w:r>
      <w:bookmarkEnd w:id="115"/>
      <w:r>
        <w:rPr>
          <w:rFonts w:hint="eastAsia" w:ascii="仿宋_GB2312" w:hAnsi="宋体" w:eastAsia="仿宋_GB2312" w:cs="宋体"/>
          <w:sz w:val="32"/>
          <w:szCs w:val="32"/>
        </w:rPr>
        <w:t>万元，比预算数</w:t>
      </w:r>
      <w:bookmarkStart w:id="116" w:name="PO_part3A4B1IncAmount1"/>
      <w:r>
        <w:rPr>
          <w:rFonts w:hint="eastAsia" w:ascii="仿宋_GB2312" w:hAnsi="宋体" w:eastAsia="仿宋_GB2312" w:cs="宋体"/>
          <w:sz w:val="32"/>
          <w:szCs w:val="32"/>
        </w:rPr>
        <w:t xml:space="preserve"> </w:t>
      </w:r>
      <w:permStart w:id="341" w:edGrp="everyone"/>
      <w:r>
        <w:rPr>
          <w:rFonts w:hint="eastAsia" w:ascii="仿宋_GB2312" w:hAnsi="宋体" w:eastAsia="仿宋_GB2312" w:cs="宋体"/>
          <w:sz w:val="32"/>
          <w:szCs w:val="32"/>
        </w:rPr>
        <w:t>增加（减少）0</w:t>
      </w:r>
      <w:permEnd w:id="341"/>
      <w:r>
        <w:rPr>
          <w:rFonts w:hint="eastAsia" w:ascii="仿宋_GB2312" w:hAnsi="宋体" w:eastAsia="仿宋_GB2312" w:cs="宋体"/>
          <w:sz w:val="11"/>
          <w:szCs w:val="11"/>
        </w:rPr>
        <w:t xml:space="preserve"> </w:t>
      </w:r>
      <w:bookmarkEnd w:id="116"/>
      <w:r>
        <w:rPr>
          <w:rFonts w:hint="eastAsia" w:ascii="仿宋_GB2312" w:hAnsi="宋体" w:eastAsia="仿宋_GB2312" w:cs="宋体"/>
          <w:sz w:val="32"/>
          <w:szCs w:val="32"/>
        </w:rPr>
        <w:t>万元，</w:t>
      </w:r>
      <w:bookmarkStart w:id="117" w:name="PO_part3A4B1IncPercent1"/>
      <w:r>
        <w:rPr>
          <w:rFonts w:hint="eastAsia" w:ascii="仿宋_GB2312" w:hAnsi="宋体" w:eastAsia="仿宋_GB2312" w:cs="宋体"/>
          <w:sz w:val="32"/>
          <w:szCs w:val="32"/>
        </w:rPr>
        <w:t xml:space="preserve"> </w:t>
      </w:r>
      <w:permStart w:id="342" w:edGrp="everyone"/>
      <w:r>
        <w:rPr>
          <w:rFonts w:hint="eastAsia" w:ascii="仿宋_GB2312" w:hAnsi="宋体" w:eastAsia="仿宋_GB2312" w:cs="宋体"/>
          <w:sz w:val="32"/>
          <w:szCs w:val="32"/>
        </w:rPr>
        <w:t>增长9.76%。</w:t>
      </w:r>
      <w:permEnd w:id="342"/>
      <w:r>
        <w:rPr>
          <w:rFonts w:hint="eastAsia" w:ascii="仿宋_GB2312" w:hAnsi="宋体" w:eastAsia="仿宋_GB2312" w:cs="宋体"/>
          <w:sz w:val="11"/>
          <w:szCs w:val="11"/>
        </w:rPr>
        <w:t xml:space="preserve"> </w:t>
      </w:r>
      <w:bookmarkEnd w:id="117"/>
      <w:r>
        <w:rPr>
          <w:rFonts w:hint="eastAsia" w:ascii="仿宋_GB2312" w:hAnsi="宋体" w:eastAsia="仿宋_GB2312" w:cs="宋体"/>
          <w:sz w:val="32"/>
          <w:szCs w:val="32"/>
        </w:rPr>
        <w:t>主要增减变动情况是：</w:t>
      </w:r>
      <w:bookmarkStart w:id="118" w:name="PO_part3A4B1IncReason1"/>
      <w:r>
        <w:rPr>
          <w:rFonts w:hint="eastAsia" w:ascii="仿宋_GB2312" w:hAnsi="宋体" w:eastAsia="仿宋_GB2312" w:cs="宋体"/>
          <w:sz w:val="32"/>
          <w:szCs w:val="32"/>
        </w:rPr>
        <w:t xml:space="preserve"> </w:t>
      </w:r>
      <w:permStart w:id="343" w:edGrp="everyone"/>
      <w:r>
        <w:rPr>
          <w:rFonts w:hint="eastAsia" w:ascii="仿宋_GB2312" w:hAnsi="宋体" w:eastAsia="仿宋_GB2312" w:cs="宋体"/>
          <w:sz w:val="32"/>
          <w:szCs w:val="32"/>
        </w:rPr>
        <w:t>业务增加费用增加。</w:t>
      </w:r>
      <w:permEnd w:id="343"/>
      <w:r>
        <w:rPr>
          <w:rFonts w:hint="eastAsia" w:ascii="仿宋_GB2312" w:hAnsi="宋体" w:eastAsia="仿宋_GB2312" w:cs="宋体"/>
          <w:sz w:val="32"/>
          <w:szCs w:val="32"/>
        </w:rPr>
        <w:t xml:space="preserve"> </w:t>
      </w:r>
      <w:bookmarkEnd w:id="118"/>
    </w:p>
    <w:p w14:paraId="3FC47876">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（二）政府采购支出情况说明</w:t>
      </w:r>
    </w:p>
    <w:p w14:paraId="76155DFF">
      <w:pPr>
        <w:ind w:firstLine="640" w:firstLineChars="200"/>
        <w:jc w:val="left"/>
        <w:rPr>
          <w:rFonts w:ascii="仿宋_GB2312" w:hAnsi="宋体" w:eastAsia="仿宋_GB2312" w:cs="宋体"/>
          <w:sz w:val="32"/>
          <w:szCs w:val="32"/>
        </w:rPr>
      </w:pPr>
      <w:bookmarkStart w:id="119" w:name="PO_part3A4B2Year1"/>
      <w:r>
        <w:rPr>
          <w:rFonts w:hint="eastAsia" w:ascii="仿宋_GB2312" w:hAnsi="宋体" w:eastAsia="仿宋_GB2312" w:cs="宋体"/>
          <w:sz w:val="32"/>
          <w:szCs w:val="32"/>
        </w:rPr>
        <w:t xml:space="preserve"> </w:t>
      </w:r>
      <w:permStart w:id="344" w:edGrp="everyone"/>
      <w:r>
        <w:rPr>
          <w:rFonts w:ascii="仿宋_GB2312" w:hAnsi="宋体" w:eastAsia="仿宋_GB2312" w:cs="宋体"/>
          <w:sz w:val="32"/>
          <w:szCs w:val="32"/>
        </w:rPr>
        <w:t>2019</w:t>
      </w:r>
      <w:permEnd w:id="344"/>
      <w:r>
        <w:rPr>
          <w:rFonts w:hint="eastAsia" w:ascii="仿宋_GB2312" w:hAnsi="宋体" w:eastAsia="仿宋_GB2312" w:cs="宋体"/>
          <w:sz w:val="11"/>
          <w:szCs w:val="11"/>
        </w:rPr>
        <w:t xml:space="preserve"> </w:t>
      </w:r>
      <w:bookmarkEnd w:id="119"/>
      <w:r>
        <w:rPr>
          <w:rFonts w:hint="eastAsia" w:ascii="仿宋_GB2312" w:hAnsi="宋体" w:eastAsia="仿宋_GB2312" w:cs="宋体"/>
          <w:sz w:val="32"/>
          <w:szCs w:val="32"/>
        </w:rPr>
        <w:t>年本部门政府采购支出总额</w:t>
      </w:r>
      <w:bookmarkStart w:id="120" w:name="PO_part3A4B2Amount1"/>
      <w:r>
        <w:rPr>
          <w:rFonts w:hint="eastAsia" w:ascii="仿宋_GB2312" w:hAnsi="宋体" w:eastAsia="仿宋_GB2312" w:cs="宋体"/>
          <w:sz w:val="32"/>
          <w:szCs w:val="32"/>
        </w:rPr>
        <w:t xml:space="preserve"> </w:t>
      </w:r>
      <w:permStart w:id="345" w:edGrp="everyone"/>
      <w:r>
        <w:rPr>
          <w:rFonts w:hint="eastAsia" w:ascii="仿宋_GB2312" w:hAnsi="宋体" w:eastAsia="仿宋_GB2312" w:cs="宋体"/>
          <w:sz w:val="32"/>
          <w:szCs w:val="32"/>
        </w:rPr>
        <w:t>0</w:t>
      </w:r>
      <w:permEnd w:id="345"/>
      <w:r>
        <w:rPr>
          <w:rFonts w:hint="eastAsia" w:ascii="仿宋_GB2312" w:hAnsi="宋体" w:eastAsia="仿宋_GB2312" w:cs="宋体"/>
          <w:sz w:val="11"/>
          <w:szCs w:val="11"/>
        </w:rPr>
        <w:t xml:space="preserve"> </w:t>
      </w:r>
      <w:bookmarkEnd w:id="120"/>
      <w:r>
        <w:rPr>
          <w:rFonts w:hint="eastAsia" w:ascii="仿宋_GB2312" w:hAnsi="宋体" w:eastAsia="仿宋_GB2312" w:cs="宋体"/>
          <w:sz w:val="32"/>
          <w:szCs w:val="32"/>
        </w:rPr>
        <w:t>万元，其中：政府采购货物支出</w:t>
      </w:r>
      <w:bookmarkStart w:id="121" w:name="PO_part3A4B2Amount2"/>
      <w:r>
        <w:rPr>
          <w:rFonts w:hint="eastAsia" w:ascii="仿宋_GB2312" w:hAnsi="宋体" w:eastAsia="仿宋_GB2312" w:cs="宋体"/>
          <w:sz w:val="32"/>
          <w:szCs w:val="32"/>
        </w:rPr>
        <w:t xml:space="preserve"> </w:t>
      </w:r>
      <w:permStart w:id="346" w:edGrp="everyone"/>
      <w:r>
        <w:rPr>
          <w:rFonts w:hint="eastAsia" w:ascii="仿宋_GB2312" w:hAnsi="宋体" w:eastAsia="仿宋_GB2312" w:cs="宋体"/>
          <w:sz w:val="32"/>
          <w:szCs w:val="32"/>
        </w:rPr>
        <w:t>0</w:t>
      </w:r>
      <w:permEnd w:id="346"/>
      <w:r>
        <w:rPr>
          <w:rFonts w:hint="eastAsia" w:ascii="仿宋_GB2312" w:hAnsi="宋体" w:eastAsia="仿宋_GB2312" w:cs="宋体"/>
          <w:sz w:val="11"/>
          <w:szCs w:val="11"/>
        </w:rPr>
        <w:t xml:space="preserve"> </w:t>
      </w:r>
      <w:bookmarkEnd w:id="121"/>
      <w:r>
        <w:rPr>
          <w:rFonts w:hint="eastAsia" w:ascii="仿宋_GB2312" w:hAnsi="宋体" w:eastAsia="仿宋_GB2312" w:cs="宋体"/>
          <w:sz w:val="32"/>
          <w:szCs w:val="32"/>
        </w:rPr>
        <w:t>万元、政府采购工程支出</w:t>
      </w:r>
      <w:bookmarkStart w:id="122" w:name="PO_part3A4B2Amount3"/>
      <w:r>
        <w:rPr>
          <w:rFonts w:hint="eastAsia" w:ascii="仿宋_GB2312" w:hAnsi="宋体" w:eastAsia="仿宋_GB2312" w:cs="宋体"/>
          <w:sz w:val="32"/>
          <w:szCs w:val="32"/>
        </w:rPr>
        <w:t xml:space="preserve"> </w:t>
      </w:r>
      <w:permStart w:id="347" w:edGrp="everyone"/>
      <w:r>
        <w:rPr>
          <w:rFonts w:ascii="仿宋_GB2312" w:hAnsi="宋体" w:eastAsia="仿宋_GB2312" w:cs="宋体"/>
          <w:sz w:val="32"/>
          <w:szCs w:val="32"/>
        </w:rPr>
        <w:t>0.00</w:t>
      </w:r>
      <w:permEnd w:id="347"/>
      <w:r>
        <w:rPr>
          <w:rFonts w:hint="eastAsia" w:ascii="仿宋_GB2312" w:hAnsi="宋体" w:eastAsia="仿宋_GB2312" w:cs="宋体"/>
          <w:sz w:val="11"/>
          <w:szCs w:val="11"/>
        </w:rPr>
        <w:t xml:space="preserve"> </w:t>
      </w:r>
      <w:bookmarkEnd w:id="122"/>
      <w:r>
        <w:rPr>
          <w:rFonts w:hint="eastAsia" w:ascii="仿宋_GB2312" w:hAnsi="宋体" w:eastAsia="仿宋_GB2312" w:cs="宋体"/>
          <w:sz w:val="32"/>
          <w:szCs w:val="32"/>
        </w:rPr>
        <w:t>万元、政府采购服务支出</w:t>
      </w:r>
      <w:bookmarkStart w:id="123" w:name="PO_part3A4B2Amount4"/>
      <w:r>
        <w:rPr>
          <w:rFonts w:hint="eastAsia" w:ascii="仿宋_GB2312" w:hAnsi="宋体" w:eastAsia="仿宋_GB2312" w:cs="宋体"/>
          <w:sz w:val="32"/>
          <w:szCs w:val="32"/>
        </w:rPr>
        <w:t xml:space="preserve"> </w:t>
      </w:r>
      <w:permStart w:id="348" w:edGrp="everyone"/>
      <w:r>
        <w:rPr>
          <w:rFonts w:ascii="仿宋_GB2312" w:hAnsi="宋体" w:eastAsia="仿宋_GB2312" w:cs="宋体"/>
          <w:sz w:val="32"/>
          <w:szCs w:val="32"/>
        </w:rPr>
        <w:t>0.00</w:t>
      </w:r>
      <w:permEnd w:id="348"/>
      <w:r>
        <w:rPr>
          <w:rFonts w:hint="eastAsia" w:ascii="仿宋_GB2312" w:hAnsi="宋体" w:eastAsia="仿宋_GB2312" w:cs="宋体"/>
          <w:sz w:val="11"/>
          <w:szCs w:val="11"/>
        </w:rPr>
        <w:t xml:space="preserve"> </w:t>
      </w:r>
      <w:bookmarkEnd w:id="123"/>
      <w:r>
        <w:rPr>
          <w:rFonts w:hint="eastAsia" w:ascii="仿宋_GB2312" w:hAnsi="宋体" w:eastAsia="仿宋_GB2312" w:cs="宋体"/>
          <w:sz w:val="32"/>
          <w:szCs w:val="32"/>
        </w:rPr>
        <w:t>万元。</w:t>
      </w:r>
      <w:bookmarkStart w:id="124" w:name="PO_part3A4B2Content5"/>
      <w:r>
        <w:rPr>
          <w:rFonts w:hint="eastAsia" w:ascii="仿宋_GB2312" w:hAnsi="宋体" w:eastAsia="仿宋_GB2312" w:cs="宋体"/>
          <w:sz w:val="32"/>
          <w:szCs w:val="32"/>
        </w:rPr>
        <w:t xml:space="preserve"> </w:t>
      </w:r>
      <w:permStart w:id="349" w:edGrp="everyone"/>
      <w:permEnd w:id="349"/>
      <w:r>
        <w:rPr>
          <w:rFonts w:hint="eastAsia" w:ascii="仿宋_GB2312" w:hAnsi="宋体" w:eastAsia="仿宋_GB2312" w:cs="宋体"/>
          <w:sz w:val="32"/>
          <w:szCs w:val="32"/>
        </w:rPr>
        <w:t xml:space="preserve"> </w:t>
      </w:r>
      <w:bookmarkEnd w:id="124"/>
    </w:p>
    <w:p w14:paraId="76225027">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（三）国有资产占用情况</w:t>
      </w:r>
    </w:p>
    <w:p w14:paraId="2802BD68">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截至</w:t>
      </w:r>
      <w:bookmarkStart w:id="125" w:name="PO_part3A4B3Year1"/>
      <w:r>
        <w:rPr>
          <w:rFonts w:hint="eastAsia" w:ascii="仿宋_GB2312" w:hAnsi="宋体" w:eastAsia="仿宋_GB2312" w:cs="宋体"/>
          <w:sz w:val="32"/>
          <w:szCs w:val="32"/>
        </w:rPr>
        <w:t xml:space="preserve"> </w:t>
      </w:r>
      <w:permStart w:id="350" w:edGrp="everyone"/>
      <w:r>
        <w:rPr>
          <w:rFonts w:ascii="仿宋_GB2312" w:hAnsi="宋体" w:eastAsia="仿宋_GB2312" w:cs="宋体"/>
          <w:sz w:val="32"/>
          <w:szCs w:val="32"/>
        </w:rPr>
        <w:t>2019</w:t>
      </w:r>
      <w:permEnd w:id="350"/>
      <w:r>
        <w:rPr>
          <w:rFonts w:hint="eastAsia" w:ascii="仿宋_GB2312" w:hAnsi="宋体" w:eastAsia="仿宋_GB2312" w:cs="宋体"/>
          <w:sz w:val="11"/>
          <w:szCs w:val="11"/>
        </w:rPr>
        <w:t xml:space="preserve"> </w:t>
      </w:r>
      <w:bookmarkEnd w:id="125"/>
      <w:r>
        <w:rPr>
          <w:rFonts w:hint="eastAsia" w:ascii="仿宋_GB2312" w:hAnsi="宋体" w:eastAsia="仿宋_GB2312" w:cs="宋体"/>
          <w:sz w:val="32"/>
          <w:szCs w:val="32"/>
        </w:rPr>
        <w:t>年12月31日，本部门共有车辆</w:t>
      </w:r>
      <w:bookmarkStart w:id="126" w:name="PO_part3A4B3CarCount1"/>
      <w:r>
        <w:rPr>
          <w:rFonts w:hint="eastAsia" w:ascii="仿宋_GB2312" w:hAnsi="宋体" w:eastAsia="仿宋_GB2312" w:cs="宋体"/>
          <w:sz w:val="32"/>
          <w:szCs w:val="32"/>
        </w:rPr>
        <w:t xml:space="preserve"> </w:t>
      </w:r>
      <w:permStart w:id="351" w:edGrp="everyone"/>
      <w:r>
        <w:rPr>
          <w:rFonts w:hint="eastAsia" w:ascii="仿宋_GB2312" w:hAnsi="宋体" w:eastAsia="仿宋_GB2312" w:cs="宋体"/>
          <w:sz w:val="32"/>
          <w:szCs w:val="32"/>
        </w:rPr>
        <w:t>0</w:t>
      </w:r>
      <w:permEnd w:id="351"/>
      <w:r>
        <w:rPr>
          <w:rFonts w:hint="eastAsia" w:ascii="仿宋_GB2312" w:hAnsi="宋体" w:eastAsia="仿宋_GB2312" w:cs="宋体"/>
          <w:sz w:val="11"/>
          <w:szCs w:val="11"/>
        </w:rPr>
        <w:t xml:space="preserve"> </w:t>
      </w:r>
      <w:bookmarkEnd w:id="126"/>
      <w:r>
        <w:rPr>
          <w:rFonts w:hint="eastAsia" w:ascii="仿宋_GB2312" w:hAnsi="宋体" w:eastAsia="仿宋_GB2312" w:cs="宋体"/>
          <w:sz w:val="32"/>
          <w:szCs w:val="32"/>
        </w:rPr>
        <w:t>辆，其中，</w:t>
      </w:r>
      <w:bookmarkStart w:id="127" w:name="PO_part3A4B3DxhbzCarCount1"/>
      <w:r>
        <w:rPr>
          <w:rFonts w:hint="eastAsia" w:ascii="仿宋_GB2312" w:hAnsi="宋体" w:eastAsia="仿宋_GB2312" w:cs="宋体"/>
          <w:sz w:val="32"/>
          <w:szCs w:val="32"/>
        </w:rPr>
        <w:t xml:space="preserve"> </w:t>
      </w:r>
      <w:permStart w:id="352" w:edGrp="everyone"/>
      <w:r>
        <w:rPr>
          <w:rFonts w:hint="eastAsia" w:ascii="仿宋_GB2312" w:hAnsi="宋体" w:eastAsia="仿宋_GB2312" w:cs="宋体"/>
          <w:sz w:val="32"/>
          <w:szCs w:val="32"/>
        </w:rPr>
        <w:t>岗位保障用车0辆、机要通信用车0辆、应急保障用车0辆、执法执勤用车0辆、特种专业技术用车0辆、其他用车0辆，</w:t>
      </w:r>
      <w:permEnd w:id="352"/>
      <w:r>
        <w:rPr>
          <w:rFonts w:hint="eastAsia" w:ascii="仿宋_GB2312" w:hAnsi="宋体" w:eastAsia="仿宋_GB2312" w:cs="宋体"/>
          <w:sz w:val="11"/>
          <w:szCs w:val="11"/>
        </w:rPr>
        <w:t xml:space="preserve"> </w:t>
      </w:r>
      <w:bookmarkEnd w:id="127"/>
      <w:r>
        <w:rPr>
          <w:rFonts w:hint="eastAsia" w:ascii="仿宋_GB2312" w:hAnsi="宋体" w:eastAsia="仿宋_GB2312" w:cs="宋体"/>
          <w:sz w:val="32"/>
          <w:szCs w:val="32"/>
        </w:rPr>
        <w:t>单位价值50万元以上通用设备</w:t>
      </w:r>
      <w:bookmarkStart w:id="128" w:name="PO_part3A4B3Money50wCount1"/>
      <w:r>
        <w:rPr>
          <w:rFonts w:hint="eastAsia" w:ascii="仿宋_GB2312" w:hAnsi="宋体" w:eastAsia="仿宋_GB2312" w:cs="宋体"/>
          <w:sz w:val="32"/>
          <w:szCs w:val="32"/>
        </w:rPr>
        <w:t xml:space="preserve"> </w:t>
      </w:r>
      <w:permStart w:id="353" w:edGrp="everyone"/>
      <w:r>
        <w:rPr>
          <w:rFonts w:ascii="仿宋_GB2312" w:hAnsi="宋体" w:eastAsia="仿宋_GB2312" w:cs="宋体"/>
          <w:sz w:val="32"/>
          <w:szCs w:val="32"/>
        </w:rPr>
        <w:t>0</w:t>
      </w:r>
      <w:permEnd w:id="353"/>
      <w:r>
        <w:rPr>
          <w:rFonts w:hint="eastAsia" w:ascii="仿宋_GB2312" w:hAnsi="宋体" w:eastAsia="仿宋_GB2312" w:cs="宋体"/>
          <w:sz w:val="11"/>
          <w:szCs w:val="11"/>
        </w:rPr>
        <w:t xml:space="preserve"> </w:t>
      </w:r>
      <w:bookmarkEnd w:id="128"/>
      <w:r>
        <w:rPr>
          <w:rFonts w:hint="eastAsia" w:ascii="仿宋_GB2312" w:hAnsi="宋体" w:eastAsia="仿宋_GB2312" w:cs="宋体"/>
          <w:sz w:val="32"/>
          <w:szCs w:val="32"/>
        </w:rPr>
        <w:t>台（套），单价100万元以上专用设备</w:t>
      </w:r>
      <w:bookmarkStart w:id="129" w:name="PO_part3A4B3Money100wCount1"/>
      <w:r>
        <w:rPr>
          <w:rFonts w:hint="eastAsia" w:ascii="仿宋_GB2312" w:hAnsi="宋体" w:eastAsia="仿宋_GB2312" w:cs="宋体"/>
          <w:sz w:val="32"/>
          <w:szCs w:val="32"/>
        </w:rPr>
        <w:t xml:space="preserve"> </w:t>
      </w:r>
      <w:permStart w:id="354" w:edGrp="everyone"/>
      <w:r>
        <w:rPr>
          <w:rFonts w:ascii="仿宋_GB2312" w:hAnsi="宋体" w:eastAsia="仿宋_GB2312" w:cs="宋体"/>
          <w:sz w:val="32"/>
          <w:szCs w:val="32"/>
        </w:rPr>
        <w:t>0</w:t>
      </w:r>
      <w:permEnd w:id="354"/>
      <w:r>
        <w:rPr>
          <w:rFonts w:hint="eastAsia" w:ascii="仿宋_GB2312" w:hAnsi="宋体" w:eastAsia="仿宋_GB2312" w:cs="宋体"/>
          <w:sz w:val="11"/>
          <w:szCs w:val="11"/>
        </w:rPr>
        <w:t xml:space="preserve"> </w:t>
      </w:r>
      <w:bookmarkEnd w:id="129"/>
      <w:r>
        <w:rPr>
          <w:rFonts w:hint="eastAsia" w:ascii="仿宋_GB2312" w:hAnsi="宋体" w:eastAsia="仿宋_GB2312" w:cs="宋体"/>
          <w:sz w:val="32"/>
          <w:szCs w:val="32"/>
        </w:rPr>
        <w:t>台（套）。</w:t>
      </w:r>
    </w:p>
    <w:p w14:paraId="180A7E99">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（四）预算绩效管理工作开展情况。</w:t>
      </w:r>
    </w:p>
    <w:p w14:paraId="25A7AD39">
      <w:pPr>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绩效管理工作总体情况。</w:t>
      </w:r>
      <w:bookmarkStart w:id="130" w:name="PO_part3A4B4C1Content1"/>
      <w:r>
        <w:rPr>
          <w:rFonts w:hint="eastAsia" w:ascii="仿宋_GB2312" w:hAnsi="宋体" w:eastAsia="仿宋_GB2312" w:cs="宋体"/>
          <w:sz w:val="32"/>
          <w:szCs w:val="32"/>
        </w:rPr>
        <w:t xml:space="preserve"> </w:t>
      </w:r>
      <w:permStart w:id="355" w:edGrp="everyone"/>
      <w:r>
        <w:rPr>
          <w:rFonts w:hint="eastAsia" w:ascii="仿宋_GB2312" w:hAnsi="宋体" w:eastAsia="仿宋_GB2312" w:cs="宋体"/>
          <w:sz w:val="32"/>
          <w:szCs w:val="32"/>
        </w:rPr>
        <w:t xml:space="preserve"> 根据财政预算管理要求，2019年度我部门组织对0个一般公共预算项目支出开展绩效自评，其中一级项目0个，二级项目0个，共涉及资金0万元，占一般公共预算项目支出总额的0%；组织对2019年度0个政府性基金预算项目开展绩效自评，共涉及资金0万元，占政府性基金预算项目支出总额的0%。</w:t>
      </w:r>
      <w:permEnd w:id="355"/>
    </w:p>
    <w:bookmarkEnd w:id="130"/>
    <w:p w14:paraId="584F5700">
      <w:pPr>
        <w:ind w:firstLine="643" w:firstLineChars="200"/>
        <w:jc w:val="left"/>
        <w:rPr>
          <w:rFonts w:ascii="仿宋_GB2312" w:hAnsi="宋体" w:eastAsia="仿宋_GB2312" w:cs="宋体"/>
          <w:sz w:val="32"/>
          <w:szCs w:val="32"/>
        </w:rPr>
      </w:pPr>
      <w:r>
        <w:rPr>
          <w:rFonts w:hint="eastAsia" w:ascii="仿宋_GB2312" w:hAnsi="宋体" w:eastAsia="仿宋_GB2312"/>
          <w:b/>
          <w:bCs/>
          <w:sz w:val="32"/>
          <w:szCs w:val="32"/>
        </w:rPr>
        <w:t>绩效自评结果</w:t>
      </w:r>
      <w:r>
        <w:rPr>
          <w:rFonts w:hint="eastAsia" w:ascii="仿宋_GB2312" w:hAnsi="宋体" w:eastAsia="仿宋_GB2312" w:cs="宋体"/>
          <w:b/>
          <w:sz w:val="32"/>
          <w:szCs w:val="32"/>
        </w:rPr>
        <w:t>。</w:t>
      </w:r>
      <w:bookmarkStart w:id="131" w:name="PO_part3A4B4C3Content1"/>
      <w:r>
        <w:rPr>
          <w:rFonts w:hint="eastAsia" w:ascii="仿宋_GB2312" w:hAnsi="宋体" w:eastAsia="仿宋_GB2312" w:cs="宋体"/>
          <w:b/>
          <w:sz w:val="32"/>
          <w:szCs w:val="32"/>
        </w:rPr>
        <w:t xml:space="preserve"> </w:t>
      </w:r>
      <w:permStart w:id="356" w:edGrp="everyone"/>
      <w:r>
        <w:rPr>
          <w:rFonts w:hint="eastAsia" w:ascii="仿宋_GB2312" w:hAnsi="宋体" w:eastAsia="仿宋_GB2312" w:cs="宋体"/>
          <w:sz w:val="32"/>
          <w:szCs w:val="32"/>
        </w:rPr>
        <w:t>无。</w:t>
      </w:r>
    </w:p>
    <w:permEnd w:id="356"/>
    <w:p w14:paraId="2D73383A">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 xml:space="preserve"> </w:t>
      </w:r>
    </w:p>
    <w:bookmarkEnd w:id="131"/>
    <w:p w14:paraId="77B294A5">
      <w:pPr>
        <w:ind w:firstLine="421" w:firstLineChars="131"/>
        <w:jc w:val="left"/>
        <w:rPr>
          <w:rFonts w:ascii="仿宋_GB2312" w:eastAsia="仿宋_GB2312"/>
        </w:rPr>
        <w:sectPr>
          <w:pgSz w:w="11906" w:h="16838"/>
          <w:pgMar w:top="1440" w:right="1531" w:bottom="1440" w:left="1531" w:header="851" w:footer="992" w:gutter="0"/>
          <w:cols w:space="720" w:num="1"/>
          <w:docGrid w:type="lines" w:linePitch="312" w:charSpace="0"/>
        </w:sectPr>
      </w:pPr>
      <w:bookmarkStart w:id="132" w:name="PO_part3A4B4C2Content1"/>
      <w:r>
        <w:rPr>
          <w:rFonts w:hint="eastAsia" w:ascii="仿宋_GB2312" w:hAnsi="宋体" w:eastAsia="仿宋_GB2312"/>
          <w:b/>
          <w:bCs/>
          <w:sz w:val="32"/>
          <w:szCs w:val="32"/>
        </w:rPr>
        <w:t xml:space="preserve"> </w:t>
      </w:r>
      <w:permStart w:id="357" w:edGrp="everyone"/>
      <w:permEnd w:id="357"/>
      <w:r>
        <w:rPr>
          <w:rFonts w:hint="eastAsia" w:ascii="仿宋_GB2312" w:hAnsi="宋体" w:eastAsia="仿宋_GB2312" w:cs="宋体"/>
          <w:bCs/>
          <w:sz w:val="32"/>
          <w:szCs w:val="32"/>
        </w:rPr>
        <w:t xml:space="preserve"> </w:t>
      </w:r>
      <w:bookmarkEnd w:id="132"/>
    </w:p>
    <w:p w14:paraId="1F678F18">
      <w:pPr>
        <w:numPr>
          <w:ilvl w:val="0"/>
          <w:numId w:val="2"/>
        </w:numPr>
        <w:spacing w:line="288" w:lineRule="auto"/>
        <w:jc w:val="center"/>
        <w:outlineLvl w:val="0"/>
        <w:rPr>
          <w:rFonts w:ascii="仿宋_GB2312" w:hAnsi="宋体" w:eastAsia="仿宋_GB2312" w:cs="宋体"/>
          <w:b/>
          <w:sz w:val="36"/>
          <w:szCs w:val="36"/>
        </w:rPr>
      </w:pPr>
      <w:r>
        <w:rPr>
          <w:rFonts w:hint="eastAsia" w:ascii="仿宋_GB2312" w:hAnsi="宋体" w:eastAsia="仿宋_GB2312" w:cs="宋体"/>
          <w:b/>
          <w:sz w:val="36"/>
          <w:szCs w:val="36"/>
        </w:rPr>
        <w:t xml:space="preserve"> 名词解释</w:t>
      </w:r>
    </w:p>
    <w:p w14:paraId="4E14EC82">
      <w:pPr>
        <w:spacing w:line="288" w:lineRule="auto"/>
        <w:ind w:firstLine="472" w:firstLineChars="147"/>
        <w:outlineLvl w:val="0"/>
        <w:rPr>
          <w:rFonts w:ascii="仿宋_GB2312" w:hAnsi="宋体" w:eastAsia="仿宋_GB2312" w:cs="宋体"/>
          <w:b/>
          <w:sz w:val="36"/>
          <w:szCs w:val="36"/>
        </w:rPr>
      </w:pPr>
      <w:bookmarkStart w:id="133" w:name="PO_part4Keyword4"/>
      <w:r>
        <w:rPr>
          <w:rFonts w:hint="eastAsia" w:ascii="仿宋_GB2312" w:hAnsi="宋体" w:eastAsia="仿宋_GB2312" w:cs="宋体"/>
          <w:b/>
          <w:sz w:val="32"/>
          <w:szCs w:val="32"/>
        </w:rPr>
        <w:t xml:space="preserve"> </w:t>
      </w:r>
      <w:permStart w:id="358" w:edGrp="everyone"/>
      <w:r>
        <w:rPr>
          <w:rFonts w:hint="eastAsia" w:ascii="仿宋_GB2312" w:hAnsi="宋体" w:eastAsia="仿宋_GB2312"/>
          <w:b/>
          <w:bCs/>
          <w:sz w:val="32"/>
          <w:szCs w:val="32"/>
        </w:rPr>
        <w:t>财政拨款收入</w:t>
      </w:r>
      <w:r>
        <w:rPr>
          <w:rFonts w:hint="eastAsia" w:ascii="仿宋_GB2312" w:hAnsi="宋体" w:eastAsia="仿宋_GB2312"/>
          <w:sz w:val="32"/>
          <w:szCs w:val="32"/>
        </w:rPr>
        <w:t>：指财政当年拨付的资金。包括一般公共预算财政拨款和政府性基金财政拨款。</w:t>
      </w:r>
    </w:p>
    <w:p w14:paraId="1E9F01AB">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上级补助收入</w:t>
      </w:r>
      <w:r>
        <w:rPr>
          <w:rFonts w:hint="eastAsia" w:ascii="仿宋_GB2312" w:hAnsi="宋体" w:eastAsia="仿宋_GB2312"/>
          <w:sz w:val="32"/>
          <w:szCs w:val="32"/>
        </w:rPr>
        <w:t>：指事业单位从主管部门和上级单位取得的非财政补助收入。</w:t>
      </w:r>
    </w:p>
    <w:p w14:paraId="1857536C">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事业收入：</w:t>
      </w:r>
      <w:r>
        <w:rPr>
          <w:rFonts w:hint="eastAsia" w:ascii="仿宋_GB2312" w:hAnsi="宋体" w:eastAsia="仿宋_GB2312"/>
          <w:sz w:val="32"/>
          <w:szCs w:val="32"/>
        </w:rPr>
        <w:t>指事业单位开展专业业务活动及辅助活动所取得的收入。</w:t>
      </w:r>
    </w:p>
    <w:p w14:paraId="5E31CE69">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经营收入：</w:t>
      </w:r>
      <w:r>
        <w:rPr>
          <w:rFonts w:hint="eastAsia" w:ascii="仿宋_GB2312" w:hAnsi="宋体" w:eastAsia="仿宋_GB2312"/>
          <w:sz w:val="32"/>
          <w:szCs w:val="32"/>
        </w:rPr>
        <w:t>指事业单位在专业业务活动及其辅助活动之外开展非独立核算经营活动取得的收入。</w:t>
      </w:r>
    </w:p>
    <w:p w14:paraId="13A72BB9">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附属单位上缴收入</w:t>
      </w:r>
      <w:r>
        <w:rPr>
          <w:rFonts w:hint="eastAsia" w:ascii="仿宋_GB2312" w:hAnsi="宋体" w:eastAsia="仿宋_GB2312"/>
          <w:sz w:val="32"/>
          <w:szCs w:val="32"/>
        </w:rPr>
        <w:t>：指事业单位附属独立核算单位按照有关规定上缴的收入。</w:t>
      </w:r>
    </w:p>
    <w:p w14:paraId="73DACFDF">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其他收入</w:t>
      </w:r>
      <w:r>
        <w:rPr>
          <w:rFonts w:hint="eastAsia" w:ascii="仿宋_GB2312" w:hAnsi="宋体" w:eastAsia="仿宋_GB2312"/>
          <w:sz w:val="32"/>
          <w:szCs w:val="32"/>
        </w:rPr>
        <w:t>：指除上述“财政拨款收入”、“事业收入”、“经营收入”等以外的收入。</w:t>
      </w:r>
    </w:p>
    <w:p w14:paraId="140A2701">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用事业基金弥补收支差额</w:t>
      </w:r>
      <w:r>
        <w:rPr>
          <w:rFonts w:hint="eastAsia" w:ascii="仿宋_GB2312" w:hAnsi="宋体" w:eastAsia="仿宋_GB2312"/>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14:paraId="29C8F8DB">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年初结转和结余</w:t>
      </w:r>
      <w:r>
        <w:rPr>
          <w:rFonts w:hint="eastAsia" w:ascii="仿宋_GB2312" w:hAnsi="宋体" w:eastAsia="仿宋_GB2312"/>
          <w:sz w:val="32"/>
          <w:szCs w:val="32"/>
        </w:rPr>
        <w:t>：指以前年度尚未完成、结转到本年按有关规定继续使用的资金。</w:t>
      </w:r>
    </w:p>
    <w:p w14:paraId="242DCF92">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结余分配</w:t>
      </w:r>
      <w:r>
        <w:rPr>
          <w:rFonts w:hint="eastAsia" w:ascii="仿宋_GB2312" w:hAnsi="宋体" w:eastAsia="仿宋_GB2312"/>
          <w:sz w:val="32"/>
          <w:szCs w:val="32"/>
        </w:rPr>
        <w:t>：指事业事位按规定从非财政补助结余中分配的事业基金和职工福利基金等。</w:t>
      </w:r>
    </w:p>
    <w:p w14:paraId="073068EE">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年末结转和结余</w:t>
      </w:r>
      <w:r>
        <w:rPr>
          <w:rFonts w:hint="eastAsia" w:ascii="仿宋_GB2312" w:hAnsi="宋体" w:eastAsia="仿宋_GB2312"/>
          <w:sz w:val="32"/>
          <w:szCs w:val="32"/>
        </w:rPr>
        <w:t>：指本年度或以前年度预算安排、因客观条件发生变化无法按原计划实施，需要延迟到以后年度按有关规定继续使用的资金。</w:t>
      </w:r>
    </w:p>
    <w:p w14:paraId="4BE3293C">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基本支出</w:t>
      </w:r>
      <w:r>
        <w:rPr>
          <w:rFonts w:hint="eastAsia" w:ascii="仿宋_GB2312" w:hAnsi="宋体" w:eastAsia="仿宋_GB2312"/>
          <w:sz w:val="32"/>
          <w:szCs w:val="32"/>
        </w:rPr>
        <w:t>：指为保障机构正常运转、完成日常工作任务而发生的人员支出和公用支出。</w:t>
      </w:r>
    </w:p>
    <w:p w14:paraId="66D8C9FD">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项目支出</w:t>
      </w:r>
      <w:r>
        <w:rPr>
          <w:rFonts w:hint="eastAsia" w:ascii="仿宋_GB2312" w:hAnsi="宋体" w:eastAsia="仿宋_GB2312"/>
          <w:sz w:val="32"/>
          <w:szCs w:val="32"/>
        </w:rPr>
        <w:t>：指在基本支出之外为完成特定行政任务和事业发展目标所发生的支出。</w:t>
      </w:r>
    </w:p>
    <w:p w14:paraId="4474C755">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经营支出</w:t>
      </w:r>
      <w:r>
        <w:rPr>
          <w:rFonts w:hint="eastAsia" w:ascii="仿宋_GB2312" w:hAnsi="宋体" w:eastAsia="仿宋_GB2312"/>
          <w:sz w:val="32"/>
          <w:szCs w:val="32"/>
        </w:rPr>
        <w:t>：指事业单位在专业业务活动及其辅助活动之外开展非独立核算经营活动所发生的支出。</w:t>
      </w:r>
    </w:p>
    <w:p w14:paraId="5752164E">
      <w:pPr>
        <w:spacing w:line="288" w:lineRule="auto"/>
        <w:ind w:firstLine="643" w:firstLineChars="200"/>
        <w:jc w:val="left"/>
        <w:rPr>
          <w:rFonts w:ascii="仿宋_GB2312" w:hAnsi="宋体" w:eastAsia="仿宋_GB2312"/>
          <w:kern w:val="0"/>
          <w:sz w:val="32"/>
          <w:szCs w:val="32"/>
        </w:rPr>
      </w:pPr>
      <w:r>
        <w:rPr>
          <w:rFonts w:hint="eastAsia" w:ascii="仿宋_GB2312" w:hAnsi="宋体" w:eastAsia="仿宋_GB2312"/>
          <w:b/>
          <w:bCs/>
          <w:sz w:val="32"/>
          <w:szCs w:val="32"/>
        </w:rPr>
        <w:t>“三公”经费</w:t>
      </w:r>
      <w:r>
        <w:rPr>
          <w:rFonts w:hint="eastAsia" w:ascii="仿宋_GB2312" w:hAnsi="宋体" w:eastAsia="仿宋_GB2312"/>
          <w:sz w:val="32"/>
          <w:szCs w:val="32"/>
        </w:rPr>
        <w:t>：</w:t>
      </w:r>
      <w:r>
        <w:rPr>
          <w:rFonts w:hint="eastAsia" w:ascii="仿宋_GB2312" w:hAnsi="宋体" w:eastAsia="仿宋_GB2312"/>
          <w:kern w:val="0"/>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14:paraId="32734007">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b/>
          <w:bCs/>
          <w:sz w:val="32"/>
          <w:szCs w:val="32"/>
        </w:rPr>
        <w:t>机关运行经费</w:t>
      </w:r>
      <w:r>
        <w:rPr>
          <w:rFonts w:hint="eastAsia" w:ascii="仿宋_GB2312" w:hAnsi="宋体" w:eastAsia="仿宋_GB2312"/>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ermEnd w:id="358"/>
      <w:r>
        <w:rPr>
          <w:rFonts w:hint="eastAsia" w:ascii="仿宋_GB2312" w:hAnsi="宋体" w:eastAsia="仿宋_GB2312" w:cs="宋体"/>
          <w:sz w:val="32"/>
          <w:szCs w:val="32"/>
        </w:rPr>
        <w:t xml:space="preserve"> </w:t>
      </w:r>
      <w:bookmarkEnd w:id="133"/>
    </w:p>
    <w:sectPr>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33EB7277-CB48-41F9-AD14-723F9D75E5D0}"/>
  </w:font>
  <w:font w:name="黑体">
    <w:panose1 w:val="02010609060101010101"/>
    <w:charset w:val="86"/>
    <w:family w:val="auto"/>
    <w:pitch w:val="default"/>
    <w:sig w:usb0="800002BF" w:usb1="38CF7CFA" w:usb2="00000016" w:usb3="00000000" w:csb0="00040001" w:csb1="00000000"/>
    <w:embedRegular r:id="rId2" w:fontKey="{077FE9E4-CBF1-4050-BC9F-1A0DE885B8B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9ACFF37F-F524-4A25-8834-8766A59C2709}"/>
  </w:font>
  <w:font w:name="方正小标宋简体">
    <w:panose1 w:val="02000000000000000000"/>
    <w:charset w:val="86"/>
    <w:family w:val="auto"/>
    <w:pitch w:val="default"/>
    <w:sig w:usb0="00000001" w:usb1="08000000" w:usb2="00000000" w:usb3="00000000" w:csb0="00040000" w:csb1="00000000"/>
    <w:embedRegular r:id="rId4" w:fontKey="{364FDA8D-287B-4858-810E-AEED1AE7332C}"/>
  </w:font>
  <w:font w:name="仿宋_GB2312">
    <w:panose1 w:val="02010609030101010101"/>
    <w:charset w:val="86"/>
    <w:family w:val="modern"/>
    <w:pitch w:val="default"/>
    <w:sig w:usb0="00000001" w:usb1="080E0000" w:usb2="00000000" w:usb3="00000000" w:csb0="00040000" w:csb1="00000000"/>
    <w:embedRegular r:id="rId5" w:fontKey="{4AF28B1D-9529-49D8-ADFE-26BCEFCF57D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1751E">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34</w:t>
    </w:r>
    <w:r>
      <w:fldChar w:fldCharType="end"/>
    </w:r>
  </w:p>
  <w:p w14:paraId="094A435D">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A9036">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1</w:t>
    </w:r>
    <w:r>
      <w:fldChar w:fldCharType="end"/>
    </w:r>
  </w:p>
  <w:p w14:paraId="364331CF">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60C44"/>
    <w:multiLevelType w:val="singleLevel"/>
    <w:tmpl w:val="82D60C44"/>
    <w:lvl w:ilvl="0" w:tentative="0">
      <w:start w:val="2"/>
      <w:numFmt w:val="chineseCounting"/>
      <w:suff w:val="nothing"/>
      <w:lvlText w:val="（%1）"/>
      <w:lvlJc w:val="left"/>
      <w:rPr>
        <w:rFonts w:hint="eastAsia"/>
      </w:rPr>
    </w:lvl>
  </w:abstractNum>
  <w:abstractNum w:abstractNumId="1">
    <w:nsid w:val="36AA99AE"/>
    <w:multiLevelType w:val="singleLevel"/>
    <w:tmpl w:val="36AA99AE"/>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dit="readOnly" w:enforcement="1" w:cryptProviderType="rsaFull" w:cryptAlgorithmClass="hash" w:cryptAlgorithmType="typeAny" w:cryptAlgorithmSid="4" w:cryptSpinCount="100000" w:hash="k5NijODlifj0d0qqGExUrPSghuw=" w:salt="wjOTSxMmO1+TC2CTDz5sAA=="/>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517F1"/>
    <w:rsid w:val="00001001"/>
    <w:rsid w:val="00001A8F"/>
    <w:rsid w:val="0000568B"/>
    <w:rsid w:val="0000718E"/>
    <w:rsid w:val="00012241"/>
    <w:rsid w:val="00012243"/>
    <w:rsid w:val="0001349A"/>
    <w:rsid w:val="000227E9"/>
    <w:rsid w:val="00022EFE"/>
    <w:rsid w:val="00031E4D"/>
    <w:rsid w:val="00033F1A"/>
    <w:rsid w:val="000369CD"/>
    <w:rsid w:val="000422F3"/>
    <w:rsid w:val="00043EB8"/>
    <w:rsid w:val="00045526"/>
    <w:rsid w:val="000510AB"/>
    <w:rsid w:val="0005222B"/>
    <w:rsid w:val="0005366C"/>
    <w:rsid w:val="0005788C"/>
    <w:rsid w:val="000607E3"/>
    <w:rsid w:val="0006400A"/>
    <w:rsid w:val="00065D4A"/>
    <w:rsid w:val="00070D06"/>
    <w:rsid w:val="00071523"/>
    <w:rsid w:val="0008086A"/>
    <w:rsid w:val="00082157"/>
    <w:rsid w:val="00083824"/>
    <w:rsid w:val="00083F74"/>
    <w:rsid w:val="00084514"/>
    <w:rsid w:val="00086191"/>
    <w:rsid w:val="00094545"/>
    <w:rsid w:val="000A3023"/>
    <w:rsid w:val="000B2BE2"/>
    <w:rsid w:val="000B5513"/>
    <w:rsid w:val="000C1C7D"/>
    <w:rsid w:val="000C2320"/>
    <w:rsid w:val="000C2541"/>
    <w:rsid w:val="000C459C"/>
    <w:rsid w:val="000D23FD"/>
    <w:rsid w:val="000D7E1C"/>
    <w:rsid w:val="000D7E2A"/>
    <w:rsid w:val="000E2103"/>
    <w:rsid w:val="000E33D8"/>
    <w:rsid w:val="000F2EA5"/>
    <w:rsid w:val="000F342D"/>
    <w:rsid w:val="000F34B1"/>
    <w:rsid w:val="000F4085"/>
    <w:rsid w:val="000F6086"/>
    <w:rsid w:val="000F7024"/>
    <w:rsid w:val="000F739E"/>
    <w:rsid w:val="00101801"/>
    <w:rsid w:val="00101D33"/>
    <w:rsid w:val="001030C0"/>
    <w:rsid w:val="0010554C"/>
    <w:rsid w:val="001206A7"/>
    <w:rsid w:val="00121D62"/>
    <w:rsid w:val="00131365"/>
    <w:rsid w:val="00143236"/>
    <w:rsid w:val="00143DFE"/>
    <w:rsid w:val="00155A12"/>
    <w:rsid w:val="00163EF6"/>
    <w:rsid w:val="00174C3D"/>
    <w:rsid w:val="0017651F"/>
    <w:rsid w:val="001864B8"/>
    <w:rsid w:val="001866FD"/>
    <w:rsid w:val="0019043B"/>
    <w:rsid w:val="001A3017"/>
    <w:rsid w:val="001A3844"/>
    <w:rsid w:val="001A394B"/>
    <w:rsid w:val="001A528B"/>
    <w:rsid w:val="001B2B16"/>
    <w:rsid w:val="001B3CEC"/>
    <w:rsid w:val="001C0D84"/>
    <w:rsid w:val="001C27E0"/>
    <w:rsid w:val="001C3587"/>
    <w:rsid w:val="001C5646"/>
    <w:rsid w:val="001C73B8"/>
    <w:rsid w:val="001D39A6"/>
    <w:rsid w:val="001F0DEA"/>
    <w:rsid w:val="001F0EFB"/>
    <w:rsid w:val="001F1016"/>
    <w:rsid w:val="001F1544"/>
    <w:rsid w:val="001F2BD2"/>
    <w:rsid w:val="001F74DA"/>
    <w:rsid w:val="001F7BAA"/>
    <w:rsid w:val="00202D79"/>
    <w:rsid w:val="00202E87"/>
    <w:rsid w:val="002138FB"/>
    <w:rsid w:val="00215498"/>
    <w:rsid w:val="00220303"/>
    <w:rsid w:val="002245AE"/>
    <w:rsid w:val="002246E4"/>
    <w:rsid w:val="00226944"/>
    <w:rsid w:val="00230CB8"/>
    <w:rsid w:val="00232072"/>
    <w:rsid w:val="002328E1"/>
    <w:rsid w:val="00241FB7"/>
    <w:rsid w:val="00265AAA"/>
    <w:rsid w:val="00271197"/>
    <w:rsid w:val="00273B93"/>
    <w:rsid w:val="00275F55"/>
    <w:rsid w:val="00276369"/>
    <w:rsid w:val="00276B35"/>
    <w:rsid w:val="00280135"/>
    <w:rsid w:val="00280B95"/>
    <w:rsid w:val="002835BF"/>
    <w:rsid w:val="00284298"/>
    <w:rsid w:val="00284821"/>
    <w:rsid w:val="002853CD"/>
    <w:rsid w:val="002873DC"/>
    <w:rsid w:val="002908B1"/>
    <w:rsid w:val="00295A5F"/>
    <w:rsid w:val="002963FA"/>
    <w:rsid w:val="002974D0"/>
    <w:rsid w:val="002A2C7D"/>
    <w:rsid w:val="002A3A16"/>
    <w:rsid w:val="002A4C73"/>
    <w:rsid w:val="002A79CC"/>
    <w:rsid w:val="002B047E"/>
    <w:rsid w:val="002B1D8E"/>
    <w:rsid w:val="002B3E9E"/>
    <w:rsid w:val="002C3C2E"/>
    <w:rsid w:val="002D239D"/>
    <w:rsid w:val="002D4392"/>
    <w:rsid w:val="002D4F38"/>
    <w:rsid w:val="002D56E1"/>
    <w:rsid w:val="002D73A8"/>
    <w:rsid w:val="002E0036"/>
    <w:rsid w:val="002E1494"/>
    <w:rsid w:val="002E2EFD"/>
    <w:rsid w:val="002E67F0"/>
    <w:rsid w:val="002E6B9E"/>
    <w:rsid w:val="002E6CED"/>
    <w:rsid w:val="002F3D9F"/>
    <w:rsid w:val="002F4F17"/>
    <w:rsid w:val="003011AB"/>
    <w:rsid w:val="0030487E"/>
    <w:rsid w:val="00311C55"/>
    <w:rsid w:val="0031244E"/>
    <w:rsid w:val="0031281C"/>
    <w:rsid w:val="00313A9B"/>
    <w:rsid w:val="00317EB4"/>
    <w:rsid w:val="00321EB8"/>
    <w:rsid w:val="00324826"/>
    <w:rsid w:val="00325B52"/>
    <w:rsid w:val="0032717B"/>
    <w:rsid w:val="003313FE"/>
    <w:rsid w:val="0033370E"/>
    <w:rsid w:val="00335B49"/>
    <w:rsid w:val="00341257"/>
    <w:rsid w:val="00341699"/>
    <w:rsid w:val="00341FE5"/>
    <w:rsid w:val="00346EA3"/>
    <w:rsid w:val="003620DE"/>
    <w:rsid w:val="00370FA0"/>
    <w:rsid w:val="0037122A"/>
    <w:rsid w:val="00372CC0"/>
    <w:rsid w:val="00373C67"/>
    <w:rsid w:val="00375A95"/>
    <w:rsid w:val="00377DAE"/>
    <w:rsid w:val="00380931"/>
    <w:rsid w:val="00384E1C"/>
    <w:rsid w:val="003864B0"/>
    <w:rsid w:val="00386B1E"/>
    <w:rsid w:val="00391CDF"/>
    <w:rsid w:val="00394D53"/>
    <w:rsid w:val="0039555C"/>
    <w:rsid w:val="003A515A"/>
    <w:rsid w:val="003A53B3"/>
    <w:rsid w:val="003A7940"/>
    <w:rsid w:val="003B5455"/>
    <w:rsid w:val="003D3102"/>
    <w:rsid w:val="003D3621"/>
    <w:rsid w:val="003D7058"/>
    <w:rsid w:val="003E0E24"/>
    <w:rsid w:val="003E316B"/>
    <w:rsid w:val="003F0DE5"/>
    <w:rsid w:val="003F5B17"/>
    <w:rsid w:val="003F6FB8"/>
    <w:rsid w:val="00410549"/>
    <w:rsid w:val="0042017F"/>
    <w:rsid w:val="004215B6"/>
    <w:rsid w:val="004343A9"/>
    <w:rsid w:val="00434749"/>
    <w:rsid w:val="0044388D"/>
    <w:rsid w:val="00444099"/>
    <w:rsid w:val="004517B0"/>
    <w:rsid w:val="0047621D"/>
    <w:rsid w:val="00481EC4"/>
    <w:rsid w:val="00483276"/>
    <w:rsid w:val="0048448E"/>
    <w:rsid w:val="00485CDA"/>
    <w:rsid w:val="00492B91"/>
    <w:rsid w:val="00497402"/>
    <w:rsid w:val="004A7776"/>
    <w:rsid w:val="004A7C48"/>
    <w:rsid w:val="004A7EFE"/>
    <w:rsid w:val="004B0420"/>
    <w:rsid w:val="004B47DF"/>
    <w:rsid w:val="004B7DFF"/>
    <w:rsid w:val="004C0FBE"/>
    <w:rsid w:val="004C10DF"/>
    <w:rsid w:val="004C4280"/>
    <w:rsid w:val="004C5CBC"/>
    <w:rsid w:val="004C7783"/>
    <w:rsid w:val="004D57C5"/>
    <w:rsid w:val="004D7AF0"/>
    <w:rsid w:val="004F0C79"/>
    <w:rsid w:val="004F675C"/>
    <w:rsid w:val="005015D9"/>
    <w:rsid w:val="005051D4"/>
    <w:rsid w:val="005056DE"/>
    <w:rsid w:val="00510840"/>
    <w:rsid w:val="00511B1A"/>
    <w:rsid w:val="00521E5A"/>
    <w:rsid w:val="00522156"/>
    <w:rsid w:val="00524DF3"/>
    <w:rsid w:val="0052586F"/>
    <w:rsid w:val="005329C5"/>
    <w:rsid w:val="00536394"/>
    <w:rsid w:val="005363B5"/>
    <w:rsid w:val="00542C1C"/>
    <w:rsid w:val="00545E3E"/>
    <w:rsid w:val="00546806"/>
    <w:rsid w:val="00550DE8"/>
    <w:rsid w:val="00552D23"/>
    <w:rsid w:val="005567FE"/>
    <w:rsid w:val="00562097"/>
    <w:rsid w:val="00562BC7"/>
    <w:rsid w:val="00565191"/>
    <w:rsid w:val="0056542A"/>
    <w:rsid w:val="00567507"/>
    <w:rsid w:val="00575524"/>
    <w:rsid w:val="0058385F"/>
    <w:rsid w:val="00590D51"/>
    <w:rsid w:val="005910F4"/>
    <w:rsid w:val="00594393"/>
    <w:rsid w:val="0059759D"/>
    <w:rsid w:val="005A0933"/>
    <w:rsid w:val="005A47BE"/>
    <w:rsid w:val="005A484E"/>
    <w:rsid w:val="005A6A7A"/>
    <w:rsid w:val="005A7B7B"/>
    <w:rsid w:val="005B3003"/>
    <w:rsid w:val="005C01DF"/>
    <w:rsid w:val="005C3139"/>
    <w:rsid w:val="005C5F6E"/>
    <w:rsid w:val="005C771B"/>
    <w:rsid w:val="005D4BDB"/>
    <w:rsid w:val="005D7369"/>
    <w:rsid w:val="005E19DB"/>
    <w:rsid w:val="005E6F7C"/>
    <w:rsid w:val="005E7C18"/>
    <w:rsid w:val="005F1672"/>
    <w:rsid w:val="005F22DF"/>
    <w:rsid w:val="005F3735"/>
    <w:rsid w:val="005F5BFA"/>
    <w:rsid w:val="005F7223"/>
    <w:rsid w:val="00600727"/>
    <w:rsid w:val="00601D0E"/>
    <w:rsid w:val="006061BE"/>
    <w:rsid w:val="00610ADE"/>
    <w:rsid w:val="00613A8C"/>
    <w:rsid w:val="00620D00"/>
    <w:rsid w:val="00621EF3"/>
    <w:rsid w:val="00624AB0"/>
    <w:rsid w:val="00627460"/>
    <w:rsid w:val="00630AC9"/>
    <w:rsid w:val="00631867"/>
    <w:rsid w:val="00631A8F"/>
    <w:rsid w:val="00644A11"/>
    <w:rsid w:val="00650218"/>
    <w:rsid w:val="006503F4"/>
    <w:rsid w:val="006516F6"/>
    <w:rsid w:val="006517F1"/>
    <w:rsid w:val="00657AA0"/>
    <w:rsid w:val="00664F06"/>
    <w:rsid w:val="00666453"/>
    <w:rsid w:val="006677CD"/>
    <w:rsid w:val="006702BC"/>
    <w:rsid w:val="00675262"/>
    <w:rsid w:val="00684C1D"/>
    <w:rsid w:val="00687E6D"/>
    <w:rsid w:val="00690488"/>
    <w:rsid w:val="00692A25"/>
    <w:rsid w:val="006A4E5D"/>
    <w:rsid w:val="006A6829"/>
    <w:rsid w:val="006A7A8B"/>
    <w:rsid w:val="006B0336"/>
    <w:rsid w:val="006B1796"/>
    <w:rsid w:val="006B2B44"/>
    <w:rsid w:val="006B31D4"/>
    <w:rsid w:val="006B4D12"/>
    <w:rsid w:val="006B70C5"/>
    <w:rsid w:val="006B7356"/>
    <w:rsid w:val="006C1BA9"/>
    <w:rsid w:val="006C55C4"/>
    <w:rsid w:val="006C585A"/>
    <w:rsid w:val="006C72DA"/>
    <w:rsid w:val="006D006D"/>
    <w:rsid w:val="006D1111"/>
    <w:rsid w:val="006D6F62"/>
    <w:rsid w:val="006E1A1D"/>
    <w:rsid w:val="006F5983"/>
    <w:rsid w:val="0070156E"/>
    <w:rsid w:val="007027B9"/>
    <w:rsid w:val="007069BA"/>
    <w:rsid w:val="007218F9"/>
    <w:rsid w:val="00722E19"/>
    <w:rsid w:val="0072614E"/>
    <w:rsid w:val="00731680"/>
    <w:rsid w:val="0073244E"/>
    <w:rsid w:val="00733C7A"/>
    <w:rsid w:val="00735235"/>
    <w:rsid w:val="00736C88"/>
    <w:rsid w:val="00736CF9"/>
    <w:rsid w:val="00745EEA"/>
    <w:rsid w:val="0074765B"/>
    <w:rsid w:val="00753140"/>
    <w:rsid w:val="007570C5"/>
    <w:rsid w:val="00760AF4"/>
    <w:rsid w:val="0076761B"/>
    <w:rsid w:val="0076764E"/>
    <w:rsid w:val="00780241"/>
    <w:rsid w:val="007818DC"/>
    <w:rsid w:val="00786F2D"/>
    <w:rsid w:val="00787515"/>
    <w:rsid w:val="007932C0"/>
    <w:rsid w:val="007A6D3C"/>
    <w:rsid w:val="007A76AE"/>
    <w:rsid w:val="007B2459"/>
    <w:rsid w:val="007B55E1"/>
    <w:rsid w:val="007B6CF4"/>
    <w:rsid w:val="007C1E0E"/>
    <w:rsid w:val="007C36C5"/>
    <w:rsid w:val="007C3B41"/>
    <w:rsid w:val="007C4C6C"/>
    <w:rsid w:val="007C6162"/>
    <w:rsid w:val="007D1164"/>
    <w:rsid w:val="007D37B0"/>
    <w:rsid w:val="007D4249"/>
    <w:rsid w:val="007D6E2E"/>
    <w:rsid w:val="007E070B"/>
    <w:rsid w:val="007E0C24"/>
    <w:rsid w:val="007E185D"/>
    <w:rsid w:val="007F10C1"/>
    <w:rsid w:val="007F4BE5"/>
    <w:rsid w:val="007F507C"/>
    <w:rsid w:val="007F53DC"/>
    <w:rsid w:val="007F605B"/>
    <w:rsid w:val="007F61FB"/>
    <w:rsid w:val="007F651B"/>
    <w:rsid w:val="00800E24"/>
    <w:rsid w:val="00804791"/>
    <w:rsid w:val="008073E1"/>
    <w:rsid w:val="00810EC9"/>
    <w:rsid w:val="0081116C"/>
    <w:rsid w:val="008153F2"/>
    <w:rsid w:val="008171EA"/>
    <w:rsid w:val="00820CEC"/>
    <w:rsid w:val="008273CC"/>
    <w:rsid w:val="00827AC9"/>
    <w:rsid w:val="008325A3"/>
    <w:rsid w:val="008337B7"/>
    <w:rsid w:val="00837751"/>
    <w:rsid w:val="00844902"/>
    <w:rsid w:val="00846FF6"/>
    <w:rsid w:val="00850D8A"/>
    <w:rsid w:val="00851D93"/>
    <w:rsid w:val="00852DF6"/>
    <w:rsid w:val="00854D69"/>
    <w:rsid w:val="00856556"/>
    <w:rsid w:val="00856E75"/>
    <w:rsid w:val="00857326"/>
    <w:rsid w:val="00857E4F"/>
    <w:rsid w:val="00866772"/>
    <w:rsid w:val="008718A8"/>
    <w:rsid w:val="008725FB"/>
    <w:rsid w:val="008756F5"/>
    <w:rsid w:val="0088060D"/>
    <w:rsid w:val="00881B82"/>
    <w:rsid w:val="00883E4C"/>
    <w:rsid w:val="00892B4A"/>
    <w:rsid w:val="0089303C"/>
    <w:rsid w:val="00895C95"/>
    <w:rsid w:val="008A12D2"/>
    <w:rsid w:val="008A2EFB"/>
    <w:rsid w:val="008A5893"/>
    <w:rsid w:val="008B3CC8"/>
    <w:rsid w:val="008B5DBE"/>
    <w:rsid w:val="008B7A3B"/>
    <w:rsid w:val="008D25F7"/>
    <w:rsid w:val="008D29F3"/>
    <w:rsid w:val="008E0346"/>
    <w:rsid w:val="008E0847"/>
    <w:rsid w:val="008E3E81"/>
    <w:rsid w:val="008E45B8"/>
    <w:rsid w:val="008E5722"/>
    <w:rsid w:val="008E7D2B"/>
    <w:rsid w:val="008F2F13"/>
    <w:rsid w:val="008F3252"/>
    <w:rsid w:val="008F3D98"/>
    <w:rsid w:val="0090057F"/>
    <w:rsid w:val="00911421"/>
    <w:rsid w:val="009133DE"/>
    <w:rsid w:val="00913900"/>
    <w:rsid w:val="0091603D"/>
    <w:rsid w:val="00916BCE"/>
    <w:rsid w:val="00917BA9"/>
    <w:rsid w:val="00930571"/>
    <w:rsid w:val="00935DC0"/>
    <w:rsid w:val="00942371"/>
    <w:rsid w:val="00947BDC"/>
    <w:rsid w:val="009506CC"/>
    <w:rsid w:val="00954E7C"/>
    <w:rsid w:val="00962F79"/>
    <w:rsid w:val="00964ED2"/>
    <w:rsid w:val="0097239B"/>
    <w:rsid w:val="00972F94"/>
    <w:rsid w:val="00976727"/>
    <w:rsid w:val="00977ABB"/>
    <w:rsid w:val="00977B7F"/>
    <w:rsid w:val="00984EBC"/>
    <w:rsid w:val="00987E75"/>
    <w:rsid w:val="009903F7"/>
    <w:rsid w:val="00993440"/>
    <w:rsid w:val="00995357"/>
    <w:rsid w:val="009A0D53"/>
    <w:rsid w:val="009A2F2E"/>
    <w:rsid w:val="009A457A"/>
    <w:rsid w:val="009A6737"/>
    <w:rsid w:val="009B00AE"/>
    <w:rsid w:val="009C0CD7"/>
    <w:rsid w:val="009C1FDD"/>
    <w:rsid w:val="009D171B"/>
    <w:rsid w:val="009D1CBC"/>
    <w:rsid w:val="009D366E"/>
    <w:rsid w:val="009D6EBE"/>
    <w:rsid w:val="009E1404"/>
    <w:rsid w:val="009E2D33"/>
    <w:rsid w:val="009E371F"/>
    <w:rsid w:val="009E38FF"/>
    <w:rsid w:val="009E644B"/>
    <w:rsid w:val="009F270A"/>
    <w:rsid w:val="009F3C46"/>
    <w:rsid w:val="009F3F11"/>
    <w:rsid w:val="00A028CB"/>
    <w:rsid w:val="00A068D8"/>
    <w:rsid w:val="00A06C66"/>
    <w:rsid w:val="00A11C22"/>
    <w:rsid w:val="00A21612"/>
    <w:rsid w:val="00A24B27"/>
    <w:rsid w:val="00A33F62"/>
    <w:rsid w:val="00A347FB"/>
    <w:rsid w:val="00A36071"/>
    <w:rsid w:val="00A421C0"/>
    <w:rsid w:val="00A42C76"/>
    <w:rsid w:val="00A42C9B"/>
    <w:rsid w:val="00A46FCB"/>
    <w:rsid w:val="00A54F30"/>
    <w:rsid w:val="00A56D21"/>
    <w:rsid w:val="00A73721"/>
    <w:rsid w:val="00A74A29"/>
    <w:rsid w:val="00A766C2"/>
    <w:rsid w:val="00A801EF"/>
    <w:rsid w:val="00A8362A"/>
    <w:rsid w:val="00A85ABE"/>
    <w:rsid w:val="00A91B07"/>
    <w:rsid w:val="00A930B4"/>
    <w:rsid w:val="00A93776"/>
    <w:rsid w:val="00A943D8"/>
    <w:rsid w:val="00A9618D"/>
    <w:rsid w:val="00A97B7B"/>
    <w:rsid w:val="00AA4E40"/>
    <w:rsid w:val="00AA765A"/>
    <w:rsid w:val="00AB45E4"/>
    <w:rsid w:val="00AB615D"/>
    <w:rsid w:val="00AC28A1"/>
    <w:rsid w:val="00AC4593"/>
    <w:rsid w:val="00AD601E"/>
    <w:rsid w:val="00AD60E4"/>
    <w:rsid w:val="00AE35F4"/>
    <w:rsid w:val="00AE3E1C"/>
    <w:rsid w:val="00AE6303"/>
    <w:rsid w:val="00AF00C6"/>
    <w:rsid w:val="00AF33CD"/>
    <w:rsid w:val="00AF4751"/>
    <w:rsid w:val="00B008A9"/>
    <w:rsid w:val="00B00932"/>
    <w:rsid w:val="00B03597"/>
    <w:rsid w:val="00B039D3"/>
    <w:rsid w:val="00B068AC"/>
    <w:rsid w:val="00B071A4"/>
    <w:rsid w:val="00B07FB1"/>
    <w:rsid w:val="00B11D6E"/>
    <w:rsid w:val="00B12B13"/>
    <w:rsid w:val="00B14E9A"/>
    <w:rsid w:val="00B2541B"/>
    <w:rsid w:val="00B259AD"/>
    <w:rsid w:val="00B2777C"/>
    <w:rsid w:val="00B3224E"/>
    <w:rsid w:val="00B32D12"/>
    <w:rsid w:val="00B357AC"/>
    <w:rsid w:val="00B361F1"/>
    <w:rsid w:val="00B40733"/>
    <w:rsid w:val="00B42A14"/>
    <w:rsid w:val="00B441E3"/>
    <w:rsid w:val="00B44399"/>
    <w:rsid w:val="00B4737C"/>
    <w:rsid w:val="00B47B75"/>
    <w:rsid w:val="00B50539"/>
    <w:rsid w:val="00B5473F"/>
    <w:rsid w:val="00B54A36"/>
    <w:rsid w:val="00B55592"/>
    <w:rsid w:val="00B64249"/>
    <w:rsid w:val="00B71867"/>
    <w:rsid w:val="00B7225E"/>
    <w:rsid w:val="00B724F8"/>
    <w:rsid w:val="00B74084"/>
    <w:rsid w:val="00B81FAF"/>
    <w:rsid w:val="00B84302"/>
    <w:rsid w:val="00B852E1"/>
    <w:rsid w:val="00B91EFC"/>
    <w:rsid w:val="00B93989"/>
    <w:rsid w:val="00BA4122"/>
    <w:rsid w:val="00BA7868"/>
    <w:rsid w:val="00BB0243"/>
    <w:rsid w:val="00BB02F3"/>
    <w:rsid w:val="00BB140E"/>
    <w:rsid w:val="00BB2174"/>
    <w:rsid w:val="00BB335F"/>
    <w:rsid w:val="00BB63BC"/>
    <w:rsid w:val="00BB674C"/>
    <w:rsid w:val="00BB7DF5"/>
    <w:rsid w:val="00BC26F9"/>
    <w:rsid w:val="00BC424B"/>
    <w:rsid w:val="00BC4AFC"/>
    <w:rsid w:val="00BD2CD7"/>
    <w:rsid w:val="00BE03E8"/>
    <w:rsid w:val="00BE2077"/>
    <w:rsid w:val="00BE3FFF"/>
    <w:rsid w:val="00BE65F2"/>
    <w:rsid w:val="00BE710A"/>
    <w:rsid w:val="00BF53BC"/>
    <w:rsid w:val="00BF70AF"/>
    <w:rsid w:val="00BF7C1A"/>
    <w:rsid w:val="00C0251D"/>
    <w:rsid w:val="00C0750A"/>
    <w:rsid w:val="00C11DE7"/>
    <w:rsid w:val="00C13A2A"/>
    <w:rsid w:val="00C14042"/>
    <w:rsid w:val="00C16C19"/>
    <w:rsid w:val="00C17BD7"/>
    <w:rsid w:val="00C212C4"/>
    <w:rsid w:val="00C21F56"/>
    <w:rsid w:val="00C33E84"/>
    <w:rsid w:val="00C352EA"/>
    <w:rsid w:val="00C4163B"/>
    <w:rsid w:val="00C434F6"/>
    <w:rsid w:val="00C439BA"/>
    <w:rsid w:val="00C44A18"/>
    <w:rsid w:val="00C4689E"/>
    <w:rsid w:val="00C5081D"/>
    <w:rsid w:val="00C61E35"/>
    <w:rsid w:val="00C631D5"/>
    <w:rsid w:val="00C70DCF"/>
    <w:rsid w:val="00C7108C"/>
    <w:rsid w:val="00C73E9B"/>
    <w:rsid w:val="00C761EA"/>
    <w:rsid w:val="00C860CF"/>
    <w:rsid w:val="00C91C0B"/>
    <w:rsid w:val="00C930D2"/>
    <w:rsid w:val="00C93C6C"/>
    <w:rsid w:val="00C9554C"/>
    <w:rsid w:val="00CA047B"/>
    <w:rsid w:val="00CA15EF"/>
    <w:rsid w:val="00CA2170"/>
    <w:rsid w:val="00CA2A90"/>
    <w:rsid w:val="00CA42B3"/>
    <w:rsid w:val="00CA5790"/>
    <w:rsid w:val="00CC051C"/>
    <w:rsid w:val="00CC7551"/>
    <w:rsid w:val="00CD2016"/>
    <w:rsid w:val="00CD6005"/>
    <w:rsid w:val="00CD697E"/>
    <w:rsid w:val="00CE0C6F"/>
    <w:rsid w:val="00CE34E9"/>
    <w:rsid w:val="00CE3F11"/>
    <w:rsid w:val="00CE4B17"/>
    <w:rsid w:val="00CE7E1F"/>
    <w:rsid w:val="00CF6CA2"/>
    <w:rsid w:val="00D06630"/>
    <w:rsid w:val="00D103FB"/>
    <w:rsid w:val="00D14BD4"/>
    <w:rsid w:val="00D17C90"/>
    <w:rsid w:val="00D209DB"/>
    <w:rsid w:val="00D2171A"/>
    <w:rsid w:val="00D23BAF"/>
    <w:rsid w:val="00D246DC"/>
    <w:rsid w:val="00D2594A"/>
    <w:rsid w:val="00D26E92"/>
    <w:rsid w:val="00D26F0F"/>
    <w:rsid w:val="00D30389"/>
    <w:rsid w:val="00D30414"/>
    <w:rsid w:val="00D3563C"/>
    <w:rsid w:val="00D35E13"/>
    <w:rsid w:val="00D36B9F"/>
    <w:rsid w:val="00D37DF9"/>
    <w:rsid w:val="00D405EC"/>
    <w:rsid w:val="00D42013"/>
    <w:rsid w:val="00D52356"/>
    <w:rsid w:val="00D57302"/>
    <w:rsid w:val="00D60B10"/>
    <w:rsid w:val="00D64A22"/>
    <w:rsid w:val="00D64BA5"/>
    <w:rsid w:val="00D652F3"/>
    <w:rsid w:val="00D66662"/>
    <w:rsid w:val="00D702AE"/>
    <w:rsid w:val="00D73998"/>
    <w:rsid w:val="00D74980"/>
    <w:rsid w:val="00D75A95"/>
    <w:rsid w:val="00D818B9"/>
    <w:rsid w:val="00D87FA2"/>
    <w:rsid w:val="00D92DCF"/>
    <w:rsid w:val="00D92E98"/>
    <w:rsid w:val="00D943EF"/>
    <w:rsid w:val="00D97EFA"/>
    <w:rsid w:val="00DA1077"/>
    <w:rsid w:val="00DA3965"/>
    <w:rsid w:val="00DA7B5B"/>
    <w:rsid w:val="00DB05F7"/>
    <w:rsid w:val="00DB0EEB"/>
    <w:rsid w:val="00DB2D94"/>
    <w:rsid w:val="00DB4021"/>
    <w:rsid w:val="00DC2DB1"/>
    <w:rsid w:val="00DD146A"/>
    <w:rsid w:val="00DD3C07"/>
    <w:rsid w:val="00DD7A4A"/>
    <w:rsid w:val="00DE46C3"/>
    <w:rsid w:val="00DE5DC2"/>
    <w:rsid w:val="00DF03A7"/>
    <w:rsid w:val="00DF108F"/>
    <w:rsid w:val="00DF1444"/>
    <w:rsid w:val="00DF28C3"/>
    <w:rsid w:val="00DF4FF2"/>
    <w:rsid w:val="00DF7768"/>
    <w:rsid w:val="00E03055"/>
    <w:rsid w:val="00E034BF"/>
    <w:rsid w:val="00E0430F"/>
    <w:rsid w:val="00E05681"/>
    <w:rsid w:val="00E07298"/>
    <w:rsid w:val="00E10AAF"/>
    <w:rsid w:val="00E14706"/>
    <w:rsid w:val="00E16DD2"/>
    <w:rsid w:val="00E23472"/>
    <w:rsid w:val="00E2443F"/>
    <w:rsid w:val="00E244D3"/>
    <w:rsid w:val="00E316ED"/>
    <w:rsid w:val="00E32516"/>
    <w:rsid w:val="00E3315F"/>
    <w:rsid w:val="00E40066"/>
    <w:rsid w:val="00E42AB8"/>
    <w:rsid w:val="00E42FF3"/>
    <w:rsid w:val="00E451FD"/>
    <w:rsid w:val="00E471F8"/>
    <w:rsid w:val="00E508D8"/>
    <w:rsid w:val="00E5501C"/>
    <w:rsid w:val="00E57417"/>
    <w:rsid w:val="00E57CF8"/>
    <w:rsid w:val="00E64BB3"/>
    <w:rsid w:val="00E711A8"/>
    <w:rsid w:val="00E73C2E"/>
    <w:rsid w:val="00E77026"/>
    <w:rsid w:val="00E77F15"/>
    <w:rsid w:val="00E80176"/>
    <w:rsid w:val="00E82953"/>
    <w:rsid w:val="00E85D8F"/>
    <w:rsid w:val="00E8606B"/>
    <w:rsid w:val="00E919E4"/>
    <w:rsid w:val="00E93506"/>
    <w:rsid w:val="00E942F0"/>
    <w:rsid w:val="00E94E2E"/>
    <w:rsid w:val="00EA180F"/>
    <w:rsid w:val="00EA20FA"/>
    <w:rsid w:val="00EA282A"/>
    <w:rsid w:val="00EA7C97"/>
    <w:rsid w:val="00EB035B"/>
    <w:rsid w:val="00EC0B92"/>
    <w:rsid w:val="00ED0896"/>
    <w:rsid w:val="00ED16B0"/>
    <w:rsid w:val="00ED53F6"/>
    <w:rsid w:val="00EE22C1"/>
    <w:rsid w:val="00EE23FF"/>
    <w:rsid w:val="00EE2D87"/>
    <w:rsid w:val="00EE7E9B"/>
    <w:rsid w:val="00EF07A8"/>
    <w:rsid w:val="00EF558C"/>
    <w:rsid w:val="00F003B5"/>
    <w:rsid w:val="00F10834"/>
    <w:rsid w:val="00F124DE"/>
    <w:rsid w:val="00F15E19"/>
    <w:rsid w:val="00F1739E"/>
    <w:rsid w:val="00F217C7"/>
    <w:rsid w:val="00F21E22"/>
    <w:rsid w:val="00F23DF0"/>
    <w:rsid w:val="00F260B1"/>
    <w:rsid w:val="00F3640A"/>
    <w:rsid w:val="00F37BBE"/>
    <w:rsid w:val="00F42308"/>
    <w:rsid w:val="00F424CA"/>
    <w:rsid w:val="00F44CB0"/>
    <w:rsid w:val="00F45813"/>
    <w:rsid w:val="00F45B47"/>
    <w:rsid w:val="00F53985"/>
    <w:rsid w:val="00F53E4F"/>
    <w:rsid w:val="00F5434F"/>
    <w:rsid w:val="00F55037"/>
    <w:rsid w:val="00F633EB"/>
    <w:rsid w:val="00F63772"/>
    <w:rsid w:val="00F655BC"/>
    <w:rsid w:val="00F660CC"/>
    <w:rsid w:val="00F740FE"/>
    <w:rsid w:val="00F76DF7"/>
    <w:rsid w:val="00F82F1E"/>
    <w:rsid w:val="00F84017"/>
    <w:rsid w:val="00F908BB"/>
    <w:rsid w:val="00F91A70"/>
    <w:rsid w:val="00F949A5"/>
    <w:rsid w:val="00F97F60"/>
    <w:rsid w:val="00FA0083"/>
    <w:rsid w:val="00FA13ED"/>
    <w:rsid w:val="00FA40D6"/>
    <w:rsid w:val="00FA4481"/>
    <w:rsid w:val="00FA506B"/>
    <w:rsid w:val="00FA53E6"/>
    <w:rsid w:val="00FB1690"/>
    <w:rsid w:val="00FB177F"/>
    <w:rsid w:val="00FB64C4"/>
    <w:rsid w:val="00FB6841"/>
    <w:rsid w:val="00FB76FF"/>
    <w:rsid w:val="00FC21BA"/>
    <w:rsid w:val="00FC4AB5"/>
    <w:rsid w:val="00FC5C82"/>
    <w:rsid w:val="00FC7756"/>
    <w:rsid w:val="00FD424F"/>
    <w:rsid w:val="00FD53D7"/>
    <w:rsid w:val="00FD75CB"/>
    <w:rsid w:val="00FE2565"/>
    <w:rsid w:val="00FE378F"/>
    <w:rsid w:val="00FE4ACA"/>
    <w:rsid w:val="00FE5CD7"/>
    <w:rsid w:val="00FE6467"/>
    <w:rsid w:val="00FF10CA"/>
    <w:rsid w:val="00FF5A8D"/>
    <w:rsid w:val="00FF6300"/>
    <w:rsid w:val="00FF675D"/>
    <w:rsid w:val="014D4155"/>
    <w:rsid w:val="01712307"/>
    <w:rsid w:val="02936DC2"/>
    <w:rsid w:val="0387740A"/>
    <w:rsid w:val="038E420F"/>
    <w:rsid w:val="049544D3"/>
    <w:rsid w:val="056D4A83"/>
    <w:rsid w:val="05D05FC4"/>
    <w:rsid w:val="063D68DB"/>
    <w:rsid w:val="06E77184"/>
    <w:rsid w:val="07084CD9"/>
    <w:rsid w:val="07155DC0"/>
    <w:rsid w:val="07772794"/>
    <w:rsid w:val="077E0AB9"/>
    <w:rsid w:val="08035DC8"/>
    <w:rsid w:val="08515269"/>
    <w:rsid w:val="08657856"/>
    <w:rsid w:val="0870230B"/>
    <w:rsid w:val="088F4AFD"/>
    <w:rsid w:val="08C6071E"/>
    <w:rsid w:val="08F560AF"/>
    <w:rsid w:val="09836C83"/>
    <w:rsid w:val="0A452B24"/>
    <w:rsid w:val="0A4D0047"/>
    <w:rsid w:val="0A78278D"/>
    <w:rsid w:val="0C0D74B9"/>
    <w:rsid w:val="0C2F71F2"/>
    <w:rsid w:val="0C39334B"/>
    <w:rsid w:val="0C7C64FA"/>
    <w:rsid w:val="0D783B61"/>
    <w:rsid w:val="0D951DDB"/>
    <w:rsid w:val="0E2F2991"/>
    <w:rsid w:val="0E651D36"/>
    <w:rsid w:val="0EF96346"/>
    <w:rsid w:val="0F7A6DB0"/>
    <w:rsid w:val="10AB4ACA"/>
    <w:rsid w:val="112A5926"/>
    <w:rsid w:val="11371E1C"/>
    <w:rsid w:val="11876535"/>
    <w:rsid w:val="11940FBC"/>
    <w:rsid w:val="11A6440F"/>
    <w:rsid w:val="11BB16FA"/>
    <w:rsid w:val="11E20426"/>
    <w:rsid w:val="12E550EC"/>
    <w:rsid w:val="14F077DB"/>
    <w:rsid w:val="159A2258"/>
    <w:rsid w:val="1682004C"/>
    <w:rsid w:val="16C84C36"/>
    <w:rsid w:val="17896FC8"/>
    <w:rsid w:val="17976B05"/>
    <w:rsid w:val="18012F00"/>
    <w:rsid w:val="18203E2C"/>
    <w:rsid w:val="18397EF3"/>
    <w:rsid w:val="184F7CF6"/>
    <w:rsid w:val="18F87504"/>
    <w:rsid w:val="191A1BE1"/>
    <w:rsid w:val="194C7C53"/>
    <w:rsid w:val="19DF298B"/>
    <w:rsid w:val="1A0D6B0B"/>
    <w:rsid w:val="1A9629D5"/>
    <w:rsid w:val="1AB914AF"/>
    <w:rsid w:val="1ACE4A8D"/>
    <w:rsid w:val="1B4040FE"/>
    <w:rsid w:val="1B66347C"/>
    <w:rsid w:val="1C5017D4"/>
    <w:rsid w:val="1CEB3E3B"/>
    <w:rsid w:val="1D7B59BE"/>
    <w:rsid w:val="1D865876"/>
    <w:rsid w:val="1DA13119"/>
    <w:rsid w:val="1DB60972"/>
    <w:rsid w:val="1DDC5FE0"/>
    <w:rsid w:val="1E6D0DE6"/>
    <w:rsid w:val="1E7A5E55"/>
    <w:rsid w:val="1EDB3381"/>
    <w:rsid w:val="1F2B67AB"/>
    <w:rsid w:val="1FEE7FEF"/>
    <w:rsid w:val="206578D7"/>
    <w:rsid w:val="22266524"/>
    <w:rsid w:val="2253408B"/>
    <w:rsid w:val="22630A2E"/>
    <w:rsid w:val="22902D4A"/>
    <w:rsid w:val="22AD31ED"/>
    <w:rsid w:val="22B45A6A"/>
    <w:rsid w:val="23613773"/>
    <w:rsid w:val="23A02475"/>
    <w:rsid w:val="23B27D16"/>
    <w:rsid w:val="26BB1E77"/>
    <w:rsid w:val="271A3BEF"/>
    <w:rsid w:val="273442AC"/>
    <w:rsid w:val="2744330A"/>
    <w:rsid w:val="27EF0BC2"/>
    <w:rsid w:val="27F802BA"/>
    <w:rsid w:val="280B5669"/>
    <w:rsid w:val="282D4572"/>
    <w:rsid w:val="292C7166"/>
    <w:rsid w:val="29B005FF"/>
    <w:rsid w:val="2A2E5B01"/>
    <w:rsid w:val="2A310B39"/>
    <w:rsid w:val="2A7045F2"/>
    <w:rsid w:val="2B285875"/>
    <w:rsid w:val="2BF904AD"/>
    <w:rsid w:val="2CBB423E"/>
    <w:rsid w:val="2D794740"/>
    <w:rsid w:val="2E5E5D17"/>
    <w:rsid w:val="2EC57BA1"/>
    <w:rsid w:val="2F541F89"/>
    <w:rsid w:val="2F80455D"/>
    <w:rsid w:val="2FD07C03"/>
    <w:rsid w:val="319F1F06"/>
    <w:rsid w:val="31CE1E74"/>
    <w:rsid w:val="320A20B1"/>
    <w:rsid w:val="323D5AB0"/>
    <w:rsid w:val="32E71696"/>
    <w:rsid w:val="33A50BEC"/>
    <w:rsid w:val="33B97B09"/>
    <w:rsid w:val="33D95B6A"/>
    <w:rsid w:val="346D727C"/>
    <w:rsid w:val="34956654"/>
    <w:rsid w:val="349E210C"/>
    <w:rsid w:val="35B04CDE"/>
    <w:rsid w:val="36302F1C"/>
    <w:rsid w:val="365F5AAB"/>
    <w:rsid w:val="36D75CA9"/>
    <w:rsid w:val="370263DD"/>
    <w:rsid w:val="375460E6"/>
    <w:rsid w:val="38260884"/>
    <w:rsid w:val="38276970"/>
    <w:rsid w:val="388B2B55"/>
    <w:rsid w:val="39501943"/>
    <w:rsid w:val="396748E3"/>
    <w:rsid w:val="399C7AED"/>
    <w:rsid w:val="39A02766"/>
    <w:rsid w:val="39FD7DC8"/>
    <w:rsid w:val="3B82397F"/>
    <w:rsid w:val="3B8B709C"/>
    <w:rsid w:val="3BBD698A"/>
    <w:rsid w:val="3BE46FC2"/>
    <w:rsid w:val="3C544A55"/>
    <w:rsid w:val="3DE558BA"/>
    <w:rsid w:val="3E465CC7"/>
    <w:rsid w:val="3E614A3F"/>
    <w:rsid w:val="3F950C5E"/>
    <w:rsid w:val="400307CD"/>
    <w:rsid w:val="406E01A8"/>
    <w:rsid w:val="40712B23"/>
    <w:rsid w:val="414B075F"/>
    <w:rsid w:val="41D72693"/>
    <w:rsid w:val="41FD41C9"/>
    <w:rsid w:val="42C34944"/>
    <w:rsid w:val="42C36A05"/>
    <w:rsid w:val="42C53F49"/>
    <w:rsid w:val="43691346"/>
    <w:rsid w:val="43A05074"/>
    <w:rsid w:val="43B01AFF"/>
    <w:rsid w:val="440C4CBE"/>
    <w:rsid w:val="4426251E"/>
    <w:rsid w:val="44453DD6"/>
    <w:rsid w:val="44BD78C5"/>
    <w:rsid w:val="44EB063E"/>
    <w:rsid w:val="45675C63"/>
    <w:rsid w:val="45B37703"/>
    <w:rsid w:val="45C96FD4"/>
    <w:rsid w:val="462A121D"/>
    <w:rsid w:val="46441EAD"/>
    <w:rsid w:val="469F6AE9"/>
    <w:rsid w:val="475F6CC7"/>
    <w:rsid w:val="476F3649"/>
    <w:rsid w:val="48055CDD"/>
    <w:rsid w:val="48BE0A62"/>
    <w:rsid w:val="497960BD"/>
    <w:rsid w:val="498B10D9"/>
    <w:rsid w:val="49BB6044"/>
    <w:rsid w:val="4A666444"/>
    <w:rsid w:val="4A7D5C28"/>
    <w:rsid w:val="4A953CCC"/>
    <w:rsid w:val="4AE56931"/>
    <w:rsid w:val="4AEA618E"/>
    <w:rsid w:val="4B2A6080"/>
    <w:rsid w:val="4B3D72BE"/>
    <w:rsid w:val="4B723B0C"/>
    <w:rsid w:val="4BC01410"/>
    <w:rsid w:val="4BD277EF"/>
    <w:rsid w:val="4BE83966"/>
    <w:rsid w:val="4C1755D4"/>
    <w:rsid w:val="4CE97DB9"/>
    <w:rsid w:val="4CEB496E"/>
    <w:rsid w:val="4CF350BE"/>
    <w:rsid w:val="4DFD6036"/>
    <w:rsid w:val="4E061443"/>
    <w:rsid w:val="4E364B04"/>
    <w:rsid w:val="4E7E330B"/>
    <w:rsid w:val="4E917625"/>
    <w:rsid w:val="4EBB1C9D"/>
    <w:rsid w:val="4F462F8F"/>
    <w:rsid w:val="50BB0221"/>
    <w:rsid w:val="50EF4157"/>
    <w:rsid w:val="5116202E"/>
    <w:rsid w:val="515F5448"/>
    <w:rsid w:val="5162482B"/>
    <w:rsid w:val="51A41711"/>
    <w:rsid w:val="522E2E73"/>
    <w:rsid w:val="54BE5CCC"/>
    <w:rsid w:val="54D3012D"/>
    <w:rsid w:val="54D84B2E"/>
    <w:rsid w:val="553E6ED8"/>
    <w:rsid w:val="557065CE"/>
    <w:rsid w:val="558E1108"/>
    <w:rsid w:val="55D06C0A"/>
    <w:rsid w:val="55E861D3"/>
    <w:rsid w:val="55EC5D27"/>
    <w:rsid w:val="56F20E45"/>
    <w:rsid w:val="57176C9A"/>
    <w:rsid w:val="575B7818"/>
    <w:rsid w:val="575D2F67"/>
    <w:rsid w:val="577229E3"/>
    <w:rsid w:val="57876C7A"/>
    <w:rsid w:val="57C307EB"/>
    <w:rsid w:val="57DA6397"/>
    <w:rsid w:val="57DF1ED9"/>
    <w:rsid w:val="57F15627"/>
    <w:rsid w:val="587D351A"/>
    <w:rsid w:val="58A075ED"/>
    <w:rsid w:val="58D22588"/>
    <w:rsid w:val="59562FA0"/>
    <w:rsid w:val="59793621"/>
    <w:rsid w:val="5AD669B7"/>
    <w:rsid w:val="5B45536D"/>
    <w:rsid w:val="5BEF727B"/>
    <w:rsid w:val="5D0B4FE0"/>
    <w:rsid w:val="5E0205F1"/>
    <w:rsid w:val="5EA0452F"/>
    <w:rsid w:val="5EE81845"/>
    <w:rsid w:val="60ED6AB4"/>
    <w:rsid w:val="61586B82"/>
    <w:rsid w:val="617A4962"/>
    <w:rsid w:val="62413D55"/>
    <w:rsid w:val="637642B3"/>
    <w:rsid w:val="6442023A"/>
    <w:rsid w:val="64522575"/>
    <w:rsid w:val="6455481A"/>
    <w:rsid w:val="64C576F1"/>
    <w:rsid w:val="65176AD1"/>
    <w:rsid w:val="653A0FE9"/>
    <w:rsid w:val="663511A2"/>
    <w:rsid w:val="666F7C17"/>
    <w:rsid w:val="66C339F3"/>
    <w:rsid w:val="66C950D7"/>
    <w:rsid w:val="66ED149B"/>
    <w:rsid w:val="677B6051"/>
    <w:rsid w:val="678138B5"/>
    <w:rsid w:val="679E0B29"/>
    <w:rsid w:val="67AE3F2D"/>
    <w:rsid w:val="68312F95"/>
    <w:rsid w:val="6841355A"/>
    <w:rsid w:val="68D3293D"/>
    <w:rsid w:val="68F75A91"/>
    <w:rsid w:val="69D4378A"/>
    <w:rsid w:val="69F97180"/>
    <w:rsid w:val="6A237218"/>
    <w:rsid w:val="6A691564"/>
    <w:rsid w:val="6A8A2BF1"/>
    <w:rsid w:val="6ADC23E9"/>
    <w:rsid w:val="6B2345FC"/>
    <w:rsid w:val="6B2D4804"/>
    <w:rsid w:val="6B3C4EAE"/>
    <w:rsid w:val="6C2C56B8"/>
    <w:rsid w:val="6C357F11"/>
    <w:rsid w:val="6C563FFA"/>
    <w:rsid w:val="6C5A53BE"/>
    <w:rsid w:val="6CA73C5C"/>
    <w:rsid w:val="6CC63449"/>
    <w:rsid w:val="6D4B6743"/>
    <w:rsid w:val="6DBA59C7"/>
    <w:rsid w:val="6DBB103F"/>
    <w:rsid w:val="6DEA7AEF"/>
    <w:rsid w:val="6FA7160D"/>
    <w:rsid w:val="6FA74271"/>
    <w:rsid w:val="6FBF191B"/>
    <w:rsid w:val="70B11AC8"/>
    <w:rsid w:val="71C12E84"/>
    <w:rsid w:val="72430E8D"/>
    <w:rsid w:val="726015B6"/>
    <w:rsid w:val="727E4A98"/>
    <w:rsid w:val="72B662D2"/>
    <w:rsid w:val="73174721"/>
    <w:rsid w:val="73E23C68"/>
    <w:rsid w:val="73F1226D"/>
    <w:rsid w:val="73F9067C"/>
    <w:rsid w:val="758D24AF"/>
    <w:rsid w:val="75CE57F3"/>
    <w:rsid w:val="75E20504"/>
    <w:rsid w:val="76630A47"/>
    <w:rsid w:val="769578E0"/>
    <w:rsid w:val="769B7F28"/>
    <w:rsid w:val="77467E43"/>
    <w:rsid w:val="77517CE1"/>
    <w:rsid w:val="789A6704"/>
    <w:rsid w:val="78D301DE"/>
    <w:rsid w:val="78F03BF6"/>
    <w:rsid w:val="798B6031"/>
    <w:rsid w:val="79904FEF"/>
    <w:rsid w:val="7A105140"/>
    <w:rsid w:val="7A2124C6"/>
    <w:rsid w:val="7A372FE9"/>
    <w:rsid w:val="7A514AFB"/>
    <w:rsid w:val="7AA130CE"/>
    <w:rsid w:val="7AF321D2"/>
    <w:rsid w:val="7B0279A9"/>
    <w:rsid w:val="7BE00203"/>
    <w:rsid w:val="7C98700F"/>
    <w:rsid w:val="7DDA4162"/>
    <w:rsid w:val="7DE870DC"/>
    <w:rsid w:val="7DF81A0A"/>
    <w:rsid w:val="7E2D4281"/>
    <w:rsid w:val="7EC1576E"/>
    <w:rsid w:val="7F096A56"/>
    <w:rsid w:val="7F432308"/>
    <w:rsid w:val="7FDE16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2"/>
    <w:unhideWhenUsed/>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uiPriority w:val="0"/>
  </w:style>
  <w:style w:type="character" w:customStyle="1" w:styleId="9">
    <w:name w:val="页眉 Char"/>
    <w:link w:val="4"/>
    <w:qFormat/>
    <w:uiPriority w:val="0"/>
    <w:rPr>
      <w:sz w:val="18"/>
      <w:szCs w:val="18"/>
    </w:rPr>
  </w:style>
  <w:style w:type="character" w:customStyle="1" w:styleId="10">
    <w:name w:val="批注框文本 字符"/>
    <w:semiHidden/>
    <w:qFormat/>
    <w:uiPriority w:val="99"/>
    <w:rPr>
      <w:rFonts w:ascii="Times New Roman" w:hAnsi="Times New Roman" w:eastAsia="宋体" w:cs="Times New Roman"/>
      <w:sz w:val="18"/>
      <w:szCs w:val="18"/>
    </w:rPr>
  </w:style>
  <w:style w:type="character" w:customStyle="1" w:styleId="11">
    <w:name w:val="批注框文本 Char"/>
    <w:link w:val="2"/>
    <w:qFormat/>
    <w:uiPriority w:val="0"/>
    <w:rPr>
      <w:rFonts w:ascii="Times New Roman" w:hAnsi="Times New Roman" w:eastAsia="宋体" w:cs="Times New Roman"/>
      <w:sz w:val="18"/>
      <w:szCs w:val="18"/>
    </w:rPr>
  </w:style>
  <w:style w:type="character" w:customStyle="1" w:styleId="12">
    <w:name w:val="页脚 Char"/>
    <w:link w:val="3"/>
    <w:qFormat/>
    <w:uiPriority w:val="0"/>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34</Pages>
  <Words>1317</Words>
  <Characters>2228</Characters>
  <Lines>94</Lines>
  <Paragraphs>26</Paragraphs>
  <TotalTime>2</TotalTime>
  <ScaleCrop>false</ScaleCrop>
  <LinksUpToDate>false</LinksUpToDate>
  <CharactersWithSpaces>2325</CharactersWithSpaces>
  <Application>WPS Office_12.1.0.19302_F1E327BC-269C-435d-A152-05C5408002CA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2019-09-06T14:23:00Z</dcterms:created>
  <dc:creator>Administrator</dc:creator>
  <cp:lastModifiedBy>Mei</cp:lastModifiedBy>
  <dcterms:modified xsi:type="dcterms:W3CDTF">2025-02-05T08:39:42Z</dcterms:modified>
  <dc:title> PO_title_$</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eyJoZGlkIjoiMTM5MmI1ZmViNjcwODc2MTEzNzc1NGE0OTcyMGQ0ZGIiLCJ1c2VySWQiOiI0NDEwOTIxMDYifQ==</vt:lpwstr>
  </property>
  <property fmtid="{D5CDD505-2E9C-101B-9397-08002B2CF9AE}" pid="4" name="ICV">
    <vt:lpwstr>B05B740E2F31421D8184B1E2771DBA59_12</vt:lpwstr>
  </property>
</Properties>
</file>