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F11" w:rsidRPr="002A34B4" w:rsidRDefault="00A53F11" w:rsidP="00A53F11">
      <w:pPr>
        <w:rPr>
          <w:rFonts w:ascii="宋体" w:hAnsi="宋体"/>
          <w:sz w:val="28"/>
          <w:szCs w:val="28"/>
        </w:rPr>
      </w:pP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="009321A4">
        <w:rPr>
          <w:rFonts w:ascii="宋体" w:hAnsi="宋体"/>
          <w:sz w:val="28"/>
          <w:szCs w:val="28"/>
        </w:rPr>
        <w:t>遂溪</w:t>
      </w:r>
      <w:r w:rsidR="009321A4">
        <w:rPr>
          <w:rFonts w:ascii="宋体" w:hAnsi="宋体" w:hint="eastAsia"/>
          <w:sz w:val="28"/>
          <w:szCs w:val="28"/>
        </w:rPr>
        <w:t>县地方国营遂溪农场</w:t>
      </w:r>
      <w:r w:rsidR="00B12EB2">
        <w:rPr>
          <w:rFonts w:ascii="宋体" w:hAnsi="宋体" w:hint="eastAsia"/>
          <w:sz w:val="28"/>
          <w:szCs w:val="28"/>
        </w:rPr>
        <w:t>2020</w:t>
      </w:r>
      <w:r w:rsidRPr="002A34B4">
        <w:rPr>
          <w:rFonts w:ascii="宋体" w:hAnsi="宋体"/>
          <w:sz w:val="28"/>
          <w:szCs w:val="28"/>
        </w:rPr>
        <w:t>年预算基本情况说明</w:t>
      </w:r>
    </w:p>
    <w:p w:rsidR="00767D9F" w:rsidRPr="00B12EB2" w:rsidRDefault="00767D9F" w:rsidP="00B12EB2">
      <w:pPr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B12EB2">
        <w:rPr>
          <w:rFonts w:asciiTheme="majorEastAsia" w:eastAsiaTheme="majorEastAsia" w:hAnsiTheme="majorEastAsia" w:cs="Arial"/>
          <w:color w:val="000000"/>
          <w:sz w:val="28"/>
          <w:szCs w:val="28"/>
          <w:shd w:val="clear" w:color="auto" w:fill="FFFFFF"/>
        </w:rPr>
        <w:t>纳入</w:t>
      </w:r>
      <w:r w:rsidRPr="00B12EB2">
        <w:rPr>
          <w:rFonts w:asciiTheme="majorEastAsia" w:eastAsiaTheme="majorEastAsia" w:hAnsiTheme="majorEastAsia" w:cs="Arial" w:hint="eastAsia"/>
          <w:color w:val="000000"/>
          <w:sz w:val="28"/>
          <w:szCs w:val="28"/>
          <w:shd w:val="clear" w:color="auto" w:fill="FFFFFF"/>
        </w:rPr>
        <w:t>遂溪农场</w:t>
      </w:r>
      <w:r w:rsidR="00B12EB2" w:rsidRPr="00B12EB2">
        <w:rPr>
          <w:rFonts w:asciiTheme="majorEastAsia" w:eastAsiaTheme="majorEastAsia" w:hAnsiTheme="majorEastAsia" w:cs="Arial"/>
          <w:color w:val="000000"/>
          <w:sz w:val="28"/>
          <w:szCs w:val="28"/>
          <w:shd w:val="clear" w:color="auto" w:fill="FFFFFF"/>
        </w:rPr>
        <w:t>20</w:t>
      </w:r>
      <w:r w:rsidR="00B12EB2" w:rsidRPr="00B12EB2">
        <w:rPr>
          <w:rFonts w:asciiTheme="majorEastAsia" w:eastAsiaTheme="majorEastAsia" w:hAnsiTheme="majorEastAsia" w:cs="Arial" w:hint="eastAsia"/>
          <w:color w:val="000000"/>
          <w:sz w:val="28"/>
          <w:szCs w:val="28"/>
          <w:shd w:val="clear" w:color="auto" w:fill="FFFFFF"/>
        </w:rPr>
        <w:t>20</w:t>
      </w:r>
      <w:r w:rsidRPr="00B12EB2">
        <w:rPr>
          <w:rFonts w:asciiTheme="majorEastAsia" w:eastAsiaTheme="majorEastAsia" w:hAnsiTheme="majorEastAsia" w:cs="Arial"/>
          <w:color w:val="000000"/>
          <w:sz w:val="28"/>
          <w:szCs w:val="28"/>
          <w:shd w:val="clear" w:color="auto" w:fill="FFFFFF"/>
        </w:rPr>
        <w:t>年部门预算编制范围的单位包括</w:t>
      </w:r>
      <w:r w:rsidRPr="00B12EB2">
        <w:rPr>
          <w:rFonts w:asciiTheme="majorEastAsia" w:eastAsiaTheme="majorEastAsia" w:hAnsiTheme="majorEastAsia" w:cs="Arial" w:hint="eastAsia"/>
          <w:color w:val="000000"/>
          <w:sz w:val="28"/>
          <w:szCs w:val="28"/>
          <w:shd w:val="clear" w:color="auto" w:fill="FFFFFF"/>
        </w:rPr>
        <w:t>遂溪农场</w:t>
      </w:r>
      <w:r w:rsidRPr="00B12EB2">
        <w:rPr>
          <w:rFonts w:asciiTheme="majorEastAsia" w:eastAsiaTheme="majorEastAsia" w:hAnsiTheme="majorEastAsia" w:cs="Arial"/>
          <w:color w:val="000000"/>
          <w:sz w:val="28"/>
          <w:szCs w:val="28"/>
          <w:shd w:val="clear" w:color="auto" w:fill="FFFFFF"/>
        </w:rPr>
        <w:t>本级和</w:t>
      </w:r>
      <w:r w:rsidRPr="00B12EB2">
        <w:rPr>
          <w:rFonts w:asciiTheme="majorEastAsia" w:eastAsiaTheme="majorEastAsia" w:hAnsiTheme="majorEastAsia" w:cs="Arial" w:hint="eastAsia"/>
          <w:color w:val="000000"/>
          <w:sz w:val="28"/>
          <w:szCs w:val="28"/>
          <w:shd w:val="clear" w:color="auto" w:fill="FFFFFF"/>
        </w:rPr>
        <w:t>10</w:t>
      </w:r>
      <w:r w:rsidRPr="00B12EB2">
        <w:rPr>
          <w:rFonts w:asciiTheme="majorEastAsia" w:eastAsiaTheme="majorEastAsia" w:hAnsiTheme="majorEastAsia" w:cs="Arial"/>
          <w:color w:val="000000"/>
          <w:sz w:val="28"/>
          <w:szCs w:val="28"/>
          <w:shd w:val="clear" w:color="auto" w:fill="FFFFFF"/>
        </w:rPr>
        <w:t>个</w:t>
      </w:r>
      <w:r w:rsidRPr="00B12EB2">
        <w:rPr>
          <w:rFonts w:asciiTheme="majorEastAsia" w:eastAsiaTheme="majorEastAsia" w:hAnsiTheme="majorEastAsia" w:cs="Arial" w:hint="eastAsia"/>
          <w:color w:val="000000"/>
          <w:sz w:val="28"/>
          <w:szCs w:val="28"/>
          <w:shd w:val="clear" w:color="auto" w:fill="FFFFFF"/>
        </w:rPr>
        <w:t>下属连队（劳大·潭</w:t>
      </w:r>
      <w:r w:rsidR="00CF152A" w:rsidRPr="00B12EB2">
        <w:rPr>
          <w:rFonts w:asciiTheme="majorEastAsia" w:eastAsiaTheme="majorEastAsia" w:hAnsiTheme="majorEastAsia" w:cs="Arial" w:hint="eastAsia"/>
          <w:color w:val="000000"/>
          <w:sz w:val="28"/>
          <w:szCs w:val="28"/>
          <w:shd w:val="clear" w:color="auto" w:fill="FFFFFF"/>
        </w:rPr>
        <w:t>半洋·三多塘·下洋·蚕队·仲伙·斑鸠·二铺·迈生·西塘连队）</w:t>
      </w:r>
    </w:p>
    <w:p w:rsidR="00A53F11" w:rsidRPr="002A34B4" w:rsidRDefault="00A53F11" w:rsidP="00A53F11">
      <w:pPr>
        <w:rPr>
          <w:rFonts w:ascii="宋体" w:hAnsi="宋体"/>
          <w:sz w:val="28"/>
          <w:szCs w:val="28"/>
        </w:rPr>
      </w:pPr>
      <w:r w:rsidRPr="002A34B4">
        <w:rPr>
          <w:rFonts w:ascii="宋体" w:hAnsi="宋体"/>
          <w:sz w:val="28"/>
          <w:szCs w:val="28"/>
        </w:rPr>
        <w:t>一、部门机构设置和职能</w:t>
      </w:r>
    </w:p>
    <w:p w:rsidR="00A53F11" w:rsidRPr="002A34B4" w:rsidRDefault="00A53F11" w:rsidP="00A53F11">
      <w:pPr>
        <w:rPr>
          <w:rFonts w:ascii="宋体" w:hAnsi="宋体"/>
          <w:sz w:val="28"/>
          <w:szCs w:val="28"/>
        </w:rPr>
      </w:pP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单位设有</w:t>
      </w:r>
      <w:r w:rsidR="009321A4">
        <w:rPr>
          <w:rFonts w:ascii="宋体" w:hAnsi="宋体" w:hint="eastAsia"/>
          <w:sz w:val="28"/>
          <w:szCs w:val="28"/>
        </w:rPr>
        <w:t>10</w:t>
      </w:r>
      <w:r w:rsidR="009321A4">
        <w:rPr>
          <w:rFonts w:ascii="宋体" w:hAnsi="宋体"/>
          <w:sz w:val="28"/>
          <w:szCs w:val="28"/>
        </w:rPr>
        <w:t>个股室：办公室、</w:t>
      </w:r>
      <w:r w:rsidR="009321A4">
        <w:rPr>
          <w:rFonts w:ascii="宋体" w:hAnsi="宋体" w:hint="eastAsia"/>
          <w:sz w:val="28"/>
          <w:szCs w:val="28"/>
        </w:rPr>
        <w:t>计生</w:t>
      </w:r>
      <w:r w:rsidR="009321A4">
        <w:rPr>
          <w:rFonts w:ascii="宋体" w:hAnsi="宋体"/>
          <w:sz w:val="28"/>
          <w:szCs w:val="28"/>
        </w:rPr>
        <w:t>股、</w:t>
      </w:r>
      <w:r w:rsidR="009321A4">
        <w:rPr>
          <w:rFonts w:ascii="宋体" w:hAnsi="宋体" w:hint="eastAsia"/>
          <w:sz w:val="28"/>
          <w:szCs w:val="28"/>
        </w:rPr>
        <w:t>生产</w:t>
      </w:r>
      <w:r w:rsidR="009321A4">
        <w:rPr>
          <w:rFonts w:ascii="宋体" w:hAnsi="宋体"/>
          <w:sz w:val="28"/>
          <w:szCs w:val="28"/>
        </w:rPr>
        <w:t>股、</w:t>
      </w:r>
      <w:r w:rsidR="009321A4">
        <w:rPr>
          <w:rFonts w:ascii="宋体" w:hAnsi="宋体" w:hint="eastAsia"/>
          <w:sz w:val="28"/>
          <w:szCs w:val="28"/>
        </w:rPr>
        <w:t>财会</w:t>
      </w:r>
      <w:r w:rsidR="009321A4">
        <w:rPr>
          <w:rFonts w:ascii="宋体" w:hAnsi="宋体"/>
          <w:sz w:val="28"/>
          <w:szCs w:val="28"/>
        </w:rPr>
        <w:t>股、</w:t>
      </w:r>
      <w:r w:rsidR="009321A4">
        <w:rPr>
          <w:rFonts w:ascii="宋体" w:hAnsi="宋体" w:hint="eastAsia"/>
          <w:sz w:val="28"/>
          <w:szCs w:val="28"/>
        </w:rPr>
        <w:t>武装部</w:t>
      </w:r>
      <w:r w:rsidR="009321A4">
        <w:rPr>
          <w:rFonts w:ascii="宋体" w:hAnsi="宋体"/>
          <w:sz w:val="28"/>
          <w:szCs w:val="28"/>
        </w:rPr>
        <w:t>、</w:t>
      </w:r>
      <w:r w:rsidR="00091F7A">
        <w:rPr>
          <w:rFonts w:ascii="宋体" w:hAnsi="宋体" w:hint="eastAsia"/>
          <w:sz w:val="28"/>
          <w:szCs w:val="28"/>
        </w:rPr>
        <w:t>党委办</w:t>
      </w:r>
      <w:r w:rsidR="009321A4">
        <w:rPr>
          <w:rFonts w:ascii="宋体" w:hAnsi="宋体" w:hint="eastAsia"/>
          <w:sz w:val="28"/>
          <w:szCs w:val="28"/>
        </w:rPr>
        <w:t>、维稳办</w:t>
      </w:r>
      <w:r w:rsidR="00091F7A">
        <w:rPr>
          <w:rFonts w:ascii="宋体" w:hAnsi="宋体" w:hint="eastAsia"/>
          <w:sz w:val="28"/>
          <w:szCs w:val="28"/>
        </w:rPr>
        <w:t>、国土股、保卫股、工会</w:t>
      </w:r>
      <w:r w:rsidRPr="002A34B4">
        <w:rPr>
          <w:rFonts w:ascii="宋体" w:hAnsi="宋体"/>
          <w:sz w:val="28"/>
          <w:szCs w:val="28"/>
        </w:rPr>
        <w:t>。下属有</w:t>
      </w:r>
      <w:r w:rsidR="00091F7A">
        <w:rPr>
          <w:rFonts w:ascii="宋体" w:hAnsi="宋体" w:hint="eastAsia"/>
          <w:sz w:val="28"/>
          <w:szCs w:val="28"/>
        </w:rPr>
        <w:t>10</w:t>
      </w:r>
      <w:r w:rsidR="00091F7A">
        <w:rPr>
          <w:rFonts w:ascii="宋体" w:hAnsi="宋体"/>
          <w:sz w:val="28"/>
          <w:szCs w:val="28"/>
        </w:rPr>
        <w:t>个</w:t>
      </w:r>
      <w:r w:rsidR="00091F7A">
        <w:rPr>
          <w:rFonts w:ascii="宋体" w:hAnsi="宋体" w:hint="eastAsia"/>
          <w:sz w:val="28"/>
          <w:szCs w:val="28"/>
        </w:rPr>
        <w:t>生产连队</w:t>
      </w:r>
      <w:r w:rsidRPr="002A34B4">
        <w:rPr>
          <w:rFonts w:ascii="宋体" w:hAnsi="宋体"/>
          <w:sz w:val="28"/>
          <w:szCs w:val="28"/>
        </w:rPr>
        <w:t>。</w:t>
      </w:r>
    </w:p>
    <w:p w:rsidR="00A53F11" w:rsidRPr="002A34B4" w:rsidRDefault="00A53F11" w:rsidP="00A53F11">
      <w:pPr>
        <w:rPr>
          <w:rFonts w:ascii="宋体" w:hAnsi="宋体"/>
          <w:sz w:val="28"/>
          <w:szCs w:val="28"/>
        </w:rPr>
      </w:pP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="00091F7A">
        <w:rPr>
          <w:rFonts w:ascii="宋体" w:hAnsi="宋体"/>
          <w:sz w:val="28"/>
          <w:szCs w:val="28"/>
        </w:rPr>
        <w:t>主要职能：</w:t>
      </w:r>
      <w:r w:rsidR="00091F7A">
        <w:rPr>
          <w:rFonts w:ascii="宋体" w:hAnsi="宋体" w:hint="eastAsia"/>
          <w:sz w:val="28"/>
          <w:szCs w:val="28"/>
        </w:rPr>
        <w:t>安置鹤地水库移民</w:t>
      </w:r>
      <w:r w:rsidR="00091F7A">
        <w:rPr>
          <w:rFonts w:ascii="宋体" w:hAnsi="宋体"/>
          <w:sz w:val="28"/>
          <w:szCs w:val="28"/>
        </w:rPr>
        <w:t>工作；承担</w:t>
      </w:r>
      <w:r w:rsidR="00091F7A">
        <w:rPr>
          <w:rFonts w:ascii="宋体" w:hAnsi="宋体" w:hint="eastAsia"/>
          <w:sz w:val="28"/>
          <w:szCs w:val="28"/>
        </w:rPr>
        <w:t>服务好移民职工</w:t>
      </w:r>
      <w:r w:rsidR="00091F7A">
        <w:rPr>
          <w:rFonts w:ascii="宋体" w:hAnsi="宋体"/>
          <w:sz w:val="28"/>
          <w:szCs w:val="28"/>
        </w:rPr>
        <w:t>的责任；</w:t>
      </w:r>
      <w:r w:rsidR="00091F7A">
        <w:rPr>
          <w:rFonts w:ascii="宋体" w:hAnsi="宋体" w:hint="eastAsia"/>
          <w:sz w:val="28"/>
          <w:szCs w:val="28"/>
        </w:rPr>
        <w:t>管理生产种植农作物工作</w:t>
      </w:r>
      <w:r w:rsidR="00091F7A">
        <w:rPr>
          <w:rFonts w:ascii="宋体" w:hAnsi="宋体"/>
          <w:sz w:val="28"/>
          <w:szCs w:val="28"/>
        </w:rPr>
        <w:t>；承担推进</w:t>
      </w:r>
      <w:r w:rsidR="00091F7A">
        <w:rPr>
          <w:rFonts w:ascii="宋体" w:hAnsi="宋体" w:hint="eastAsia"/>
          <w:sz w:val="28"/>
          <w:szCs w:val="28"/>
        </w:rPr>
        <w:t>农</w:t>
      </w:r>
      <w:r w:rsidR="00AC484D">
        <w:rPr>
          <w:rFonts w:ascii="宋体" w:hAnsi="宋体"/>
          <w:sz w:val="28"/>
          <w:szCs w:val="28"/>
        </w:rPr>
        <w:t>业改革和维护</w:t>
      </w:r>
      <w:r w:rsidR="00AC484D">
        <w:rPr>
          <w:rFonts w:ascii="宋体" w:hAnsi="宋体" w:hint="eastAsia"/>
          <w:sz w:val="28"/>
          <w:szCs w:val="28"/>
        </w:rPr>
        <w:t>移</w:t>
      </w:r>
      <w:r w:rsidR="00AC484D">
        <w:rPr>
          <w:rFonts w:ascii="宋体" w:hAnsi="宋体"/>
          <w:sz w:val="28"/>
          <w:szCs w:val="28"/>
        </w:rPr>
        <w:t>民经营</w:t>
      </w:r>
      <w:r w:rsidR="00AC484D">
        <w:rPr>
          <w:rFonts w:ascii="宋体" w:hAnsi="宋体" w:hint="eastAsia"/>
          <w:sz w:val="28"/>
          <w:szCs w:val="28"/>
        </w:rPr>
        <w:t>农</w:t>
      </w:r>
      <w:r w:rsidR="00AC484D">
        <w:rPr>
          <w:rFonts w:ascii="宋体" w:hAnsi="宋体"/>
          <w:sz w:val="28"/>
          <w:szCs w:val="28"/>
        </w:rPr>
        <w:t>业合法权益的工作；实施</w:t>
      </w:r>
      <w:r w:rsidR="00AC484D">
        <w:rPr>
          <w:rFonts w:ascii="宋体" w:hAnsi="宋体" w:hint="eastAsia"/>
          <w:sz w:val="28"/>
          <w:szCs w:val="28"/>
        </w:rPr>
        <w:t>移民农</w:t>
      </w:r>
      <w:r w:rsidRPr="002A34B4">
        <w:rPr>
          <w:rFonts w:ascii="宋体" w:hAnsi="宋体"/>
          <w:sz w:val="28"/>
          <w:szCs w:val="28"/>
        </w:rPr>
        <w:t>业及其生态建设的生态补偿制度。</w:t>
      </w:r>
    </w:p>
    <w:p w:rsidR="00A53F11" w:rsidRPr="002A34B4" w:rsidRDefault="00A53F11" w:rsidP="00A53F11">
      <w:pPr>
        <w:rPr>
          <w:rFonts w:ascii="宋体" w:hAnsi="宋体"/>
          <w:sz w:val="28"/>
          <w:szCs w:val="28"/>
        </w:rPr>
      </w:pP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二、人员构成情况</w:t>
      </w:r>
    </w:p>
    <w:p w:rsidR="00A53F11" w:rsidRPr="002A34B4" w:rsidRDefault="00A53F11" w:rsidP="00A53F11">
      <w:pPr>
        <w:rPr>
          <w:rFonts w:ascii="宋体" w:hAnsi="宋体"/>
          <w:sz w:val="28"/>
          <w:szCs w:val="28"/>
        </w:rPr>
      </w:pP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="00AC484D">
        <w:rPr>
          <w:rFonts w:ascii="宋体" w:hAnsi="宋体"/>
          <w:sz w:val="28"/>
          <w:szCs w:val="28"/>
        </w:rPr>
        <w:t>单位</w:t>
      </w:r>
      <w:r w:rsidR="00AC484D">
        <w:rPr>
          <w:rFonts w:ascii="宋体" w:hAnsi="宋体" w:hint="eastAsia"/>
          <w:sz w:val="28"/>
          <w:szCs w:val="28"/>
        </w:rPr>
        <w:t>总人数589人，其中：</w:t>
      </w:r>
      <w:r w:rsidR="00AC484D">
        <w:rPr>
          <w:rFonts w:ascii="宋体" w:hAnsi="宋体"/>
          <w:sz w:val="28"/>
          <w:szCs w:val="28"/>
        </w:rPr>
        <w:t>机关</w:t>
      </w:r>
      <w:r w:rsidR="00AC484D">
        <w:rPr>
          <w:rFonts w:ascii="宋体" w:hAnsi="宋体" w:hint="eastAsia"/>
          <w:sz w:val="28"/>
          <w:szCs w:val="28"/>
        </w:rPr>
        <w:t>人员34</w:t>
      </w:r>
      <w:r w:rsidR="00AC484D">
        <w:rPr>
          <w:rFonts w:ascii="宋体" w:hAnsi="宋体"/>
          <w:sz w:val="28"/>
          <w:szCs w:val="28"/>
        </w:rPr>
        <w:t>人</w:t>
      </w:r>
      <w:r w:rsidR="00AC484D">
        <w:rPr>
          <w:rFonts w:ascii="宋体" w:hAnsi="宋体" w:hint="eastAsia"/>
          <w:sz w:val="28"/>
          <w:szCs w:val="28"/>
        </w:rPr>
        <w:t>，在职职工138人，</w:t>
      </w:r>
      <w:r w:rsidR="00AC484D">
        <w:rPr>
          <w:rFonts w:ascii="宋体" w:hAnsi="宋体"/>
          <w:sz w:val="28"/>
          <w:szCs w:val="28"/>
        </w:rPr>
        <w:t>离</w:t>
      </w:r>
      <w:r w:rsidRPr="002A34B4">
        <w:rPr>
          <w:rFonts w:ascii="宋体" w:hAnsi="宋体"/>
          <w:sz w:val="28"/>
          <w:szCs w:val="28"/>
        </w:rPr>
        <w:t>休人员</w:t>
      </w:r>
      <w:r w:rsidR="00AC484D">
        <w:rPr>
          <w:rFonts w:ascii="宋体" w:hAnsi="宋体" w:hint="eastAsia"/>
          <w:sz w:val="28"/>
          <w:szCs w:val="28"/>
        </w:rPr>
        <w:t>1</w:t>
      </w:r>
      <w:r w:rsidRPr="002A34B4">
        <w:rPr>
          <w:rFonts w:ascii="宋体" w:hAnsi="宋体"/>
          <w:sz w:val="28"/>
          <w:szCs w:val="28"/>
        </w:rPr>
        <w:t>人，退休</w:t>
      </w:r>
      <w:r w:rsidR="00AC484D">
        <w:rPr>
          <w:rFonts w:ascii="宋体" w:hAnsi="宋体" w:hint="eastAsia"/>
          <w:sz w:val="28"/>
          <w:szCs w:val="28"/>
        </w:rPr>
        <w:t>416</w:t>
      </w:r>
      <w:r w:rsidRPr="002A34B4">
        <w:rPr>
          <w:rFonts w:ascii="宋体" w:hAnsi="宋体"/>
          <w:sz w:val="28"/>
          <w:szCs w:val="28"/>
        </w:rPr>
        <w:t>人。</w:t>
      </w:r>
    </w:p>
    <w:p w:rsidR="00A53F11" w:rsidRPr="002A34B4" w:rsidRDefault="00A53F11" w:rsidP="00A53F11">
      <w:pPr>
        <w:rPr>
          <w:rFonts w:ascii="宋体" w:hAnsi="宋体"/>
          <w:sz w:val="28"/>
          <w:szCs w:val="28"/>
        </w:rPr>
      </w:pP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三、财政预算安排情况</w:t>
      </w:r>
    </w:p>
    <w:p w:rsidR="00A53F11" w:rsidRDefault="00A53F11" w:rsidP="00A53F11">
      <w:pPr>
        <w:rPr>
          <w:rFonts w:ascii="宋体" w:hAnsi="宋体"/>
          <w:sz w:val="28"/>
          <w:szCs w:val="28"/>
        </w:rPr>
      </w:pP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Pr="002A34B4">
        <w:rPr>
          <w:rFonts w:ascii="宋体" w:hAnsi="宋体"/>
          <w:sz w:val="28"/>
          <w:szCs w:val="28"/>
        </w:rPr>
        <w:t></w:t>
      </w:r>
      <w:r w:rsidR="00AC484D">
        <w:rPr>
          <w:rFonts w:ascii="宋体" w:hAnsi="宋体"/>
          <w:sz w:val="28"/>
          <w:szCs w:val="28"/>
        </w:rPr>
        <w:t>遂溪</w:t>
      </w:r>
      <w:r w:rsidR="00AC484D">
        <w:rPr>
          <w:rFonts w:ascii="宋体" w:hAnsi="宋体" w:hint="eastAsia"/>
          <w:sz w:val="28"/>
          <w:szCs w:val="28"/>
        </w:rPr>
        <w:t>农场</w:t>
      </w:r>
      <w:r w:rsidR="009535F7">
        <w:rPr>
          <w:rFonts w:ascii="宋体" w:hAnsi="宋体" w:hint="eastAsia"/>
          <w:sz w:val="28"/>
          <w:szCs w:val="28"/>
        </w:rPr>
        <w:t>2020</w:t>
      </w:r>
      <w:r w:rsidRPr="002A34B4">
        <w:rPr>
          <w:rFonts w:ascii="宋体" w:hAnsi="宋体"/>
          <w:sz w:val="28"/>
          <w:szCs w:val="28"/>
        </w:rPr>
        <w:t>年支出预算</w:t>
      </w:r>
      <w:r w:rsidR="00CC7CF0">
        <w:rPr>
          <w:rFonts w:ascii="宋体" w:hAnsi="宋体" w:hint="eastAsia"/>
          <w:sz w:val="28"/>
          <w:szCs w:val="28"/>
        </w:rPr>
        <w:t xml:space="preserve">  </w:t>
      </w:r>
      <w:r w:rsidR="00AC484D">
        <w:rPr>
          <w:rFonts w:ascii="宋体" w:hAnsi="宋体" w:hint="eastAsia"/>
          <w:sz w:val="28"/>
          <w:szCs w:val="28"/>
        </w:rPr>
        <w:t>200000</w:t>
      </w:r>
      <w:r w:rsidR="00CC7CF0">
        <w:rPr>
          <w:rFonts w:ascii="宋体" w:hAnsi="宋体" w:hint="eastAsia"/>
          <w:sz w:val="28"/>
          <w:szCs w:val="28"/>
        </w:rPr>
        <w:t xml:space="preserve">     </w:t>
      </w:r>
      <w:r w:rsidRPr="002A34B4">
        <w:rPr>
          <w:rFonts w:ascii="宋体" w:hAnsi="宋体"/>
          <w:sz w:val="28"/>
          <w:szCs w:val="28"/>
        </w:rPr>
        <w:t>元，其中：公共预算拨款</w:t>
      </w:r>
      <w:r w:rsidR="00CC7CF0">
        <w:rPr>
          <w:rFonts w:ascii="宋体" w:hAnsi="宋体" w:hint="eastAsia"/>
          <w:sz w:val="28"/>
          <w:szCs w:val="28"/>
        </w:rPr>
        <w:t xml:space="preserve"> </w:t>
      </w:r>
      <w:r w:rsidR="00AC484D">
        <w:rPr>
          <w:rFonts w:ascii="宋体" w:hAnsi="宋体" w:hint="eastAsia"/>
          <w:sz w:val="28"/>
          <w:szCs w:val="28"/>
        </w:rPr>
        <w:t>200000</w:t>
      </w:r>
      <w:r w:rsidR="00CC7CF0">
        <w:rPr>
          <w:rFonts w:ascii="宋体" w:hAnsi="宋体" w:hint="eastAsia"/>
          <w:sz w:val="28"/>
          <w:szCs w:val="28"/>
        </w:rPr>
        <w:t xml:space="preserve">      </w:t>
      </w:r>
      <w:r w:rsidR="00AC484D">
        <w:rPr>
          <w:rFonts w:ascii="宋体" w:hAnsi="宋体"/>
          <w:sz w:val="28"/>
          <w:szCs w:val="28"/>
        </w:rPr>
        <w:t>元。支出按经济分类划分：</w:t>
      </w:r>
      <w:r w:rsidRPr="002A34B4">
        <w:rPr>
          <w:rFonts w:ascii="宋体" w:hAnsi="宋体"/>
          <w:sz w:val="28"/>
          <w:szCs w:val="28"/>
        </w:rPr>
        <w:t>商品和服务支出</w:t>
      </w:r>
      <w:r w:rsidR="00CC7CF0">
        <w:rPr>
          <w:rFonts w:ascii="宋体" w:hAnsi="宋体" w:hint="eastAsia"/>
          <w:sz w:val="28"/>
          <w:szCs w:val="28"/>
        </w:rPr>
        <w:t xml:space="preserve">  </w:t>
      </w:r>
      <w:r w:rsidR="00AC484D">
        <w:rPr>
          <w:rFonts w:ascii="宋体" w:hAnsi="宋体" w:hint="eastAsia"/>
          <w:sz w:val="28"/>
          <w:szCs w:val="28"/>
        </w:rPr>
        <w:t>200000</w:t>
      </w:r>
      <w:r w:rsidR="00CC7CF0">
        <w:rPr>
          <w:rFonts w:ascii="宋体" w:hAnsi="宋体" w:hint="eastAsia"/>
          <w:sz w:val="28"/>
          <w:szCs w:val="28"/>
        </w:rPr>
        <w:t xml:space="preserve">     </w:t>
      </w:r>
      <w:r w:rsidR="00AC484D">
        <w:rPr>
          <w:rFonts w:ascii="宋体" w:hAnsi="宋体"/>
          <w:sz w:val="28"/>
          <w:szCs w:val="28"/>
        </w:rPr>
        <w:t>元</w:t>
      </w:r>
      <w:r w:rsidRPr="002A34B4">
        <w:rPr>
          <w:rFonts w:ascii="宋体" w:hAnsi="宋体"/>
          <w:sz w:val="28"/>
          <w:szCs w:val="28"/>
        </w:rPr>
        <w:t>。</w:t>
      </w:r>
    </w:p>
    <w:p w:rsidR="00124ABC" w:rsidRDefault="00124ABC" w:rsidP="00124ABC">
      <w:pPr>
        <w:ind w:firstLineChars="400" w:firstLine="11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四、其他情况</w:t>
      </w:r>
    </w:p>
    <w:p w:rsidR="00124ABC" w:rsidRDefault="00124ABC" w:rsidP="00124ABC">
      <w:pPr>
        <w:ind w:firstLineChars="400" w:firstLine="11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1．三公经费：无三公经费支出。</w:t>
      </w:r>
    </w:p>
    <w:p w:rsidR="00124ABC" w:rsidRDefault="00124ABC" w:rsidP="00124ABC">
      <w:pPr>
        <w:ind w:firstLineChars="400" w:firstLine="11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2.机关运行经费：无机关运行经费。</w:t>
      </w:r>
    </w:p>
    <w:p w:rsidR="00124ABC" w:rsidRDefault="00124ABC" w:rsidP="00124ABC">
      <w:pPr>
        <w:ind w:firstLineChars="400" w:firstLine="11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3.预算变化情况：</w:t>
      </w:r>
      <w:r w:rsidR="00B12EB2">
        <w:rPr>
          <w:rFonts w:ascii="宋体" w:hAnsi="宋体" w:hint="eastAsia"/>
          <w:sz w:val="28"/>
          <w:szCs w:val="28"/>
        </w:rPr>
        <w:t>2020</w:t>
      </w:r>
      <w:r>
        <w:rPr>
          <w:rFonts w:ascii="宋体" w:hAnsi="宋体" w:hint="eastAsia"/>
          <w:sz w:val="28"/>
          <w:szCs w:val="28"/>
        </w:rPr>
        <w:t>年预算与</w:t>
      </w:r>
      <w:r w:rsidR="00B12EB2">
        <w:rPr>
          <w:rFonts w:ascii="宋体" w:hAnsi="宋体" w:hint="eastAsia"/>
          <w:sz w:val="28"/>
          <w:szCs w:val="28"/>
        </w:rPr>
        <w:t>2019</w:t>
      </w:r>
      <w:r>
        <w:rPr>
          <w:rFonts w:ascii="宋体" w:hAnsi="宋体" w:hint="eastAsia"/>
          <w:sz w:val="28"/>
          <w:szCs w:val="28"/>
        </w:rPr>
        <w:t>年一样，无变化。</w:t>
      </w:r>
    </w:p>
    <w:p w:rsidR="00124ABC" w:rsidRPr="002A34B4" w:rsidRDefault="00124ABC" w:rsidP="00124ABC">
      <w:pPr>
        <w:ind w:firstLineChars="400" w:firstLine="11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4.政府采购情况：无政府采购行为。</w:t>
      </w:r>
    </w:p>
    <w:sectPr w:rsidR="00124ABC" w:rsidRPr="002A34B4" w:rsidSect="00B12EB2">
      <w:pgSz w:w="11906" w:h="16838"/>
      <w:pgMar w:top="1191" w:right="1191" w:bottom="1191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3B0" w:rsidRDefault="00BD43B0" w:rsidP="009321A4">
      <w:r>
        <w:separator/>
      </w:r>
    </w:p>
  </w:endnote>
  <w:endnote w:type="continuationSeparator" w:id="0">
    <w:p w:rsidR="00BD43B0" w:rsidRDefault="00BD43B0" w:rsidP="009321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T Extra">
    <w:panose1 w:val="05050102010205020202"/>
    <w:charset w:val="02"/>
    <w:family w:val="roman"/>
    <w:pitch w:val="variable"/>
    <w:sig w:usb0="8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3B0" w:rsidRDefault="00BD43B0" w:rsidP="009321A4">
      <w:r>
        <w:separator/>
      </w:r>
    </w:p>
  </w:footnote>
  <w:footnote w:type="continuationSeparator" w:id="0">
    <w:p w:rsidR="00BD43B0" w:rsidRDefault="00BD43B0" w:rsidP="009321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F11"/>
    <w:rsid w:val="00091F7A"/>
    <w:rsid w:val="00124ABC"/>
    <w:rsid w:val="002A34B4"/>
    <w:rsid w:val="00300896"/>
    <w:rsid w:val="004221CE"/>
    <w:rsid w:val="005F0354"/>
    <w:rsid w:val="00767D9F"/>
    <w:rsid w:val="009321A4"/>
    <w:rsid w:val="009535F7"/>
    <w:rsid w:val="00A2376A"/>
    <w:rsid w:val="00A53F11"/>
    <w:rsid w:val="00AC484D"/>
    <w:rsid w:val="00B12EB2"/>
    <w:rsid w:val="00BD43B0"/>
    <w:rsid w:val="00CA4467"/>
    <w:rsid w:val="00CC7CF0"/>
    <w:rsid w:val="00CF152A"/>
    <w:rsid w:val="00F27CF7"/>
    <w:rsid w:val="00FD6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T Extra" w:eastAsia="宋体" w:hAnsi="MT Extra" w:cs="MT Extra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7C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2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21A4"/>
    <w:rPr>
      <w:kern w:val="2"/>
      <w:sz w:val="18"/>
      <w:szCs w:val="18"/>
    </w:rPr>
  </w:style>
  <w:style w:type="paragraph" w:styleId="a4">
    <w:name w:val="footer"/>
    <w:basedOn w:val="a"/>
    <w:link w:val="Char0"/>
    <w:rsid w:val="00932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21A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遂溪县林业局年预算基本情况说明</dc:title>
  <dc:creator>User</dc:creator>
  <cp:lastModifiedBy>Administrator</cp:lastModifiedBy>
  <cp:revision>3</cp:revision>
  <dcterms:created xsi:type="dcterms:W3CDTF">2019-12-13T00:36:00Z</dcterms:created>
  <dcterms:modified xsi:type="dcterms:W3CDTF">2020-07-09T02:31:00Z</dcterms:modified>
</cp:coreProperties>
</file>